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1F" w:rsidRDefault="00954D1F" w:rsidP="000231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Инвариантная самостоятельная работа №</w:t>
      </w:r>
      <w:r w:rsidR="00023103">
        <w:rPr>
          <w:rFonts w:ascii="Times New Roman" w:hAnsi="Times New Roman" w:cs="Times New Roman"/>
          <w:sz w:val="28"/>
          <w:szCs w:val="28"/>
        </w:rPr>
        <w:t>2</w:t>
      </w:r>
    </w:p>
    <w:p w:rsidR="00954D1F" w:rsidRDefault="00954D1F" w:rsidP="00954D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Задание: Обсудите с руководителем и продумайте структуру выпускной работы.</w:t>
      </w:r>
    </w:p>
    <w:p w:rsidR="00954D1F" w:rsidRPr="00023103" w:rsidRDefault="00FF0B3E" w:rsidP="0002310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Тема:</w:t>
      </w:r>
      <w:r w:rsidR="00023103">
        <w:rPr>
          <w:rFonts w:ascii="Times New Roman" w:hAnsi="Times New Roman" w:cs="Times New Roman"/>
          <w:sz w:val="28"/>
          <w:szCs w:val="28"/>
        </w:rPr>
        <w:t xml:space="preserve"> </w:t>
      </w:r>
      <w:r w:rsidRPr="00023103">
        <w:rPr>
          <w:rFonts w:ascii="Times New Roman" w:hAnsi="Times New Roman" w:cs="Times New Roman"/>
          <w:sz w:val="28"/>
          <w:szCs w:val="28"/>
        </w:rPr>
        <w:t>«Методы, технологии, и инструменты корпоративного обучения учителей математики методике электронного обучения»</w:t>
      </w: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Введение</w:t>
      </w: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Глава 1</w:t>
      </w:r>
      <w:r w:rsidR="004D2848" w:rsidRPr="00023103">
        <w:rPr>
          <w:rFonts w:ascii="Times New Roman" w:hAnsi="Times New Roman" w:cs="Times New Roman"/>
          <w:sz w:val="28"/>
          <w:szCs w:val="28"/>
        </w:rPr>
        <w:t xml:space="preserve"> Изучение и анализ методов, технологий</w:t>
      </w:r>
      <w:r w:rsidR="00FF0B3E" w:rsidRPr="00023103">
        <w:rPr>
          <w:rFonts w:ascii="Times New Roman" w:hAnsi="Times New Roman" w:cs="Times New Roman"/>
          <w:sz w:val="28"/>
          <w:szCs w:val="28"/>
        </w:rPr>
        <w:t>, и инструмен</w:t>
      </w:r>
      <w:r w:rsidR="004D2848" w:rsidRPr="00023103">
        <w:rPr>
          <w:rFonts w:ascii="Times New Roman" w:hAnsi="Times New Roman" w:cs="Times New Roman"/>
          <w:sz w:val="28"/>
          <w:szCs w:val="28"/>
        </w:rPr>
        <w:t>тов</w:t>
      </w:r>
      <w:r w:rsidR="00FF0B3E" w:rsidRPr="00023103">
        <w:rPr>
          <w:rFonts w:ascii="Times New Roman" w:hAnsi="Times New Roman" w:cs="Times New Roman"/>
          <w:sz w:val="28"/>
          <w:szCs w:val="28"/>
        </w:rPr>
        <w:t xml:space="preserve"> корпоративного обучения </w:t>
      </w: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Глава 2.</w:t>
      </w:r>
      <w:r w:rsidR="00023103" w:rsidRPr="00023103">
        <w:rPr>
          <w:rFonts w:ascii="Times New Roman" w:hAnsi="Times New Roman" w:cs="Times New Roman"/>
          <w:sz w:val="28"/>
          <w:szCs w:val="28"/>
        </w:rPr>
        <w:t xml:space="preserve">Проектировние и разработка курса </w:t>
      </w:r>
      <w:r w:rsidR="004D2848" w:rsidRPr="00023103">
        <w:rPr>
          <w:rFonts w:ascii="Times New Roman" w:hAnsi="Times New Roman" w:cs="Times New Roman"/>
          <w:sz w:val="28"/>
          <w:szCs w:val="28"/>
        </w:rPr>
        <w:t xml:space="preserve">повышения квалификации </w:t>
      </w:r>
      <w:r w:rsidR="00023103" w:rsidRPr="00023103">
        <w:rPr>
          <w:rFonts w:ascii="Times New Roman" w:hAnsi="Times New Roman" w:cs="Times New Roman"/>
          <w:sz w:val="28"/>
          <w:szCs w:val="28"/>
        </w:rPr>
        <w:t xml:space="preserve">«Методика электронного обучения </w:t>
      </w:r>
      <w:r w:rsidR="004D2848" w:rsidRPr="00023103">
        <w:rPr>
          <w:rFonts w:ascii="Times New Roman" w:hAnsi="Times New Roman" w:cs="Times New Roman"/>
          <w:sz w:val="28"/>
          <w:szCs w:val="28"/>
        </w:rPr>
        <w:t>учителей математики</w:t>
      </w:r>
      <w:r w:rsidR="00023103" w:rsidRPr="00023103">
        <w:rPr>
          <w:rFonts w:ascii="Times New Roman" w:hAnsi="Times New Roman" w:cs="Times New Roman"/>
          <w:sz w:val="28"/>
          <w:szCs w:val="28"/>
        </w:rPr>
        <w:t>»</w:t>
      </w: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Заключение</w:t>
      </w:r>
    </w:p>
    <w:p w:rsidR="00023103" w:rsidRPr="00023103" w:rsidRDefault="00023103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Приложения</w:t>
      </w:r>
    </w:p>
    <w:p w:rsidR="00023103" w:rsidRPr="00023103" w:rsidRDefault="00023103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Список использованной литературы / Библиография</w:t>
      </w:r>
    </w:p>
    <w:p w:rsidR="00023103" w:rsidRPr="00023103" w:rsidRDefault="00023103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3103" w:rsidRPr="00023103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45993"/>
    <w:multiLevelType w:val="hybridMultilevel"/>
    <w:tmpl w:val="3E64F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A36F5"/>
    <w:multiLevelType w:val="hybridMultilevel"/>
    <w:tmpl w:val="4A6A4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64AC1"/>
    <w:multiLevelType w:val="hybridMultilevel"/>
    <w:tmpl w:val="2B2E0FE8"/>
    <w:lvl w:ilvl="0" w:tplc="98101B9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07CA9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C4B6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6A8F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AAA2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E4B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D24D0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C24E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D81D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F341646"/>
    <w:multiLevelType w:val="hybridMultilevel"/>
    <w:tmpl w:val="6B2C064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D1F"/>
    <w:rsid w:val="000144E3"/>
    <w:rsid w:val="00023103"/>
    <w:rsid w:val="0003213B"/>
    <w:rsid w:val="004D2848"/>
    <w:rsid w:val="00813CCA"/>
    <w:rsid w:val="008F3A43"/>
    <w:rsid w:val="00923247"/>
    <w:rsid w:val="00954D1F"/>
    <w:rsid w:val="009D2090"/>
    <w:rsid w:val="00AE14F4"/>
    <w:rsid w:val="00D11E97"/>
    <w:rsid w:val="00FF0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D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2</cp:revision>
  <dcterms:created xsi:type="dcterms:W3CDTF">2022-10-25T19:50:00Z</dcterms:created>
  <dcterms:modified xsi:type="dcterms:W3CDTF">2022-10-25T19:50:00Z</dcterms:modified>
</cp:coreProperties>
</file>