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D55E9" w14:textId="515BB2A5" w:rsidR="00FB666E" w:rsidRPr="008F37BA" w:rsidRDefault="00FB666E" w:rsidP="00FB666E">
      <w:pPr>
        <w:rPr>
          <w:rFonts w:cs="Times New Roman"/>
          <w:b/>
          <w:bCs/>
          <w:szCs w:val="28"/>
        </w:rPr>
      </w:pPr>
      <w:r w:rsidRPr="008F37BA">
        <w:rPr>
          <w:rFonts w:cs="Times New Roman"/>
          <w:b/>
          <w:bCs/>
          <w:szCs w:val="28"/>
        </w:rPr>
        <w:t xml:space="preserve">1.7. Проведение самоанализа </w:t>
      </w:r>
      <w:r w:rsidR="005707AC" w:rsidRPr="008F37BA">
        <w:rPr>
          <w:rFonts w:cs="Times New Roman"/>
          <w:b/>
          <w:bCs/>
          <w:szCs w:val="28"/>
        </w:rPr>
        <w:t>профессиональной</w:t>
      </w:r>
      <w:r w:rsidRPr="008F37BA">
        <w:rPr>
          <w:rFonts w:cs="Times New Roman"/>
          <w:b/>
          <w:bCs/>
          <w:szCs w:val="28"/>
        </w:rPr>
        <w:t>̆</w:t>
      </w:r>
      <w:r w:rsidR="005707AC" w:rsidRPr="008F37BA">
        <w:rPr>
          <w:rFonts w:cs="Times New Roman"/>
          <w:b/>
          <w:bCs/>
          <w:szCs w:val="28"/>
        </w:rPr>
        <w:t xml:space="preserve"> </w:t>
      </w:r>
      <w:r w:rsidRPr="008F37BA">
        <w:rPr>
          <w:rFonts w:cs="Times New Roman"/>
          <w:b/>
          <w:bCs/>
          <w:szCs w:val="28"/>
        </w:rPr>
        <w:t>деятельности при прохождении практики</w:t>
      </w:r>
    </w:p>
    <w:p w14:paraId="0DC64570" w14:textId="5B553FDD" w:rsidR="00FB666E" w:rsidRPr="008F37BA" w:rsidRDefault="00FB666E">
      <w:pPr>
        <w:rPr>
          <w:rFonts w:cs="Times New Roman"/>
          <w:szCs w:val="28"/>
        </w:rPr>
      </w:pPr>
    </w:p>
    <w:p w14:paraId="77FDCCD0" w14:textId="07B65626" w:rsidR="00DE1927" w:rsidRPr="008F37BA" w:rsidRDefault="00DE1927" w:rsidP="00606473">
      <w:pPr>
        <w:rPr>
          <w:rFonts w:cs="Times New Roman"/>
          <w:color w:val="222222"/>
          <w:szCs w:val="28"/>
          <w:shd w:val="clear" w:color="auto" w:fill="FFFFFF"/>
        </w:rPr>
      </w:pPr>
      <w:r w:rsidRPr="008F37BA">
        <w:rPr>
          <w:rFonts w:cs="Times New Roman"/>
          <w:color w:val="222222"/>
          <w:szCs w:val="28"/>
          <w:shd w:val="clear" w:color="auto" w:fill="FFFFFF"/>
        </w:rPr>
        <w:t xml:space="preserve">Для успешного прохождения практики, мною были </w:t>
      </w:r>
      <w:r w:rsidRPr="008F37BA">
        <w:rPr>
          <w:rFonts w:cs="Times New Roman"/>
          <w:color w:val="222222"/>
          <w:szCs w:val="28"/>
          <w:shd w:val="clear" w:color="auto" w:fill="FFFFFF"/>
        </w:rPr>
        <w:t>выполнены задания и предоставлен отчёт.</w:t>
      </w:r>
    </w:p>
    <w:p w14:paraId="7FA5A742" w14:textId="77777777" w:rsidR="00DE1927" w:rsidRPr="008F37BA" w:rsidRDefault="00DE1927" w:rsidP="00606473">
      <w:pPr>
        <w:rPr>
          <w:rFonts w:cs="Times New Roman"/>
          <w:color w:val="222222"/>
          <w:szCs w:val="28"/>
          <w:shd w:val="clear" w:color="auto" w:fill="FFFFFF"/>
        </w:rPr>
      </w:pPr>
      <w:r w:rsidRPr="008F37BA">
        <w:rPr>
          <w:rFonts w:cs="Times New Roman"/>
          <w:color w:val="222222"/>
          <w:szCs w:val="28"/>
          <w:shd w:val="clear" w:color="auto" w:fill="FFFFFF"/>
        </w:rPr>
        <w:t>Цели педагогической практики:</w:t>
      </w:r>
    </w:p>
    <w:p w14:paraId="628C1D7B" w14:textId="77777777" w:rsidR="00DE1927" w:rsidRPr="008F37BA" w:rsidRDefault="00DE1927" w:rsidP="00606473">
      <w:pPr>
        <w:rPr>
          <w:rFonts w:cs="Times New Roman"/>
          <w:color w:val="222222"/>
          <w:szCs w:val="28"/>
          <w:shd w:val="clear" w:color="auto" w:fill="FFFFFF"/>
        </w:rPr>
      </w:pPr>
      <w:r w:rsidRPr="008F37BA">
        <w:rPr>
          <w:rFonts w:cs="Times New Roman"/>
          <w:color w:val="222222"/>
          <w:szCs w:val="28"/>
        </w:rPr>
        <w:br/>
      </w:r>
      <w:r w:rsidRPr="008F37BA">
        <w:rPr>
          <w:rFonts w:cs="Times New Roman"/>
          <w:color w:val="222222"/>
          <w:szCs w:val="28"/>
          <w:shd w:val="clear" w:color="auto" w:fill="FFFFFF"/>
        </w:rPr>
        <w:t>• Планирование и осуществление самостоятельного исследования</w:t>
      </w:r>
    </w:p>
    <w:p w14:paraId="66DA43F5" w14:textId="77777777" w:rsidR="00DE1927" w:rsidRPr="008F37BA" w:rsidRDefault="00DE1927" w:rsidP="00606473">
      <w:pPr>
        <w:rPr>
          <w:rFonts w:cs="Times New Roman"/>
          <w:color w:val="222222"/>
          <w:szCs w:val="28"/>
          <w:shd w:val="clear" w:color="auto" w:fill="FFFFFF"/>
        </w:rPr>
      </w:pPr>
      <w:r w:rsidRPr="008F37BA">
        <w:rPr>
          <w:rFonts w:cs="Times New Roman"/>
          <w:color w:val="222222"/>
          <w:szCs w:val="28"/>
        </w:rPr>
        <w:br/>
      </w:r>
      <w:r w:rsidRPr="008F37BA">
        <w:rPr>
          <w:rFonts w:cs="Times New Roman"/>
          <w:color w:val="222222"/>
          <w:szCs w:val="28"/>
          <w:shd w:val="clear" w:color="auto" w:fill="FFFFFF"/>
        </w:rPr>
        <w:t>• Обобщение полученных результатов с применением методов обработки на основе методологической базы исследования</w:t>
      </w:r>
    </w:p>
    <w:p w14:paraId="3011FABD" w14:textId="77777777" w:rsidR="00DE1927" w:rsidRPr="008F37BA" w:rsidRDefault="00DE1927" w:rsidP="00606473">
      <w:pPr>
        <w:rPr>
          <w:rFonts w:cs="Times New Roman"/>
          <w:color w:val="222222"/>
          <w:szCs w:val="28"/>
          <w:shd w:val="clear" w:color="auto" w:fill="FFFFFF"/>
        </w:rPr>
      </w:pPr>
      <w:r w:rsidRPr="008F37BA">
        <w:rPr>
          <w:rFonts w:cs="Times New Roman"/>
          <w:color w:val="222222"/>
          <w:szCs w:val="28"/>
        </w:rPr>
        <w:br/>
      </w:r>
      <w:r w:rsidRPr="008F37BA">
        <w:rPr>
          <w:rFonts w:cs="Times New Roman"/>
          <w:color w:val="222222"/>
          <w:szCs w:val="28"/>
          <w:shd w:val="clear" w:color="auto" w:fill="FFFFFF"/>
        </w:rPr>
        <w:t>• Осуществления работы по психологическому просвещению, профилактики, консультированию в соответствии с задачами исследования</w:t>
      </w:r>
    </w:p>
    <w:p w14:paraId="19663532" w14:textId="77777777" w:rsidR="00DE1927" w:rsidRPr="008F37BA" w:rsidRDefault="00DE1927" w:rsidP="00606473">
      <w:pPr>
        <w:rPr>
          <w:rFonts w:cs="Times New Roman"/>
          <w:color w:val="222222"/>
          <w:szCs w:val="28"/>
          <w:shd w:val="clear" w:color="auto" w:fill="FFFFFF"/>
        </w:rPr>
      </w:pPr>
      <w:r w:rsidRPr="008F37BA">
        <w:rPr>
          <w:rFonts w:cs="Times New Roman"/>
          <w:color w:val="222222"/>
          <w:szCs w:val="28"/>
        </w:rPr>
        <w:br/>
      </w:r>
      <w:r w:rsidRPr="008F37BA">
        <w:rPr>
          <w:rFonts w:cs="Times New Roman"/>
          <w:color w:val="222222"/>
          <w:szCs w:val="28"/>
          <w:shd w:val="clear" w:color="auto" w:fill="FFFFFF"/>
        </w:rPr>
        <w:t>Задачи:</w:t>
      </w:r>
      <w:r w:rsidRPr="008F37BA">
        <w:rPr>
          <w:rFonts w:cs="Times New Roman"/>
          <w:color w:val="222222"/>
          <w:szCs w:val="28"/>
        </w:rPr>
        <w:br/>
      </w:r>
      <w:r w:rsidRPr="008F37BA">
        <w:rPr>
          <w:rFonts w:cs="Times New Roman"/>
          <w:color w:val="222222"/>
          <w:szCs w:val="28"/>
          <w:shd w:val="clear" w:color="auto" w:fill="FFFFFF"/>
        </w:rPr>
        <w:t>• Познакомится с целями и задачами практики, сроками ее проведения.</w:t>
      </w:r>
      <w:r w:rsidRPr="008F37BA">
        <w:rPr>
          <w:rFonts w:cs="Times New Roman"/>
          <w:color w:val="222222"/>
          <w:szCs w:val="28"/>
        </w:rPr>
        <w:br/>
      </w:r>
      <w:r w:rsidRPr="008F37BA">
        <w:rPr>
          <w:rFonts w:cs="Times New Roman"/>
          <w:color w:val="222222"/>
          <w:szCs w:val="28"/>
        </w:rPr>
        <w:br/>
      </w:r>
      <w:r w:rsidRPr="008F37BA">
        <w:rPr>
          <w:rFonts w:cs="Times New Roman"/>
          <w:color w:val="222222"/>
          <w:szCs w:val="28"/>
          <w:shd w:val="clear" w:color="auto" w:fill="FFFFFF"/>
        </w:rPr>
        <w:t>• По итогам практики 2</w:t>
      </w:r>
      <w:r w:rsidRPr="008F37BA">
        <w:rPr>
          <w:rFonts w:cs="Times New Roman"/>
          <w:color w:val="222222"/>
          <w:szCs w:val="28"/>
          <w:shd w:val="clear" w:color="auto" w:fill="FFFFFF"/>
        </w:rPr>
        <w:t>4</w:t>
      </w:r>
      <w:r w:rsidRPr="008F37BA">
        <w:rPr>
          <w:rFonts w:cs="Times New Roman"/>
          <w:color w:val="222222"/>
          <w:szCs w:val="28"/>
          <w:shd w:val="clear" w:color="auto" w:fill="FFFFFF"/>
        </w:rPr>
        <w:t xml:space="preserve"> м</w:t>
      </w:r>
      <w:r w:rsidRPr="008F37BA">
        <w:rPr>
          <w:rFonts w:cs="Times New Roman"/>
          <w:color w:val="222222"/>
          <w:szCs w:val="28"/>
          <w:shd w:val="clear" w:color="auto" w:fill="FFFFFF"/>
        </w:rPr>
        <w:t>ая</w:t>
      </w:r>
      <w:r w:rsidRPr="008F37BA">
        <w:rPr>
          <w:rFonts w:cs="Times New Roman"/>
          <w:color w:val="222222"/>
          <w:szCs w:val="28"/>
          <w:shd w:val="clear" w:color="auto" w:fill="FFFFFF"/>
        </w:rPr>
        <w:t xml:space="preserve"> 20</w:t>
      </w:r>
      <w:r w:rsidRPr="008F37BA">
        <w:rPr>
          <w:rFonts w:cs="Times New Roman"/>
          <w:color w:val="222222"/>
          <w:szCs w:val="28"/>
          <w:shd w:val="clear" w:color="auto" w:fill="FFFFFF"/>
        </w:rPr>
        <w:t>22</w:t>
      </w:r>
      <w:r w:rsidRPr="008F37BA">
        <w:rPr>
          <w:rFonts w:cs="Times New Roman"/>
          <w:color w:val="222222"/>
          <w:szCs w:val="28"/>
          <w:shd w:val="clear" w:color="auto" w:fill="FFFFFF"/>
        </w:rPr>
        <w:t xml:space="preserve"> г. </w:t>
      </w:r>
      <w:r w:rsidRPr="008F37BA">
        <w:rPr>
          <w:rFonts w:cs="Times New Roman"/>
          <w:color w:val="222222"/>
          <w:szCs w:val="28"/>
          <w:shd w:val="clear" w:color="auto" w:fill="FFFFFF"/>
        </w:rPr>
        <w:t>П</w:t>
      </w:r>
      <w:r w:rsidRPr="008F37BA">
        <w:rPr>
          <w:rFonts w:cs="Times New Roman"/>
          <w:color w:val="222222"/>
          <w:szCs w:val="28"/>
          <w:shd w:val="clear" w:color="auto" w:fill="FFFFFF"/>
        </w:rPr>
        <w:t>ред</w:t>
      </w:r>
      <w:r w:rsidRPr="008F37BA">
        <w:rPr>
          <w:rFonts w:cs="Times New Roman"/>
          <w:color w:val="222222"/>
          <w:szCs w:val="28"/>
          <w:shd w:val="clear" w:color="auto" w:fill="FFFFFF"/>
        </w:rPr>
        <w:t>о</w:t>
      </w:r>
      <w:r w:rsidRPr="008F37BA">
        <w:rPr>
          <w:rFonts w:cs="Times New Roman"/>
          <w:color w:val="222222"/>
          <w:szCs w:val="28"/>
          <w:shd w:val="clear" w:color="auto" w:fill="FFFFFF"/>
        </w:rPr>
        <w:t>ставить</w:t>
      </w:r>
      <w:r w:rsidRPr="008F37BA">
        <w:rPr>
          <w:rFonts w:cs="Times New Roman"/>
          <w:color w:val="222222"/>
          <w:szCs w:val="28"/>
          <w:shd w:val="clear" w:color="auto" w:fill="FFFFFF"/>
        </w:rPr>
        <w:t xml:space="preserve"> в электронном виде</w:t>
      </w:r>
      <w:r w:rsidRPr="008F37BA">
        <w:rPr>
          <w:rFonts w:cs="Times New Roman"/>
          <w:color w:val="222222"/>
          <w:szCs w:val="28"/>
          <w:shd w:val="clear" w:color="auto" w:fill="FFFFFF"/>
        </w:rPr>
        <w:t xml:space="preserve"> </w:t>
      </w:r>
      <w:r w:rsidRPr="008F37BA">
        <w:rPr>
          <w:rFonts w:cs="Times New Roman"/>
          <w:color w:val="222222"/>
          <w:szCs w:val="28"/>
          <w:shd w:val="clear" w:color="auto" w:fill="FFFFFF"/>
        </w:rPr>
        <w:t>задания и отчёт:</w:t>
      </w:r>
    </w:p>
    <w:p w14:paraId="33BFA4AF" w14:textId="77777777" w:rsidR="00DE1927" w:rsidRPr="008F37BA" w:rsidRDefault="00DE1927" w:rsidP="00606473">
      <w:pPr>
        <w:rPr>
          <w:rFonts w:cs="Times New Roman"/>
          <w:color w:val="222222"/>
          <w:szCs w:val="28"/>
          <w:shd w:val="clear" w:color="auto" w:fill="FFFFFF"/>
        </w:rPr>
      </w:pPr>
      <w:r w:rsidRPr="008F37BA">
        <w:rPr>
          <w:rFonts w:cs="Times New Roman"/>
          <w:color w:val="222222"/>
          <w:szCs w:val="28"/>
        </w:rPr>
        <w:br/>
      </w:r>
      <w:r w:rsidRPr="008F37BA">
        <w:rPr>
          <w:rFonts w:cs="Times New Roman"/>
          <w:color w:val="222222"/>
          <w:szCs w:val="28"/>
          <w:shd w:val="clear" w:color="auto" w:fill="FFFFFF"/>
        </w:rPr>
        <w:t>—</w:t>
      </w:r>
      <w:r w:rsidRPr="008F37BA">
        <w:rPr>
          <w:rFonts w:eastAsia="Times New Roman" w:cs="Times New Roman"/>
          <w:szCs w:val="28"/>
        </w:rPr>
        <w:t xml:space="preserve"> </w:t>
      </w:r>
      <w:r w:rsidRPr="008F37BA">
        <w:rPr>
          <w:rFonts w:eastAsia="Times New Roman" w:cs="Times New Roman"/>
          <w:szCs w:val="28"/>
        </w:rPr>
        <w:t>аннотированный список отечественных и зарубежных образовательных порталов</w:t>
      </w:r>
      <w:r w:rsidRPr="008F37BA">
        <w:rPr>
          <w:rFonts w:cs="Times New Roman"/>
          <w:color w:val="222222"/>
          <w:szCs w:val="28"/>
          <w:shd w:val="clear" w:color="auto" w:fill="FFFFFF"/>
        </w:rPr>
        <w:t xml:space="preserve"> </w:t>
      </w:r>
    </w:p>
    <w:p w14:paraId="20F9D0BE" w14:textId="77777777" w:rsidR="00DE1927" w:rsidRPr="008F37BA" w:rsidRDefault="00DE1927" w:rsidP="00606473">
      <w:pPr>
        <w:rPr>
          <w:rFonts w:eastAsia="Times New Roman" w:cs="Times New Roman"/>
          <w:szCs w:val="28"/>
        </w:rPr>
      </w:pPr>
      <w:r w:rsidRPr="008F37BA">
        <w:rPr>
          <w:rFonts w:cs="Times New Roman"/>
          <w:color w:val="222222"/>
          <w:szCs w:val="28"/>
          <w:shd w:val="clear" w:color="auto" w:fill="FFFFFF"/>
        </w:rPr>
        <w:t>—</w:t>
      </w:r>
      <w:r w:rsidRPr="008F37BA">
        <w:rPr>
          <w:rFonts w:eastAsia="Times New Roman" w:cs="Times New Roman"/>
          <w:szCs w:val="28"/>
        </w:rPr>
        <w:t xml:space="preserve"> </w:t>
      </w:r>
      <w:r w:rsidRPr="008F37BA">
        <w:rPr>
          <w:rFonts w:eastAsia="Times New Roman" w:cs="Times New Roman"/>
          <w:szCs w:val="28"/>
        </w:rPr>
        <w:t>интеллект</w:t>
      </w:r>
      <w:r w:rsidRPr="008F37BA">
        <w:rPr>
          <w:rFonts w:eastAsia="Times New Roman" w:cs="Times New Roman"/>
          <w:szCs w:val="28"/>
        </w:rPr>
        <w:t xml:space="preserve">уальная </w:t>
      </w:r>
      <w:r w:rsidRPr="008F37BA">
        <w:rPr>
          <w:rFonts w:eastAsia="Times New Roman" w:cs="Times New Roman"/>
          <w:szCs w:val="28"/>
        </w:rPr>
        <w:t>карта, демонстрирующая схемы использования технологий электронного обучения при организации и осуществлении корпоративного обучения</w:t>
      </w:r>
    </w:p>
    <w:p w14:paraId="61C24726" w14:textId="77777777" w:rsidR="00DE1927" w:rsidRPr="008F37BA" w:rsidRDefault="00DE1927" w:rsidP="00606473">
      <w:pPr>
        <w:rPr>
          <w:rFonts w:cs="Times New Roman"/>
          <w:color w:val="555555"/>
          <w:szCs w:val="28"/>
          <w:shd w:val="clear" w:color="auto" w:fill="FFFFFF"/>
        </w:rPr>
      </w:pPr>
      <w:r w:rsidRPr="008F37BA">
        <w:rPr>
          <w:rFonts w:cs="Times New Roman"/>
          <w:color w:val="222222"/>
          <w:szCs w:val="28"/>
        </w:rPr>
        <w:t>-</w:t>
      </w:r>
      <w:r w:rsidRPr="008F37BA">
        <w:rPr>
          <w:rFonts w:cs="Times New Roman"/>
          <w:color w:val="555555"/>
          <w:szCs w:val="28"/>
          <w:shd w:val="clear" w:color="auto" w:fill="FFFFFF"/>
        </w:rPr>
        <w:t xml:space="preserve"> </w:t>
      </w:r>
      <w:r w:rsidRPr="008F37BA">
        <w:rPr>
          <w:rFonts w:cs="Times New Roman"/>
          <w:color w:val="555555"/>
          <w:szCs w:val="28"/>
          <w:shd w:val="clear" w:color="auto" w:fill="FFFFFF"/>
        </w:rPr>
        <w:t xml:space="preserve">самоанализ </w:t>
      </w:r>
      <w:proofErr w:type="spellStart"/>
      <w:r w:rsidRPr="008F37BA">
        <w:rPr>
          <w:rFonts w:cs="Times New Roman"/>
          <w:color w:val="555555"/>
          <w:szCs w:val="28"/>
          <w:shd w:val="clear" w:color="auto" w:fill="FFFFFF"/>
        </w:rPr>
        <w:t>профессиональнои</w:t>
      </w:r>
      <w:proofErr w:type="spellEnd"/>
      <w:r w:rsidRPr="008F37BA">
        <w:rPr>
          <w:rFonts w:cs="Times New Roman"/>
          <w:color w:val="555555"/>
          <w:szCs w:val="28"/>
          <w:shd w:val="clear" w:color="auto" w:fill="FFFFFF"/>
        </w:rPr>
        <w:t>̆ деятельности при прохождении практики</w:t>
      </w:r>
    </w:p>
    <w:p w14:paraId="3CE3F6CC" w14:textId="7FE42492" w:rsidR="00606473" w:rsidRPr="008F37BA" w:rsidRDefault="00DE1927" w:rsidP="00606473">
      <w:pPr>
        <w:rPr>
          <w:rFonts w:cs="Times New Roman"/>
          <w:color w:val="555555"/>
          <w:szCs w:val="28"/>
          <w:shd w:val="clear" w:color="auto" w:fill="FFFFFF"/>
        </w:rPr>
      </w:pPr>
      <w:r w:rsidRPr="008F37BA">
        <w:rPr>
          <w:rFonts w:cs="Times New Roman"/>
          <w:color w:val="222222"/>
          <w:szCs w:val="28"/>
        </w:rPr>
        <w:t>-</w:t>
      </w:r>
      <w:r w:rsidRPr="008F37BA">
        <w:rPr>
          <w:rFonts w:cs="Times New Roman"/>
          <w:color w:val="555555"/>
          <w:szCs w:val="28"/>
          <w:shd w:val="clear" w:color="auto" w:fill="FFFFFF"/>
        </w:rPr>
        <w:t xml:space="preserve"> </w:t>
      </w:r>
      <w:r w:rsidRPr="008F37BA">
        <w:rPr>
          <w:rFonts w:cs="Times New Roman"/>
          <w:color w:val="555555"/>
          <w:szCs w:val="28"/>
          <w:shd w:val="clear" w:color="auto" w:fill="FFFFFF"/>
        </w:rPr>
        <w:t>анализ занятий, проводимых преподавателем</w:t>
      </w:r>
    </w:p>
    <w:p w14:paraId="6E5BF623" w14:textId="022DD769" w:rsidR="00DE1927" w:rsidRPr="008F37BA" w:rsidRDefault="00DE1927" w:rsidP="00606473">
      <w:pPr>
        <w:rPr>
          <w:rFonts w:cs="Times New Roman"/>
          <w:color w:val="555555"/>
          <w:szCs w:val="28"/>
          <w:shd w:val="clear" w:color="auto" w:fill="FFFFFF"/>
        </w:rPr>
      </w:pPr>
      <w:r w:rsidRPr="008F37BA">
        <w:rPr>
          <w:rFonts w:cs="Times New Roman"/>
          <w:color w:val="555555"/>
          <w:szCs w:val="28"/>
          <w:shd w:val="clear" w:color="auto" w:fill="FFFFFF"/>
        </w:rPr>
        <w:t xml:space="preserve">- </w:t>
      </w:r>
      <w:r w:rsidRPr="008F37BA">
        <w:rPr>
          <w:rFonts w:cs="Times New Roman"/>
          <w:color w:val="555555"/>
          <w:szCs w:val="28"/>
          <w:shd w:val="clear" w:color="auto" w:fill="FFFFFF"/>
        </w:rPr>
        <w:t>фрагмент электронного образовательного ресурса в среде дистанционного обучения для проведения занятия</w:t>
      </w:r>
    </w:p>
    <w:p w14:paraId="33AD8201" w14:textId="00294FE4" w:rsidR="00DE1927" w:rsidRPr="008F37BA" w:rsidRDefault="00DE1927" w:rsidP="00606473">
      <w:pPr>
        <w:rPr>
          <w:rFonts w:cs="Times New Roman"/>
          <w:color w:val="555555"/>
          <w:szCs w:val="28"/>
          <w:shd w:val="clear" w:color="auto" w:fill="FFFFFF"/>
        </w:rPr>
      </w:pPr>
      <w:r w:rsidRPr="008F37BA">
        <w:rPr>
          <w:rFonts w:cs="Times New Roman"/>
          <w:color w:val="555555"/>
          <w:szCs w:val="28"/>
          <w:shd w:val="clear" w:color="auto" w:fill="FFFFFF"/>
        </w:rPr>
        <w:t> </w:t>
      </w:r>
      <w:r w:rsidRPr="008F37BA">
        <w:rPr>
          <w:rFonts w:cs="Times New Roman"/>
          <w:color w:val="555555"/>
          <w:szCs w:val="28"/>
          <w:shd w:val="clear" w:color="auto" w:fill="FFFFFF"/>
        </w:rPr>
        <w:t>-</w:t>
      </w:r>
      <w:r w:rsidRPr="008F37BA">
        <w:rPr>
          <w:rFonts w:cs="Times New Roman"/>
          <w:color w:val="555555"/>
          <w:szCs w:val="28"/>
          <w:shd w:val="clear" w:color="auto" w:fill="FFFFFF"/>
        </w:rPr>
        <w:t>электронн</w:t>
      </w:r>
      <w:r w:rsidRPr="008F37BA">
        <w:rPr>
          <w:rFonts w:cs="Times New Roman"/>
          <w:color w:val="555555"/>
          <w:szCs w:val="28"/>
          <w:shd w:val="clear" w:color="auto" w:fill="FFFFFF"/>
        </w:rPr>
        <w:t>ый</w:t>
      </w:r>
      <w:r w:rsidRPr="008F37BA">
        <w:rPr>
          <w:rFonts w:cs="Times New Roman"/>
          <w:color w:val="555555"/>
          <w:szCs w:val="28"/>
          <w:shd w:val="clear" w:color="auto" w:fill="FFFFFF"/>
        </w:rPr>
        <w:t xml:space="preserve"> учебно-методического комплекс (ЭУМК) для проведения одного занятия</w:t>
      </w:r>
    </w:p>
    <w:p w14:paraId="4BEA9D84" w14:textId="66E5E2E4" w:rsidR="00DE1927" w:rsidRPr="008F37BA" w:rsidRDefault="00DE1927" w:rsidP="00606473">
      <w:pPr>
        <w:rPr>
          <w:rFonts w:cs="Times New Roman"/>
          <w:color w:val="555555"/>
          <w:szCs w:val="28"/>
          <w:shd w:val="clear" w:color="auto" w:fill="FFFFFF"/>
        </w:rPr>
      </w:pPr>
      <w:r w:rsidRPr="008F37BA">
        <w:rPr>
          <w:rFonts w:cs="Times New Roman"/>
          <w:color w:val="555555"/>
          <w:szCs w:val="28"/>
          <w:shd w:val="clear" w:color="auto" w:fill="FFFFFF"/>
        </w:rPr>
        <w:t xml:space="preserve">- </w:t>
      </w:r>
      <w:r w:rsidRPr="008F37BA">
        <w:rPr>
          <w:rFonts w:cs="Times New Roman"/>
          <w:color w:val="555555"/>
          <w:szCs w:val="28"/>
          <w:shd w:val="clear" w:color="auto" w:fill="FFFFFF"/>
        </w:rPr>
        <w:t> схем</w:t>
      </w:r>
      <w:r w:rsidRPr="008F37BA">
        <w:rPr>
          <w:rFonts w:cs="Times New Roman"/>
          <w:color w:val="555555"/>
          <w:szCs w:val="28"/>
          <w:shd w:val="clear" w:color="auto" w:fill="FFFFFF"/>
        </w:rPr>
        <w:t>а</w:t>
      </w:r>
      <w:r w:rsidRPr="008F37BA">
        <w:rPr>
          <w:rFonts w:cs="Times New Roman"/>
          <w:color w:val="555555"/>
          <w:szCs w:val="28"/>
          <w:shd w:val="clear" w:color="auto" w:fill="FFFFFF"/>
        </w:rPr>
        <w:t xml:space="preserve"> использования технологий электронного обучения при организации и осуществлении корпоративного обучения</w:t>
      </w:r>
    </w:p>
    <w:p w14:paraId="1C3E25A3" w14:textId="27601CA0" w:rsidR="00DE1927" w:rsidRPr="008F37BA" w:rsidRDefault="00DE1927" w:rsidP="00606473">
      <w:pPr>
        <w:rPr>
          <w:rFonts w:cs="Times New Roman"/>
          <w:color w:val="555555"/>
          <w:szCs w:val="28"/>
          <w:shd w:val="clear" w:color="auto" w:fill="FFFFFF"/>
        </w:rPr>
      </w:pPr>
      <w:r w:rsidRPr="008F37BA">
        <w:rPr>
          <w:rFonts w:cs="Times New Roman"/>
          <w:color w:val="555555"/>
          <w:szCs w:val="28"/>
          <w:shd w:val="clear" w:color="auto" w:fill="FFFFFF"/>
        </w:rPr>
        <w:t xml:space="preserve">- </w:t>
      </w:r>
      <w:r w:rsidRPr="008F37BA">
        <w:rPr>
          <w:rFonts w:cs="Times New Roman"/>
          <w:color w:val="555555"/>
          <w:szCs w:val="28"/>
          <w:shd w:val="clear" w:color="auto" w:fill="FFFFFF"/>
        </w:rPr>
        <w:t>рекомендаци</w:t>
      </w:r>
      <w:r w:rsidRPr="008F37BA">
        <w:rPr>
          <w:rFonts w:cs="Times New Roman"/>
          <w:color w:val="555555"/>
          <w:szCs w:val="28"/>
          <w:shd w:val="clear" w:color="auto" w:fill="FFFFFF"/>
        </w:rPr>
        <w:t>и</w:t>
      </w:r>
      <w:r w:rsidRPr="008F37BA">
        <w:rPr>
          <w:rFonts w:cs="Times New Roman"/>
          <w:color w:val="555555"/>
          <w:szCs w:val="28"/>
          <w:shd w:val="clear" w:color="auto" w:fill="FFFFFF"/>
        </w:rPr>
        <w:t xml:space="preserve"> "ЭО: стандарты и нормативно-правовая база"</w:t>
      </w:r>
    </w:p>
    <w:p w14:paraId="2D36FD2D" w14:textId="5ECA73E9" w:rsidR="00DE1927" w:rsidRPr="008F37BA" w:rsidRDefault="008F37BA" w:rsidP="00606473">
      <w:pPr>
        <w:rPr>
          <w:rFonts w:cs="Times New Roman"/>
          <w:color w:val="555555"/>
          <w:szCs w:val="28"/>
          <w:shd w:val="clear" w:color="auto" w:fill="FFFFFF"/>
        </w:rPr>
      </w:pPr>
      <w:r w:rsidRPr="008F37BA">
        <w:rPr>
          <w:rFonts w:cs="Times New Roman"/>
          <w:color w:val="555555"/>
          <w:szCs w:val="28"/>
          <w:shd w:val="clear" w:color="auto" w:fill="FFFFFF"/>
        </w:rPr>
        <w:lastRenderedPageBreak/>
        <w:t>-</w:t>
      </w:r>
      <w:r w:rsidR="00DE1927" w:rsidRPr="008F37BA">
        <w:rPr>
          <w:rFonts w:cs="Times New Roman"/>
          <w:color w:val="555555"/>
          <w:szCs w:val="28"/>
          <w:shd w:val="clear" w:color="auto" w:fill="FFFFFF"/>
        </w:rPr>
        <w:t>проведения занятия на тему "</w:t>
      </w:r>
      <w:r w:rsidR="00DE1927" w:rsidRPr="008F37BA">
        <w:rPr>
          <w:rFonts w:cs="Times New Roman"/>
          <w:b/>
          <w:bCs/>
          <w:color w:val="555555"/>
          <w:szCs w:val="28"/>
          <w:shd w:val="clear" w:color="auto" w:fill="FFFFFF"/>
        </w:rPr>
        <w:t>Методика и технологии проведения вебинаров в корпоративном обучении</w:t>
      </w:r>
      <w:r w:rsidR="00DE1927" w:rsidRPr="008F37BA">
        <w:rPr>
          <w:rFonts w:cs="Times New Roman"/>
          <w:color w:val="555555"/>
          <w:szCs w:val="28"/>
          <w:shd w:val="clear" w:color="auto" w:fill="FFFFFF"/>
        </w:rPr>
        <w:t>"</w:t>
      </w:r>
    </w:p>
    <w:p w14:paraId="17CD923B" w14:textId="2AE6F303" w:rsidR="008F37BA" w:rsidRPr="008F37BA" w:rsidRDefault="008F37BA" w:rsidP="00606473">
      <w:pPr>
        <w:rPr>
          <w:rFonts w:cs="Times New Roman"/>
          <w:szCs w:val="28"/>
        </w:rPr>
      </w:pPr>
      <w:r w:rsidRPr="008F37BA">
        <w:rPr>
          <w:rFonts w:cs="Times New Roman"/>
          <w:color w:val="555555"/>
          <w:szCs w:val="28"/>
          <w:shd w:val="clear" w:color="auto" w:fill="FFFFFF"/>
        </w:rPr>
        <w:t xml:space="preserve">- </w:t>
      </w:r>
      <w:r w:rsidRPr="008F37BA">
        <w:rPr>
          <w:rFonts w:cs="Times New Roman"/>
          <w:color w:val="555555"/>
          <w:szCs w:val="28"/>
          <w:shd w:val="clear" w:color="auto" w:fill="FFFFFF"/>
        </w:rPr>
        <w:t>Определение направлений профессионального самообразования.</w:t>
      </w:r>
    </w:p>
    <w:sectPr w:rsidR="008F37BA" w:rsidRPr="008F3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E6DD2"/>
    <w:multiLevelType w:val="hybridMultilevel"/>
    <w:tmpl w:val="A4F4A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9F8"/>
    <w:rsid w:val="000E1145"/>
    <w:rsid w:val="004D5186"/>
    <w:rsid w:val="005707AC"/>
    <w:rsid w:val="00606473"/>
    <w:rsid w:val="008F37BA"/>
    <w:rsid w:val="009438E6"/>
    <w:rsid w:val="009849F8"/>
    <w:rsid w:val="00DE1927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54757"/>
  <w15:chartTrackingRefBased/>
  <w15:docId w15:val="{DA395A44-956A-4B1A-A5E7-B53C2156C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48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Анастасия</cp:lastModifiedBy>
  <cp:revision>2</cp:revision>
  <dcterms:created xsi:type="dcterms:W3CDTF">2022-05-23T13:51:00Z</dcterms:created>
  <dcterms:modified xsi:type="dcterms:W3CDTF">2022-05-23T13:51:00Z</dcterms:modified>
</cp:coreProperties>
</file>