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3"/>
        <w:ind w:left="2030" w:right="0" w:firstLine="0"/>
        <w:jc w:val="left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0" distR="0" allowOverlap="1" layoutInCell="1" locked="0" behindDoc="1" simplePos="0" relativeHeight="487514624">
                <wp:simplePos x="0" y="0"/>
                <wp:positionH relativeFrom="page">
                  <wp:posOffset>737234</wp:posOffset>
                </wp:positionH>
                <wp:positionV relativeFrom="page">
                  <wp:posOffset>720089</wp:posOffset>
                </wp:positionV>
                <wp:extent cx="6393815" cy="1426845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6393815" cy="1426845"/>
                          <a:chExt cx="6393815" cy="1426845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2235" cy="14268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26034" y="1211452"/>
                            <a:ext cx="636270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62700" h="12700">
                                <a:moveTo>
                                  <a:pt x="0" y="0"/>
                                </a:moveTo>
                                <a:lnTo>
                                  <a:pt x="6362700" y="1270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8.049999pt;margin-top:56.699982pt;width:503.45pt;height:112.35pt;mso-position-horizontal-relative:page;mso-position-vertical-relative:page;z-index:-15801856" id="docshapegroup1" coordorigin="1161,1134" coordsize="10069,2247">
                <v:shape style="position:absolute;left:1161;top:1134;width:2161;height:2247" type="#_x0000_t75" id="docshape2" stroked="false">
                  <v:imagedata r:id="rId5" o:title=""/>
                </v:shape>
                <v:line style="position:absolute" from="1202,3042" to="11222,3062" stroked="true" strokeweight=".7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sz w:val="24"/>
        </w:rPr>
        <w:t>МИНИСТЕРСТВО</w:t>
      </w:r>
      <w:r>
        <w:rPr>
          <w:spacing w:val="-7"/>
          <w:sz w:val="24"/>
        </w:rPr>
        <w:t> </w:t>
      </w:r>
      <w:r>
        <w:rPr>
          <w:sz w:val="24"/>
        </w:rPr>
        <w:t>ПРОСВЕЩЕНИЯ</w:t>
      </w:r>
      <w:r>
        <w:rPr>
          <w:spacing w:val="-6"/>
          <w:sz w:val="24"/>
        </w:rPr>
        <w:t> </w:t>
      </w:r>
      <w:r>
        <w:rPr>
          <w:sz w:val="24"/>
        </w:rPr>
        <w:t>РОССИЙСКОЙ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ФЕДЕРАЦИИ</w:t>
      </w:r>
    </w:p>
    <w:p>
      <w:pPr>
        <w:spacing w:before="202"/>
        <w:ind w:left="2021" w:right="0" w:firstLine="652"/>
        <w:jc w:val="left"/>
        <w:rPr>
          <w:sz w:val="24"/>
        </w:rPr>
      </w:pPr>
      <w:r>
        <w:rPr>
          <w:sz w:val="24"/>
        </w:rPr>
        <w:t>ФЕДЕРАЛЬНОЕ ГОСУДАРСТВЕННОЕ БЮДЖЕТНОЕ ОБРАЗОВАТЕЛЬНОЕ</w:t>
      </w:r>
      <w:r>
        <w:rPr>
          <w:spacing w:val="-12"/>
          <w:sz w:val="24"/>
        </w:rPr>
        <w:t> </w:t>
      </w:r>
      <w:r>
        <w:rPr>
          <w:sz w:val="24"/>
        </w:rPr>
        <w:t>УЧРЕЖДЕНИЕ</w:t>
      </w:r>
      <w:r>
        <w:rPr>
          <w:spacing w:val="-13"/>
          <w:sz w:val="24"/>
        </w:rPr>
        <w:t> </w:t>
      </w:r>
      <w:r>
        <w:rPr>
          <w:sz w:val="24"/>
        </w:rPr>
        <w:t>ВЫСШЕГО</w:t>
      </w:r>
      <w:r>
        <w:rPr>
          <w:spacing w:val="-14"/>
          <w:sz w:val="24"/>
        </w:rPr>
        <w:t> </w:t>
      </w:r>
      <w:r>
        <w:rPr>
          <w:sz w:val="24"/>
        </w:rPr>
        <w:t>ОБРАЗОВАНИЯ</w:t>
      </w:r>
    </w:p>
    <w:p>
      <w:pPr>
        <w:spacing w:before="0"/>
        <w:ind w:left="3588" w:right="0" w:hanging="1301"/>
        <w:jc w:val="left"/>
        <w:rPr>
          <w:sz w:val="24"/>
        </w:rPr>
      </w:pPr>
      <w:r>
        <w:rPr>
          <w:sz w:val="24"/>
        </w:rPr>
        <w:t>«РОССИЙСКИЙ</w:t>
      </w:r>
      <w:r>
        <w:rPr>
          <w:spacing w:val="-15"/>
          <w:sz w:val="24"/>
        </w:rPr>
        <w:t> </w:t>
      </w:r>
      <w:r>
        <w:rPr>
          <w:sz w:val="24"/>
        </w:rPr>
        <w:t>ГОСУДАРСТВЕННЫЙ</w:t>
      </w:r>
      <w:r>
        <w:rPr>
          <w:spacing w:val="-15"/>
          <w:sz w:val="24"/>
        </w:rPr>
        <w:t> </w:t>
      </w:r>
      <w:r>
        <w:rPr>
          <w:sz w:val="24"/>
        </w:rPr>
        <w:t>ПЕДАГОГИЧЕСКИЙ УНИВЕРСИТЕТ им. А. И. ГЕРЦЕНА»</w:t>
      </w:r>
    </w:p>
    <w:p>
      <w:pPr>
        <w:pStyle w:val="BodyText"/>
        <w:spacing w:before="177"/>
        <w:rPr>
          <w:sz w:val="24"/>
        </w:rPr>
      </w:pPr>
    </w:p>
    <w:p>
      <w:pPr>
        <w:spacing w:before="0"/>
        <w:ind w:left="2525" w:right="0" w:firstLine="225"/>
        <w:jc w:val="left"/>
        <w:rPr>
          <w:b/>
          <w:sz w:val="22"/>
        </w:rPr>
      </w:pPr>
      <w:r>
        <w:rPr>
          <w:b/>
          <w:sz w:val="22"/>
        </w:rPr>
        <w:t>ИНСТИТУТ</w:t>
      </w:r>
      <w:r>
        <w:rPr>
          <w:b/>
          <w:spacing w:val="-14"/>
          <w:sz w:val="22"/>
        </w:rPr>
        <w:t> </w:t>
      </w:r>
      <w:r>
        <w:rPr>
          <w:b/>
          <w:sz w:val="22"/>
        </w:rPr>
        <w:t>ИНФОРМАЦИОННЫХ</w:t>
      </w:r>
      <w:r>
        <w:rPr>
          <w:b/>
          <w:spacing w:val="-11"/>
          <w:sz w:val="22"/>
        </w:rPr>
        <w:t> </w:t>
      </w:r>
      <w:r>
        <w:rPr>
          <w:b/>
          <w:sz w:val="22"/>
        </w:rPr>
        <w:t>ТЕХНОЛОГИЙ</w:t>
      </w:r>
      <w:r>
        <w:rPr>
          <w:b/>
          <w:spacing w:val="-12"/>
          <w:sz w:val="22"/>
        </w:rPr>
        <w:t> </w:t>
      </w:r>
      <w:r>
        <w:rPr>
          <w:b/>
          <w:sz w:val="22"/>
        </w:rPr>
        <w:t>И ТЕХНОЛОГИЧЕСКОГО ОБРАЗОВАНИЯ</w:t>
      </w:r>
    </w:p>
    <w:p>
      <w:pPr>
        <w:spacing w:before="1"/>
        <w:ind w:left="249" w:right="387" w:firstLine="0"/>
        <w:jc w:val="center"/>
        <w:rPr>
          <w:b/>
          <w:sz w:val="22"/>
        </w:rPr>
      </w:pPr>
      <w:r>
        <w:rPr>
          <w:b/>
          <w:sz w:val="22"/>
        </w:rPr>
        <w:t>Кафедра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информационных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технологий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и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электронного</w:t>
      </w:r>
      <w:r>
        <w:rPr>
          <w:b/>
          <w:spacing w:val="-6"/>
          <w:sz w:val="22"/>
        </w:rPr>
        <w:t> </w:t>
      </w:r>
      <w:r>
        <w:rPr>
          <w:b/>
          <w:spacing w:val="-2"/>
          <w:sz w:val="22"/>
        </w:rPr>
        <w:t>обучения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65"/>
        <w:rPr>
          <w:b/>
        </w:rPr>
      </w:pPr>
    </w:p>
    <w:p>
      <w:pPr>
        <w:spacing w:before="0"/>
        <w:ind w:left="249" w:right="389" w:firstLine="0"/>
        <w:jc w:val="center"/>
        <w:rPr>
          <w:sz w:val="26"/>
        </w:rPr>
      </w:pPr>
      <w:r>
        <w:rPr>
          <w:spacing w:val="-2"/>
          <w:sz w:val="26"/>
        </w:rPr>
        <w:t>ОТЧЁТ</w:t>
      </w:r>
    </w:p>
    <w:p>
      <w:pPr>
        <w:spacing w:before="45"/>
        <w:ind w:left="0" w:right="139" w:firstLine="0"/>
        <w:jc w:val="center"/>
        <w:rPr>
          <w:sz w:val="26"/>
        </w:rPr>
      </w:pPr>
      <w:r>
        <w:rPr>
          <w:spacing w:val="-2"/>
          <w:sz w:val="26"/>
        </w:rPr>
        <w:t>О</w:t>
      </w:r>
      <w:r>
        <w:rPr>
          <w:spacing w:val="-1"/>
          <w:sz w:val="26"/>
        </w:rPr>
        <w:t> </w:t>
      </w:r>
      <w:r>
        <w:rPr>
          <w:spacing w:val="-2"/>
          <w:sz w:val="26"/>
        </w:rPr>
        <w:t>ПРОХОЖДЕНИИ</w:t>
      </w:r>
      <w:r>
        <w:rPr>
          <w:spacing w:val="5"/>
          <w:sz w:val="26"/>
        </w:rPr>
        <w:t> </w:t>
      </w:r>
      <w:r>
        <w:rPr>
          <w:spacing w:val="-2"/>
          <w:sz w:val="26"/>
        </w:rPr>
        <w:t>ПРОИЗВОДСТВЕННОЙ</w:t>
      </w:r>
      <w:r>
        <w:rPr>
          <w:spacing w:val="1"/>
          <w:sz w:val="26"/>
        </w:rPr>
        <w:t> </w:t>
      </w:r>
      <w:r>
        <w:rPr>
          <w:spacing w:val="-2"/>
          <w:sz w:val="26"/>
        </w:rPr>
        <w:t>ПРАКТИКИ</w:t>
      </w:r>
    </w:p>
    <w:p>
      <w:pPr>
        <w:spacing w:before="49"/>
        <w:ind w:left="250" w:right="387" w:firstLine="0"/>
        <w:jc w:val="center"/>
        <w:rPr>
          <w:sz w:val="26"/>
        </w:rPr>
      </w:pPr>
      <w:r>
        <w:rPr>
          <w:spacing w:val="-2"/>
          <w:sz w:val="26"/>
        </w:rPr>
        <w:t>технологической</w:t>
      </w:r>
      <w:r>
        <w:rPr>
          <w:spacing w:val="17"/>
          <w:sz w:val="26"/>
        </w:rPr>
        <w:t> </w:t>
      </w:r>
      <w:r>
        <w:rPr>
          <w:spacing w:val="-2"/>
          <w:sz w:val="26"/>
        </w:rPr>
        <w:t>(проектно-технологическая)</w:t>
      </w:r>
    </w:p>
    <w:p>
      <w:pPr>
        <w:pStyle w:val="BodyText"/>
        <w:rPr>
          <w:sz w:val="26"/>
        </w:rPr>
      </w:pPr>
    </w:p>
    <w:p>
      <w:pPr>
        <w:pStyle w:val="BodyText"/>
        <w:spacing w:before="187"/>
        <w:rPr>
          <w:sz w:val="26"/>
        </w:rPr>
      </w:pPr>
    </w:p>
    <w:p>
      <w:pPr>
        <w:spacing w:line="276" w:lineRule="auto" w:before="0"/>
        <w:ind w:left="249" w:right="387" w:firstLine="0"/>
        <w:jc w:val="center"/>
        <w:rPr>
          <w:sz w:val="26"/>
        </w:rPr>
      </w:pPr>
      <w:r>
        <w:rPr>
          <w:sz w:val="26"/>
        </w:rPr>
        <w:t>по</w:t>
      </w:r>
      <w:r>
        <w:rPr>
          <w:spacing w:val="-6"/>
          <w:sz w:val="26"/>
        </w:rPr>
        <w:t> </w:t>
      </w:r>
      <w:r>
        <w:rPr>
          <w:sz w:val="26"/>
        </w:rPr>
        <w:t>направлению</w:t>
      </w:r>
      <w:r>
        <w:rPr>
          <w:spacing w:val="-5"/>
          <w:sz w:val="26"/>
        </w:rPr>
        <w:t> </w:t>
      </w:r>
      <w:r>
        <w:rPr>
          <w:sz w:val="26"/>
        </w:rPr>
        <w:t>“09.03.01</w:t>
      </w:r>
      <w:r>
        <w:rPr>
          <w:spacing w:val="-3"/>
          <w:sz w:val="26"/>
        </w:rPr>
        <w:t> </w:t>
      </w:r>
      <w:r>
        <w:rPr>
          <w:sz w:val="26"/>
        </w:rPr>
        <w:t>–</w:t>
      </w:r>
      <w:r>
        <w:rPr>
          <w:spacing w:val="-6"/>
          <w:sz w:val="26"/>
        </w:rPr>
        <w:t> </w:t>
      </w:r>
      <w:r>
        <w:rPr>
          <w:sz w:val="26"/>
        </w:rPr>
        <w:t>Информатика</w:t>
      </w:r>
      <w:r>
        <w:rPr>
          <w:spacing w:val="-6"/>
          <w:sz w:val="26"/>
        </w:rPr>
        <w:t> </w:t>
      </w:r>
      <w:r>
        <w:rPr>
          <w:sz w:val="26"/>
        </w:rPr>
        <w:t>и</w:t>
      </w:r>
      <w:r>
        <w:rPr>
          <w:spacing w:val="-6"/>
          <w:sz w:val="26"/>
        </w:rPr>
        <w:t> </w:t>
      </w:r>
      <w:r>
        <w:rPr>
          <w:sz w:val="26"/>
        </w:rPr>
        <w:t>вычислительная</w:t>
      </w:r>
      <w:r>
        <w:rPr>
          <w:spacing w:val="-3"/>
          <w:sz w:val="26"/>
        </w:rPr>
        <w:t> </w:t>
      </w:r>
      <w:r>
        <w:rPr>
          <w:sz w:val="26"/>
        </w:rPr>
        <w:t>техника” (профиль: “Технологии разработки программного обеспечения”)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92"/>
        <w:rPr>
          <w:sz w:val="26"/>
        </w:rPr>
      </w:pPr>
    </w:p>
    <w:p>
      <w:pPr>
        <w:spacing w:before="0"/>
        <w:ind w:left="5460" w:right="0" w:firstLine="0"/>
        <w:jc w:val="left"/>
        <w:rPr>
          <w:sz w:val="26"/>
        </w:rPr>
      </w:pPr>
      <w:r>
        <w:rPr>
          <w:sz w:val="26"/>
        </w:rPr>
        <w:t>Зав.</w:t>
      </w:r>
      <w:r>
        <w:rPr>
          <w:spacing w:val="-11"/>
          <w:sz w:val="26"/>
        </w:rPr>
        <w:t> </w:t>
      </w:r>
      <w:r>
        <w:rPr>
          <w:sz w:val="26"/>
        </w:rPr>
        <w:t>кафедрой</w:t>
      </w:r>
      <w:r>
        <w:rPr>
          <w:spacing w:val="-9"/>
          <w:sz w:val="26"/>
        </w:rPr>
        <w:t> </w:t>
      </w:r>
      <w:r>
        <w:rPr>
          <w:sz w:val="26"/>
        </w:rPr>
        <w:t>ИТиЭО</w:t>
      </w:r>
      <w:r>
        <w:rPr>
          <w:spacing w:val="-10"/>
          <w:sz w:val="26"/>
        </w:rPr>
        <w:t> </w:t>
      </w:r>
      <w:r>
        <w:rPr>
          <w:sz w:val="26"/>
        </w:rPr>
        <w:t>д.п.н.,</w:t>
      </w:r>
      <w:r>
        <w:rPr>
          <w:spacing w:val="-11"/>
          <w:sz w:val="26"/>
        </w:rPr>
        <w:t> </w:t>
      </w:r>
      <w:r>
        <w:rPr>
          <w:spacing w:val="-2"/>
          <w:sz w:val="26"/>
        </w:rPr>
        <w:t>проф.</w:t>
      </w:r>
    </w:p>
    <w:p>
      <w:pPr>
        <w:pStyle w:val="BodyText"/>
        <w:rPr>
          <w:sz w:val="20"/>
        </w:rPr>
      </w:pPr>
    </w:p>
    <w:p>
      <w:pPr>
        <w:pStyle w:val="BodyText"/>
        <w:spacing w:before="197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5371465</wp:posOffset>
                </wp:positionH>
                <wp:positionV relativeFrom="paragraph">
                  <wp:posOffset>286667</wp:posOffset>
                </wp:positionV>
                <wp:extent cx="1650364" cy="127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165036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50364" h="0">
                              <a:moveTo>
                                <a:pt x="0" y="0"/>
                              </a:moveTo>
                              <a:lnTo>
                                <a:pt x="1649870" y="0"/>
                              </a:lnTo>
                            </a:path>
                          </a:pathLst>
                        </a:custGeom>
                        <a:ln w="66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2.950012pt;margin-top:22.57225pt;width:129.9500pt;height:.1pt;mso-position-horizontal-relative:page;mso-position-vertical-relative:paragraph;z-index:-15728640;mso-wrap-distance-left:0;mso-wrap-distance-right:0" id="docshape3" coordorigin="8459,451" coordsize="2599,0" path="m8459,451l11057,451e" filled="false" stroked="true" strokeweight=".52609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46"/>
        <w:ind w:right="136"/>
        <w:jc w:val="right"/>
      </w:pPr>
      <w:r>
        <w:rPr/>
        <w:t>(Власова</w:t>
      </w:r>
      <w:r>
        <w:rPr>
          <w:spacing w:val="-4"/>
        </w:rPr>
        <w:t> </w:t>
      </w:r>
      <w:r>
        <w:rPr>
          <w:spacing w:val="-2"/>
        </w:rPr>
        <w:t>Е.З.)</w:t>
      </w:r>
    </w:p>
    <w:p>
      <w:pPr>
        <w:pStyle w:val="BodyText"/>
        <w:spacing w:before="75"/>
      </w:pPr>
    </w:p>
    <w:p>
      <w:pPr>
        <w:spacing w:before="0"/>
        <w:ind w:left="0" w:right="140" w:firstLine="0"/>
        <w:jc w:val="right"/>
        <w:rPr>
          <w:sz w:val="26"/>
        </w:rPr>
      </w:pPr>
      <w:r>
        <w:rPr>
          <w:sz w:val="26"/>
        </w:rPr>
        <w:t>Руководитель</w:t>
      </w:r>
      <w:r>
        <w:rPr>
          <w:spacing w:val="-11"/>
          <w:sz w:val="26"/>
        </w:rPr>
        <w:t> </w:t>
      </w:r>
      <w:r>
        <w:rPr>
          <w:sz w:val="26"/>
        </w:rPr>
        <w:t>доцент</w:t>
      </w:r>
      <w:r>
        <w:rPr>
          <w:spacing w:val="-7"/>
          <w:sz w:val="26"/>
        </w:rPr>
        <w:t> </w:t>
      </w:r>
      <w:r>
        <w:rPr>
          <w:sz w:val="26"/>
        </w:rPr>
        <w:t>кафедры</w:t>
      </w:r>
      <w:r>
        <w:rPr>
          <w:spacing w:val="-9"/>
          <w:sz w:val="26"/>
        </w:rPr>
        <w:t> </w:t>
      </w:r>
      <w:r>
        <w:rPr>
          <w:spacing w:val="-2"/>
          <w:sz w:val="26"/>
        </w:rPr>
        <w:t>ИТиЭО</w:t>
      </w:r>
    </w:p>
    <w:p>
      <w:pPr>
        <w:pStyle w:val="BodyText"/>
        <w:rPr>
          <w:sz w:val="20"/>
        </w:rPr>
      </w:pPr>
    </w:p>
    <w:p>
      <w:pPr>
        <w:pStyle w:val="BodyText"/>
        <w:spacing w:before="197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5371465</wp:posOffset>
                </wp:positionH>
                <wp:positionV relativeFrom="paragraph">
                  <wp:posOffset>286783</wp:posOffset>
                </wp:positionV>
                <wp:extent cx="1650364" cy="1270"/>
                <wp:effectExtent l="0" t="0" r="0" b="0"/>
                <wp:wrapTopAndBottom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165036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50364" h="0">
                              <a:moveTo>
                                <a:pt x="0" y="0"/>
                              </a:moveTo>
                              <a:lnTo>
                                <a:pt x="1649870" y="0"/>
                              </a:lnTo>
                            </a:path>
                          </a:pathLst>
                        </a:custGeom>
                        <a:ln w="66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2.950012pt;margin-top:22.581362pt;width:129.9500pt;height:.1pt;mso-position-horizontal-relative:page;mso-position-vertical-relative:paragraph;z-index:-15728128;mso-wrap-distance-left:0;mso-wrap-distance-right:0" id="docshape4" coordorigin="8459,452" coordsize="2599,0" path="m8459,452l11057,452e" filled="false" stroked="true" strokeweight=".52609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line="552" w:lineRule="auto" w:before="47"/>
        <w:ind w:left="7563" w:right="140" w:firstLine="290"/>
        <w:jc w:val="right"/>
        <w:rPr>
          <w:sz w:val="26"/>
        </w:rPr>
      </w:pPr>
      <w:r>
        <w:rPr>
          <w:sz w:val="26"/>
        </w:rPr>
        <w:t>(Власов</w:t>
      </w:r>
      <w:r>
        <w:rPr>
          <w:spacing w:val="-17"/>
          <w:sz w:val="26"/>
        </w:rPr>
        <w:t> </w:t>
      </w:r>
      <w:r>
        <w:rPr>
          <w:sz w:val="26"/>
        </w:rPr>
        <w:t>Д.В.) Студент</w:t>
      </w:r>
      <w:r>
        <w:rPr>
          <w:spacing w:val="-5"/>
          <w:sz w:val="26"/>
        </w:rPr>
        <w:t> </w:t>
      </w:r>
      <w:r>
        <w:rPr>
          <w:sz w:val="26"/>
        </w:rPr>
        <w:t>3</w:t>
      </w:r>
      <w:r>
        <w:rPr>
          <w:spacing w:val="-6"/>
          <w:sz w:val="26"/>
        </w:rPr>
        <w:t> </w:t>
      </w:r>
      <w:r>
        <w:rPr>
          <w:spacing w:val="-2"/>
          <w:sz w:val="26"/>
        </w:rPr>
        <w:t>курса</w:t>
      </w:r>
    </w:p>
    <w:p>
      <w:pPr>
        <w:pStyle w:val="BodyText"/>
        <w:spacing w:before="39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5371465</wp:posOffset>
                </wp:positionH>
                <wp:positionV relativeFrom="paragraph">
                  <wp:posOffset>186598</wp:posOffset>
                </wp:positionV>
                <wp:extent cx="1650364" cy="1270"/>
                <wp:effectExtent l="0" t="0" r="0" b="0"/>
                <wp:wrapTopAndBottom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165036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50364" h="0">
                              <a:moveTo>
                                <a:pt x="0" y="0"/>
                              </a:moveTo>
                              <a:lnTo>
                                <a:pt x="1649870" y="0"/>
                              </a:lnTo>
                            </a:path>
                          </a:pathLst>
                        </a:custGeom>
                        <a:ln w="66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2.950012pt;margin-top:14.692784pt;width:129.9500pt;height:.1pt;mso-position-horizontal-relative:page;mso-position-vertical-relative:paragraph;z-index:-15727616;mso-wrap-distance-left:0;mso-wrap-distance-right:0" id="docshape5" coordorigin="8459,294" coordsize="2599,0" path="m8459,294l11057,294e" filled="false" stroked="true" strokeweight=".52609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44"/>
        <w:ind w:left="0" w:right="140" w:firstLine="0"/>
        <w:jc w:val="right"/>
        <w:rPr>
          <w:sz w:val="26"/>
        </w:rPr>
      </w:pPr>
      <w:r>
        <w:rPr>
          <w:sz w:val="26"/>
        </w:rPr>
        <w:t>(Шульга</w:t>
      </w:r>
      <w:r>
        <w:rPr>
          <w:spacing w:val="-11"/>
          <w:sz w:val="26"/>
        </w:rPr>
        <w:t> </w:t>
      </w:r>
      <w:r>
        <w:rPr>
          <w:spacing w:val="-4"/>
          <w:sz w:val="26"/>
        </w:rPr>
        <w:t>Е.Е)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237"/>
        <w:rPr>
          <w:sz w:val="26"/>
        </w:rPr>
      </w:pPr>
    </w:p>
    <w:p>
      <w:pPr>
        <w:spacing w:line="436" w:lineRule="auto" w:before="0"/>
        <w:ind w:left="3507" w:right="3645" w:firstLine="0"/>
        <w:jc w:val="center"/>
        <w:rPr>
          <w:sz w:val="26"/>
        </w:rPr>
      </w:pPr>
      <w:r>
        <w:rPr>
          <w:spacing w:val="-2"/>
          <w:sz w:val="26"/>
        </w:rPr>
        <w:t>Санкт-</w:t>
      </w:r>
      <w:r>
        <w:rPr>
          <w:spacing w:val="-2"/>
          <w:sz w:val="26"/>
        </w:rPr>
        <w:t>Петербург </w:t>
      </w:r>
      <w:r>
        <w:rPr>
          <w:spacing w:val="-4"/>
          <w:sz w:val="26"/>
        </w:rPr>
        <w:t>2025</w:t>
      </w:r>
    </w:p>
    <w:p>
      <w:pPr>
        <w:spacing w:after="0" w:line="436" w:lineRule="auto"/>
        <w:jc w:val="center"/>
        <w:rPr>
          <w:sz w:val="26"/>
        </w:rPr>
        <w:sectPr>
          <w:type w:val="continuous"/>
          <w:pgSz w:w="11910" w:h="16840"/>
          <w:pgMar w:top="1040" w:bottom="280" w:left="1700" w:right="708"/>
        </w:sectPr>
      </w:pPr>
    </w:p>
    <w:p>
      <w:pPr>
        <w:pStyle w:val="Heading1"/>
        <w:numPr>
          <w:ilvl w:val="0"/>
          <w:numId w:val="1"/>
        </w:numPr>
        <w:tabs>
          <w:tab w:pos="1617" w:val="left" w:leader="none"/>
        </w:tabs>
        <w:spacing w:line="240" w:lineRule="auto" w:before="77" w:after="0"/>
        <w:ind w:left="1617" w:right="0" w:hanging="255"/>
        <w:jc w:val="left"/>
      </w:pPr>
      <w:r>
        <w:rPr>
          <w:color w:val="345A89"/>
          <w:spacing w:val="-2"/>
        </w:rPr>
        <w:t>Инвариантная</w:t>
      </w:r>
      <w:r>
        <w:rPr>
          <w:color w:val="345A89"/>
          <w:spacing w:val="-3"/>
        </w:rPr>
        <w:t> </w:t>
      </w:r>
      <w:r>
        <w:rPr>
          <w:color w:val="345A89"/>
          <w:spacing w:val="-2"/>
        </w:rPr>
        <w:t>самостоятельная</w:t>
      </w:r>
      <w:r>
        <w:rPr>
          <w:color w:val="345A89"/>
          <w:spacing w:val="1"/>
        </w:rPr>
        <w:t> </w:t>
      </w:r>
      <w:r>
        <w:rPr>
          <w:color w:val="345A89"/>
          <w:spacing w:val="-2"/>
        </w:rPr>
        <w:t>работа</w:t>
      </w:r>
    </w:p>
    <w:p>
      <w:pPr>
        <w:pStyle w:val="BodyText"/>
        <w:rPr>
          <w:rFonts w:ascii="Cambria"/>
          <w:b/>
          <w:sz w:val="32"/>
        </w:rPr>
      </w:pPr>
    </w:p>
    <w:p>
      <w:pPr>
        <w:pStyle w:val="BodyText"/>
        <w:spacing w:before="42"/>
        <w:rPr>
          <w:rFonts w:ascii="Cambria"/>
          <w:b/>
          <w:sz w:val="32"/>
        </w:rPr>
      </w:pPr>
    </w:p>
    <w:p>
      <w:pPr>
        <w:spacing w:before="0"/>
        <w:ind w:left="2" w:right="0" w:firstLine="0"/>
        <w:jc w:val="left"/>
        <w:rPr>
          <w:b/>
          <w:i/>
          <w:sz w:val="24"/>
        </w:rPr>
      </w:pPr>
      <w:r>
        <w:rPr>
          <w:b/>
          <w:sz w:val="24"/>
        </w:rPr>
        <w:t>Задание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1.1.</w:t>
      </w:r>
      <w:r>
        <w:rPr>
          <w:b/>
          <w:spacing w:val="-3"/>
          <w:sz w:val="24"/>
        </w:rPr>
        <w:t> </w:t>
      </w:r>
      <w:r>
        <w:rPr>
          <w:b/>
          <w:i/>
          <w:sz w:val="24"/>
        </w:rPr>
        <w:t>Провести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инсталляцию</w:t>
      </w:r>
      <w:r>
        <w:rPr>
          <w:b/>
          <w:i/>
          <w:spacing w:val="-6"/>
          <w:sz w:val="24"/>
        </w:rPr>
        <w:t> </w:t>
      </w:r>
      <w:r>
        <w:rPr>
          <w:b/>
          <w:i/>
          <w:sz w:val="24"/>
        </w:rPr>
        <w:t>программного</w:t>
      </w:r>
      <w:r>
        <w:rPr>
          <w:b/>
          <w:i/>
          <w:spacing w:val="-2"/>
          <w:sz w:val="24"/>
        </w:rPr>
        <w:t> обеспечения</w:t>
      </w:r>
    </w:p>
    <w:p>
      <w:pPr>
        <w:pStyle w:val="BodyText"/>
        <w:spacing w:line="276" w:lineRule="auto" w:before="245"/>
        <w:ind w:left="2" w:right="58"/>
      </w:pPr>
      <w:r>
        <w:rPr/>
        <w:t>На</w:t>
      </w:r>
      <w:r>
        <w:rPr>
          <w:spacing w:val="-4"/>
        </w:rPr>
        <w:t> </w:t>
      </w:r>
      <w:r>
        <w:rPr/>
        <w:t>основе</w:t>
      </w:r>
      <w:r>
        <w:rPr>
          <w:spacing w:val="-4"/>
        </w:rPr>
        <w:t> </w:t>
      </w:r>
      <w:r>
        <w:rPr/>
        <w:t>материалов,</w:t>
      </w:r>
      <w:r>
        <w:rPr>
          <w:spacing w:val="-4"/>
        </w:rPr>
        <w:t> </w:t>
      </w:r>
      <w:r>
        <w:rPr/>
        <w:t>опубликованных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примечаниях</w:t>
      </w:r>
      <w:r>
        <w:rPr>
          <w:spacing w:val="-4"/>
        </w:rPr>
        <w:t> </w:t>
      </w:r>
      <w:r>
        <w:rPr/>
        <w:t>к</w:t>
      </w:r>
      <w:r>
        <w:rPr>
          <w:spacing w:val="-4"/>
        </w:rPr>
        <w:t> </w:t>
      </w:r>
      <w:r>
        <w:rPr/>
        <w:t>заданию,</w:t>
      </w:r>
      <w:r>
        <w:rPr>
          <w:spacing w:val="-4"/>
        </w:rPr>
        <w:t> </w:t>
      </w:r>
      <w:r>
        <w:rPr/>
        <w:t>инсталлировать</w:t>
      </w:r>
      <w:r>
        <w:rPr>
          <w:spacing w:val="-4"/>
        </w:rPr>
        <w:t> </w:t>
      </w:r>
      <w:r>
        <w:rPr/>
        <w:t>необходимое ПО.</w:t>
      </w:r>
      <w:r>
        <w:rPr>
          <w:spacing w:val="40"/>
        </w:rPr>
        <w:t> </w:t>
      </w:r>
      <w:r>
        <w:rPr/>
        <w:t>В отчете поэтапно продемонстрировать процесс установки (в виде набора скриншотов) с ключевыми моментами установки.</w:t>
      </w:r>
    </w:p>
    <w:p>
      <w:pPr>
        <w:pStyle w:val="BodyText"/>
        <w:spacing w:before="19"/>
      </w:pPr>
    </w:p>
    <w:p>
      <w:pPr>
        <w:spacing w:before="0"/>
        <w:ind w:left="2" w:right="0" w:firstLine="0"/>
        <w:jc w:val="left"/>
        <w:rPr>
          <w:sz w:val="24"/>
        </w:rPr>
      </w:pPr>
      <w:r>
        <w:rPr>
          <w:sz w:val="24"/>
        </w:rPr>
        <w:t>Примечание:</w:t>
      </w:r>
      <w:r>
        <w:rPr>
          <w:spacing w:val="-8"/>
          <w:sz w:val="24"/>
        </w:rPr>
        <w:t> </w:t>
      </w:r>
      <w:r>
        <w:rPr>
          <w:sz w:val="24"/>
        </w:rPr>
        <w:t>Алгоритм</w:t>
      </w:r>
      <w:r>
        <w:rPr>
          <w:spacing w:val="-6"/>
          <w:sz w:val="24"/>
        </w:rPr>
        <w:t> </w:t>
      </w:r>
      <w:r>
        <w:rPr>
          <w:sz w:val="24"/>
        </w:rPr>
        <w:t>установки</w:t>
      </w:r>
      <w:r>
        <w:rPr>
          <w:spacing w:val="-5"/>
          <w:sz w:val="24"/>
        </w:rPr>
        <w:t> </w:t>
      </w:r>
      <w:r>
        <w:rPr>
          <w:sz w:val="24"/>
        </w:rPr>
        <w:t>(текстовый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документ)</w:t>
      </w:r>
    </w:p>
    <w:p>
      <w:pPr>
        <w:spacing w:before="0"/>
        <w:ind w:left="2" w:right="0" w:firstLine="0"/>
        <w:jc w:val="left"/>
        <w:rPr>
          <w:i/>
          <w:sz w:val="24"/>
        </w:rPr>
      </w:pPr>
      <w:r>
        <w:rPr>
          <w:i/>
          <w:sz w:val="24"/>
        </w:rPr>
        <w:t>QR-код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задания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(на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GIT-</w:t>
      </w:r>
      <w:r>
        <w:rPr>
          <w:i/>
          <w:spacing w:val="-2"/>
          <w:sz w:val="24"/>
        </w:rPr>
        <w:t>репозиторий):</w:t>
      </w:r>
    </w:p>
    <w:p>
      <w:pPr>
        <w:pStyle w:val="BodyText"/>
        <w:spacing w:before="8"/>
        <w:rPr>
          <w:i/>
          <w:sz w:val="7"/>
        </w:rPr>
      </w:pPr>
      <w:r>
        <w:rPr>
          <w:i/>
          <w:sz w:val="7"/>
        </w:rPr>
        <w:drawing>
          <wp:anchor distT="0" distB="0" distL="0" distR="0" allowOverlap="1" layoutInCell="1" locked="0" behindDoc="1" simplePos="0" relativeHeight="487589888">
            <wp:simplePos x="0" y="0"/>
            <wp:positionH relativeFrom="page">
              <wp:posOffset>1150717</wp:posOffset>
            </wp:positionH>
            <wp:positionV relativeFrom="paragraph">
              <wp:posOffset>71755</wp:posOffset>
            </wp:positionV>
            <wp:extent cx="997457" cy="997457"/>
            <wp:effectExtent l="0" t="0" r="0" b="0"/>
            <wp:wrapTopAndBottom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7457" cy="9974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71"/>
        <w:rPr>
          <w:i/>
          <w:sz w:val="24"/>
        </w:rPr>
      </w:pPr>
    </w:p>
    <w:p>
      <w:pPr>
        <w:pStyle w:val="Heading3"/>
        <w:ind w:right="142"/>
      </w:pPr>
      <w:r>
        <w:rPr>
          <w:i w:val="0"/>
        </w:rPr>
        <w:t>Задание 1.2. </w:t>
      </w:r>
      <w:r>
        <w:rPr/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>
      <w:pPr>
        <w:spacing w:line="276" w:lineRule="auto" w:before="276"/>
        <w:ind w:left="2" w:right="0" w:firstLine="0"/>
        <w:jc w:val="left"/>
        <w:rPr>
          <w:sz w:val="24"/>
        </w:rPr>
      </w:pPr>
      <w:r>
        <w:rPr>
          <w:sz w:val="24"/>
        </w:rPr>
        <w:t>Примечание:</w:t>
      </w:r>
      <w:r>
        <w:rPr>
          <w:spacing w:val="80"/>
          <w:w w:val="150"/>
          <w:sz w:val="24"/>
        </w:rPr>
        <w:t> </w:t>
      </w:r>
      <w:r>
        <w:rPr>
          <w:sz w:val="24"/>
        </w:rPr>
        <w:t>Текстовый</w:t>
      </w:r>
      <w:r>
        <w:rPr>
          <w:spacing w:val="80"/>
          <w:w w:val="150"/>
          <w:sz w:val="24"/>
        </w:rPr>
        <w:t> </w:t>
      </w:r>
      <w:r>
        <w:rPr>
          <w:sz w:val="24"/>
        </w:rPr>
        <w:t>документ</w:t>
      </w:r>
      <w:r>
        <w:rPr>
          <w:spacing w:val="80"/>
          <w:w w:val="150"/>
          <w:sz w:val="24"/>
        </w:rPr>
        <w:t> </w:t>
      </w:r>
      <w:r>
        <w:rPr>
          <w:sz w:val="24"/>
        </w:rPr>
        <w:t>с</w:t>
      </w:r>
      <w:r>
        <w:rPr>
          <w:spacing w:val="80"/>
          <w:w w:val="150"/>
          <w:sz w:val="24"/>
        </w:rPr>
        <w:t> </w:t>
      </w:r>
      <w:r>
        <w:rPr>
          <w:sz w:val="24"/>
        </w:rPr>
        <w:t>описанием</w:t>
      </w:r>
      <w:r>
        <w:rPr>
          <w:spacing w:val="80"/>
          <w:w w:val="150"/>
          <w:sz w:val="24"/>
        </w:rPr>
        <w:t> </w:t>
      </w:r>
      <w:r>
        <w:rPr>
          <w:sz w:val="24"/>
        </w:rPr>
        <w:t>задач,</w:t>
      </w:r>
      <w:r>
        <w:rPr>
          <w:spacing w:val="80"/>
          <w:w w:val="150"/>
          <w:sz w:val="24"/>
        </w:rPr>
        <w:t> </w:t>
      </w:r>
      <w:r>
        <w:rPr>
          <w:sz w:val="24"/>
        </w:rPr>
        <w:t>топологии</w:t>
      </w:r>
      <w:r>
        <w:rPr>
          <w:spacing w:val="80"/>
          <w:w w:val="150"/>
          <w:sz w:val="24"/>
        </w:rPr>
        <w:t> </w:t>
      </w:r>
      <w:r>
        <w:rPr>
          <w:sz w:val="24"/>
        </w:rPr>
        <w:t>сети,</w:t>
      </w:r>
      <w:r>
        <w:rPr>
          <w:spacing w:val="80"/>
          <w:w w:val="150"/>
          <w:sz w:val="24"/>
        </w:rPr>
        <w:t> </w:t>
      </w:r>
      <w:r>
        <w:rPr>
          <w:sz w:val="24"/>
        </w:rPr>
        <w:t>основных технических характеристик, технических устройств</w:t>
      </w:r>
    </w:p>
    <w:p>
      <w:pPr>
        <w:spacing w:before="1"/>
        <w:ind w:left="2" w:right="0" w:firstLine="0"/>
        <w:jc w:val="both"/>
        <w:rPr>
          <w:i/>
          <w:sz w:val="24"/>
        </w:rPr>
      </w:pPr>
      <w:r>
        <w:rPr>
          <w:i/>
          <w:sz w:val="24"/>
        </w:rPr>
        <w:t>QR-код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задания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(на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GIT-</w:t>
      </w:r>
      <w:r>
        <w:rPr>
          <w:i/>
          <w:spacing w:val="-2"/>
          <w:sz w:val="24"/>
        </w:rPr>
        <w:t>репозиторий):</w:t>
      </w:r>
    </w:p>
    <w:p>
      <w:pPr>
        <w:pStyle w:val="BodyText"/>
        <w:spacing w:before="7"/>
        <w:rPr>
          <w:i/>
          <w:sz w:val="7"/>
        </w:rPr>
      </w:pPr>
      <w:r>
        <w:rPr>
          <w:i/>
          <w:sz w:val="7"/>
        </w:rPr>
        <w:drawing>
          <wp:anchor distT="0" distB="0" distL="0" distR="0" allowOverlap="1" layoutInCell="1" locked="0" behindDoc="1" simplePos="0" relativeHeight="487590400">
            <wp:simplePos x="0" y="0"/>
            <wp:positionH relativeFrom="page">
              <wp:posOffset>1150938</wp:posOffset>
            </wp:positionH>
            <wp:positionV relativeFrom="paragraph">
              <wp:posOffset>70809</wp:posOffset>
            </wp:positionV>
            <wp:extent cx="960329" cy="959738"/>
            <wp:effectExtent l="0" t="0" r="0" b="0"/>
            <wp:wrapTopAndBottom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0329" cy="9597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17"/>
        <w:rPr>
          <w:i/>
          <w:sz w:val="24"/>
        </w:rPr>
      </w:pPr>
    </w:p>
    <w:p>
      <w:pPr>
        <w:pStyle w:val="Heading3"/>
        <w:spacing w:line="276" w:lineRule="auto" w:before="0"/>
        <w:ind w:right="144"/>
      </w:pPr>
      <w:r>
        <w:rPr>
          <w:i w:val="0"/>
        </w:rPr>
        <w:t>Задание 1.3.</w:t>
      </w:r>
      <w:r>
        <w:rPr>
          <w:i w:val="0"/>
          <w:spacing w:val="40"/>
        </w:rPr>
        <w:t> </w:t>
      </w:r>
      <w:r>
        <w:rPr/>
        <w:t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</w:t>
      </w:r>
    </w:p>
    <w:p>
      <w:pPr>
        <w:spacing w:line="276" w:lineRule="auto" w:before="200"/>
        <w:ind w:left="2" w:right="143" w:firstLine="0"/>
        <w:jc w:val="both"/>
        <w:rPr>
          <w:sz w:val="24"/>
        </w:rPr>
      </w:pPr>
      <w:r>
        <w:rPr>
          <w:sz w:val="24"/>
        </w:rPr>
        <w:t>Примечание: Текстовый документ с подборкой расширений и тем оформления с </w:t>
      </w:r>
      <w:r>
        <w:rPr>
          <w:spacing w:val="-2"/>
          <w:sz w:val="24"/>
        </w:rPr>
        <w:t>комментариями</w:t>
      </w:r>
    </w:p>
    <w:p>
      <w:pPr>
        <w:spacing w:line="275" w:lineRule="exact" w:before="0"/>
        <w:ind w:left="2" w:right="0" w:firstLine="0"/>
        <w:jc w:val="both"/>
        <w:rPr>
          <w:i/>
          <w:sz w:val="24"/>
        </w:rPr>
      </w:pPr>
      <w:r>
        <w:rPr>
          <w:i/>
          <w:sz w:val="24"/>
        </w:rPr>
        <w:t>QR-код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задания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(на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GIT-</w:t>
      </w:r>
      <w:r>
        <w:rPr>
          <w:i/>
          <w:spacing w:val="-2"/>
          <w:sz w:val="24"/>
        </w:rPr>
        <w:t>репозиторий):</w:t>
      </w:r>
    </w:p>
    <w:p>
      <w:pPr>
        <w:pStyle w:val="BodyText"/>
        <w:spacing w:before="6"/>
        <w:rPr>
          <w:i/>
          <w:sz w:val="7"/>
        </w:rPr>
      </w:pPr>
      <w:r>
        <w:rPr>
          <w:i/>
          <w:sz w:val="7"/>
        </w:rPr>
        <w:drawing>
          <wp:anchor distT="0" distB="0" distL="0" distR="0" allowOverlap="1" layoutInCell="1" locked="0" behindDoc="1" simplePos="0" relativeHeight="487590912">
            <wp:simplePos x="0" y="0"/>
            <wp:positionH relativeFrom="page">
              <wp:posOffset>1150938</wp:posOffset>
            </wp:positionH>
            <wp:positionV relativeFrom="paragraph">
              <wp:posOffset>70571</wp:posOffset>
            </wp:positionV>
            <wp:extent cx="937926" cy="937926"/>
            <wp:effectExtent l="0" t="0" r="0" b="0"/>
            <wp:wrapTopAndBottom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7926" cy="9379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after="0"/>
        <w:rPr>
          <w:i/>
          <w:sz w:val="7"/>
        </w:rPr>
        <w:sectPr>
          <w:pgSz w:w="11910" w:h="16840"/>
          <w:pgMar w:top="1040" w:bottom="280" w:left="1700" w:right="708"/>
        </w:sectPr>
      </w:pPr>
    </w:p>
    <w:p>
      <w:pPr>
        <w:pStyle w:val="Heading1"/>
        <w:numPr>
          <w:ilvl w:val="0"/>
          <w:numId w:val="1"/>
        </w:numPr>
        <w:tabs>
          <w:tab w:pos="1904" w:val="left" w:leader="none"/>
        </w:tabs>
        <w:spacing w:line="240" w:lineRule="auto" w:before="77" w:after="0"/>
        <w:ind w:left="1904" w:right="0" w:hanging="366"/>
        <w:jc w:val="left"/>
      </w:pPr>
      <w:r>
        <w:rPr>
          <w:color w:val="345A89"/>
          <w:spacing w:val="-2"/>
        </w:rPr>
        <w:t>Вариативная</w:t>
      </w:r>
      <w:r>
        <w:rPr>
          <w:color w:val="345A89"/>
        </w:rPr>
        <w:t> </w:t>
      </w:r>
      <w:r>
        <w:rPr>
          <w:color w:val="345A89"/>
          <w:spacing w:val="-2"/>
        </w:rPr>
        <w:t>самостоятельная</w:t>
      </w:r>
      <w:r>
        <w:rPr>
          <w:color w:val="345A89"/>
          <w:spacing w:val="-1"/>
        </w:rPr>
        <w:t> </w:t>
      </w:r>
      <w:r>
        <w:rPr>
          <w:color w:val="345A89"/>
          <w:spacing w:val="-2"/>
        </w:rPr>
        <w:t>работа</w:t>
      </w:r>
    </w:p>
    <w:p>
      <w:pPr>
        <w:spacing w:before="53"/>
        <w:ind w:left="249" w:right="390" w:firstLine="0"/>
        <w:jc w:val="center"/>
        <w:rPr>
          <w:b/>
          <w:sz w:val="24"/>
        </w:rPr>
      </w:pPr>
      <w:r>
        <w:rPr>
          <w:b/>
          <w:sz w:val="24"/>
        </w:rPr>
        <w:t>(выбрать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одно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из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заданий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одинаковыми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номерами)</w:t>
      </w: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Heading3"/>
      </w:pPr>
      <w:r>
        <w:rPr>
          <w:i w:val="0"/>
        </w:rPr>
        <w:t>Задание</w:t>
      </w:r>
      <w:r>
        <w:rPr>
          <w:i w:val="0"/>
          <w:spacing w:val="-13"/>
        </w:rPr>
        <w:t> </w:t>
      </w:r>
      <w:r>
        <w:rPr>
          <w:i w:val="0"/>
        </w:rPr>
        <w:t>2.1.</w:t>
      </w:r>
      <w:r>
        <w:rPr>
          <w:i w:val="0"/>
          <w:spacing w:val="-13"/>
        </w:rPr>
        <w:t> </w:t>
      </w:r>
      <w:r>
        <w:rPr/>
        <w:t>Составить</w:t>
      </w:r>
      <w:r>
        <w:rPr>
          <w:spacing w:val="-12"/>
        </w:rPr>
        <w:t> </w:t>
      </w:r>
      <w:r>
        <w:rPr/>
        <w:t>актуальную</w:t>
      </w:r>
      <w:r>
        <w:rPr>
          <w:spacing w:val="-14"/>
        </w:rPr>
        <w:t> </w:t>
      </w:r>
      <w:r>
        <w:rPr/>
        <w:t>электронную</w:t>
      </w:r>
      <w:r>
        <w:rPr>
          <w:spacing w:val="-12"/>
        </w:rPr>
        <w:t> </w:t>
      </w:r>
      <w:r>
        <w:rPr/>
        <w:t>библиотеку</w:t>
      </w:r>
      <w:r>
        <w:rPr>
          <w:spacing w:val="-12"/>
        </w:rPr>
        <w:t> </w:t>
      </w:r>
      <w:r>
        <w:rPr/>
        <w:t>(подборку</w:t>
      </w:r>
      <w:r>
        <w:rPr>
          <w:spacing w:val="-13"/>
        </w:rPr>
        <w:t> </w:t>
      </w:r>
      <w:r>
        <w:rPr/>
        <w:t>книг,</w:t>
      </w:r>
      <w:r>
        <w:rPr>
          <w:spacing w:val="-12"/>
        </w:rPr>
        <w:t> </w:t>
      </w:r>
      <w:r>
        <w:rPr/>
        <w:t>статей, ресурсов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т.</w:t>
      </w:r>
      <w:r>
        <w:rPr>
          <w:spacing w:val="-9"/>
        </w:rPr>
        <w:t> </w:t>
      </w:r>
      <w:r>
        <w:rPr/>
        <w:t>д.)</w:t>
      </w:r>
      <w:r>
        <w:rPr>
          <w:spacing w:val="-10"/>
        </w:rPr>
        <w:t> </w:t>
      </w:r>
      <w:r>
        <w:rPr/>
        <w:t>для</w:t>
      </w:r>
      <w:r>
        <w:rPr>
          <w:spacing w:val="-4"/>
        </w:rPr>
        <w:t> </w:t>
      </w:r>
      <w:r>
        <w:rPr/>
        <w:t>специалиста</w:t>
      </w:r>
      <w:r>
        <w:rPr>
          <w:spacing w:val="-6"/>
        </w:rPr>
        <w:t> </w:t>
      </w:r>
      <w:r>
        <w:rPr/>
        <w:t>в</w:t>
      </w:r>
      <w:r>
        <w:rPr>
          <w:spacing w:val="-9"/>
        </w:rPr>
        <w:t> </w:t>
      </w:r>
      <w:r>
        <w:rPr/>
        <w:t>области</w:t>
      </w:r>
      <w:r>
        <w:rPr>
          <w:spacing w:val="-8"/>
        </w:rPr>
        <w:t> </w:t>
      </w:r>
      <w:r>
        <w:rPr/>
        <w:t>информатики</w:t>
      </w:r>
      <w:r>
        <w:rPr>
          <w:spacing w:val="-8"/>
        </w:rPr>
        <w:t> </w:t>
      </w:r>
      <w:r>
        <w:rPr/>
        <w:t>и</w:t>
      </w:r>
      <w:r>
        <w:rPr>
          <w:spacing w:val="-9"/>
        </w:rPr>
        <w:t> </w:t>
      </w:r>
      <w:r>
        <w:rPr/>
        <w:t>вычислительной</w:t>
      </w:r>
      <w:r>
        <w:rPr>
          <w:spacing w:val="-6"/>
        </w:rPr>
        <w:t> </w:t>
      </w:r>
      <w:r>
        <w:rPr/>
        <w:t>техники </w:t>
      </w:r>
      <w:r>
        <w:rPr>
          <w:spacing w:val="-2"/>
        </w:rPr>
        <w:t>(09.03.01)</w:t>
      </w:r>
    </w:p>
    <w:p>
      <w:pPr>
        <w:pStyle w:val="BodyText"/>
        <w:spacing w:before="203"/>
        <w:ind w:left="2"/>
        <w:jc w:val="both"/>
      </w:pPr>
      <w:r>
        <w:rPr/>
        <w:t>Для</w:t>
      </w:r>
      <w:r>
        <w:rPr>
          <w:spacing w:val="-9"/>
        </w:rPr>
        <w:t> </w:t>
      </w:r>
      <w:r>
        <w:rPr/>
        <w:t>выполнения</w:t>
      </w:r>
      <w:r>
        <w:rPr>
          <w:spacing w:val="-8"/>
        </w:rPr>
        <w:t> </w:t>
      </w:r>
      <w:r>
        <w:rPr/>
        <w:t>задания</w:t>
      </w:r>
      <w:r>
        <w:rPr>
          <w:spacing w:val="-10"/>
        </w:rPr>
        <w:t> </w:t>
      </w:r>
      <w:r>
        <w:rPr/>
        <w:t>используются</w:t>
      </w:r>
      <w:r>
        <w:rPr>
          <w:spacing w:val="-7"/>
        </w:rPr>
        <w:t> </w:t>
      </w:r>
      <w:r>
        <w:rPr/>
        <w:t>электронные</w:t>
      </w:r>
      <w:r>
        <w:rPr>
          <w:spacing w:val="-7"/>
        </w:rPr>
        <w:t> </w:t>
      </w:r>
      <w:r>
        <w:rPr/>
        <w:t>библиотечные</w:t>
      </w:r>
      <w:r>
        <w:rPr>
          <w:spacing w:val="-7"/>
        </w:rPr>
        <w:t> </w:t>
      </w:r>
      <w:r>
        <w:rPr>
          <w:spacing w:val="-2"/>
        </w:rPr>
        <w:t>ресурсы:</w:t>
      </w:r>
    </w:p>
    <w:p>
      <w:pPr>
        <w:pStyle w:val="ListParagraph"/>
        <w:numPr>
          <w:ilvl w:val="0"/>
          <w:numId w:val="2"/>
        </w:numPr>
        <w:tabs>
          <w:tab w:pos="720" w:val="left" w:leader="none"/>
        </w:tabs>
        <w:spacing w:line="269" w:lineRule="exact" w:before="36" w:after="0"/>
        <w:ind w:left="720" w:right="0" w:hanging="359"/>
        <w:jc w:val="both"/>
        <w:rPr>
          <w:sz w:val="22"/>
        </w:rPr>
      </w:pPr>
      <w:r>
        <w:rPr>
          <w:sz w:val="22"/>
        </w:rPr>
        <w:t>электронная</w:t>
      </w:r>
      <w:r>
        <w:rPr>
          <w:spacing w:val="-7"/>
          <w:sz w:val="22"/>
        </w:rPr>
        <w:t> </w:t>
      </w:r>
      <w:r>
        <w:rPr>
          <w:sz w:val="22"/>
        </w:rPr>
        <w:t>библиотека</w:t>
      </w:r>
      <w:r>
        <w:rPr>
          <w:spacing w:val="-6"/>
          <w:sz w:val="22"/>
        </w:rPr>
        <w:t> </w:t>
      </w:r>
      <w:r>
        <w:rPr>
          <w:sz w:val="22"/>
        </w:rPr>
        <w:t>РГПУ</w:t>
      </w:r>
      <w:r>
        <w:rPr>
          <w:spacing w:val="-4"/>
          <w:sz w:val="22"/>
        </w:rPr>
        <w:t> </w:t>
      </w:r>
      <w:r>
        <w:rPr>
          <w:sz w:val="22"/>
        </w:rPr>
        <w:t>им.</w:t>
      </w:r>
      <w:r>
        <w:rPr>
          <w:spacing w:val="-4"/>
          <w:sz w:val="22"/>
        </w:rPr>
        <w:t> </w:t>
      </w:r>
      <w:r>
        <w:rPr>
          <w:sz w:val="22"/>
        </w:rPr>
        <w:t>А.</w:t>
      </w:r>
      <w:r>
        <w:rPr>
          <w:spacing w:val="-4"/>
          <w:sz w:val="22"/>
        </w:rPr>
        <w:t> </w:t>
      </w:r>
      <w:r>
        <w:rPr>
          <w:sz w:val="22"/>
        </w:rPr>
        <w:t>И.</w:t>
      </w:r>
      <w:r>
        <w:rPr>
          <w:spacing w:val="-4"/>
          <w:sz w:val="22"/>
        </w:rPr>
        <w:t> </w:t>
      </w:r>
      <w:r>
        <w:rPr>
          <w:sz w:val="22"/>
        </w:rPr>
        <w:t>Герцена</w:t>
      </w:r>
      <w:r>
        <w:rPr>
          <w:spacing w:val="-2"/>
          <w:sz w:val="22"/>
        </w:rPr>
        <w:t> </w:t>
      </w:r>
      <w:hyperlink r:id="rId9">
        <w:r>
          <w:rPr>
            <w:color w:val="0000FF"/>
            <w:spacing w:val="-2"/>
            <w:sz w:val="22"/>
            <w:u w:val="single" w:color="0000FF"/>
          </w:rPr>
          <w:t>https://lib.herzen.spb.ru/</w:t>
        </w:r>
      </w:hyperlink>
    </w:p>
    <w:p>
      <w:pPr>
        <w:pStyle w:val="ListParagraph"/>
        <w:numPr>
          <w:ilvl w:val="0"/>
          <w:numId w:val="2"/>
        </w:numPr>
        <w:tabs>
          <w:tab w:pos="710" w:val="left" w:leader="none"/>
          <w:tab w:pos="721" w:val="left" w:leader="none"/>
        </w:tabs>
        <w:spacing w:line="240" w:lineRule="auto" w:before="0" w:after="0"/>
        <w:ind w:left="710" w:right="1087" w:hanging="348"/>
        <w:jc w:val="both"/>
        <w:rPr>
          <w:sz w:val="22"/>
        </w:rPr>
      </w:pPr>
      <w:r>
        <w:rPr>
          <w:sz w:val="22"/>
        </w:rPr>
        <w:t>библиотечные</w:t>
      </w:r>
      <w:r>
        <w:rPr>
          <w:sz w:val="22"/>
        </w:rPr>
        <w:t> системы,</w:t>
      </w:r>
      <w:r>
        <w:rPr>
          <w:spacing w:val="-5"/>
          <w:sz w:val="22"/>
        </w:rPr>
        <w:t> </w:t>
      </w:r>
      <w:r>
        <w:rPr>
          <w:sz w:val="22"/>
        </w:rPr>
        <w:t>доступные</w:t>
      </w:r>
      <w:r>
        <w:rPr>
          <w:spacing w:val="-3"/>
          <w:sz w:val="22"/>
        </w:rPr>
        <w:t> </w:t>
      </w:r>
      <w:r>
        <w:rPr>
          <w:sz w:val="22"/>
        </w:rPr>
        <w:t>в</w:t>
      </w:r>
      <w:r>
        <w:rPr>
          <w:spacing w:val="-4"/>
          <w:sz w:val="22"/>
        </w:rPr>
        <w:t> </w:t>
      </w:r>
      <w:r>
        <w:rPr>
          <w:sz w:val="22"/>
        </w:rPr>
        <w:t>РГПУ</w:t>
      </w:r>
      <w:r>
        <w:rPr>
          <w:spacing w:val="-6"/>
          <w:sz w:val="22"/>
        </w:rPr>
        <w:t> </w:t>
      </w:r>
      <w:r>
        <w:rPr>
          <w:sz w:val="22"/>
        </w:rPr>
        <w:t>(список</w:t>
      </w:r>
      <w:r>
        <w:rPr>
          <w:spacing w:val="-5"/>
          <w:sz w:val="22"/>
        </w:rPr>
        <w:t> </w:t>
      </w:r>
      <w:r>
        <w:rPr>
          <w:sz w:val="22"/>
        </w:rPr>
        <w:t>представлен</w:t>
      </w:r>
      <w:r>
        <w:rPr>
          <w:spacing w:val="-3"/>
          <w:sz w:val="22"/>
        </w:rPr>
        <w:t> </w:t>
      </w:r>
      <w:r>
        <w:rPr>
          <w:sz w:val="22"/>
        </w:rPr>
        <w:t>по</w:t>
      </w:r>
      <w:r>
        <w:rPr>
          <w:spacing w:val="-3"/>
          <w:sz w:val="22"/>
        </w:rPr>
        <w:t> </w:t>
      </w:r>
      <w:r>
        <w:rPr>
          <w:sz w:val="22"/>
        </w:rPr>
        <w:t>ссылке</w:t>
      </w:r>
      <w:r>
        <w:rPr>
          <w:spacing w:val="-3"/>
          <w:sz w:val="22"/>
        </w:rPr>
        <w:t> </w:t>
      </w:r>
      <w:r>
        <w:rPr>
          <w:sz w:val="22"/>
        </w:rPr>
        <w:t>ниже) </w:t>
      </w:r>
      <w:hyperlink r:id="rId10">
        <w:r>
          <w:rPr>
            <w:color w:val="0000FF"/>
            <w:spacing w:val="-2"/>
            <w:sz w:val="22"/>
            <w:u w:val="single" w:color="0000FF"/>
          </w:rPr>
          <w:t>https://lib.herzen.spb.ru/p/newebs</w:t>
        </w:r>
      </w:hyperlink>
      <w:r>
        <w:rPr>
          <w:spacing w:val="-2"/>
          <w:sz w:val="22"/>
        </w:rPr>
        <w:t>)</w:t>
      </w:r>
    </w:p>
    <w:p>
      <w:pPr>
        <w:pStyle w:val="BodyText"/>
        <w:spacing w:line="276" w:lineRule="auto" w:before="38"/>
        <w:ind w:left="2" w:right="134"/>
        <w:jc w:val="both"/>
      </w:pPr>
      <w:r>
        <w:rPr/>
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</w:r>
    </w:p>
    <w:p>
      <w:pPr>
        <w:pStyle w:val="BodyText"/>
        <w:spacing w:before="21"/>
      </w:pPr>
    </w:p>
    <w:p>
      <w:pPr>
        <w:spacing w:before="0"/>
        <w:ind w:left="2" w:right="144" w:firstLine="0"/>
        <w:jc w:val="both"/>
        <w:rPr>
          <w:sz w:val="24"/>
        </w:rPr>
      </w:pPr>
      <w:r>
        <w:rPr>
          <w:sz w:val="24"/>
        </w:rPr>
        <w:t>Примечание: Аннотированный список (в группе).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</w:r>
    </w:p>
    <w:p>
      <w:pPr>
        <w:pStyle w:val="BodyText"/>
        <w:rPr>
          <w:sz w:val="24"/>
        </w:rPr>
      </w:pPr>
    </w:p>
    <w:p>
      <w:pPr>
        <w:spacing w:before="0"/>
        <w:ind w:left="2" w:right="0" w:firstLine="0"/>
        <w:jc w:val="both"/>
        <w:rPr>
          <w:i/>
          <w:sz w:val="24"/>
        </w:rPr>
      </w:pPr>
      <w:r>
        <w:rPr>
          <w:i/>
          <w:sz w:val="24"/>
        </w:rPr>
        <w:t>QR-код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задания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(на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GIT-</w:t>
      </w:r>
      <w:r>
        <w:rPr>
          <w:i/>
          <w:spacing w:val="-2"/>
          <w:sz w:val="24"/>
        </w:rPr>
        <w:t>репозиторий):</w:t>
      </w:r>
    </w:p>
    <w:p>
      <w:pPr>
        <w:pStyle w:val="BodyText"/>
        <w:spacing w:before="2"/>
        <w:rPr>
          <w:i/>
          <w:sz w:val="8"/>
        </w:rPr>
      </w:pPr>
      <w:r>
        <w:rPr>
          <w:i/>
          <w:sz w:val="8"/>
        </w:rPr>
        <w:drawing>
          <wp:anchor distT="0" distB="0" distL="0" distR="0" allowOverlap="1" layoutInCell="1" locked="0" behindDoc="1" simplePos="0" relativeHeight="487591424">
            <wp:simplePos x="0" y="0"/>
            <wp:positionH relativeFrom="page">
              <wp:posOffset>1159232</wp:posOffset>
            </wp:positionH>
            <wp:positionV relativeFrom="paragraph">
              <wp:posOffset>75399</wp:posOffset>
            </wp:positionV>
            <wp:extent cx="1043558" cy="1043559"/>
            <wp:effectExtent l="0" t="0" r="0" b="0"/>
            <wp:wrapTopAndBottom/>
            <wp:docPr id="10" name="Image 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" name="Image 1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3558" cy="10435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spacing w:before="62"/>
        <w:rPr>
          <w:i/>
          <w:sz w:val="24"/>
        </w:rPr>
      </w:pPr>
    </w:p>
    <w:p>
      <w:pPr>
        <w:spacing w:line="216" w:lineRule="auto" w:before="1"/>
        <w:ind w:left="2" w:right="141" w:firstLine="0"/>
        <w:jc w:val="both"/>
        <w:rPr>
          <w:sz w:val="24"/>
        </w:rPr>
      </w:pPr>
      <w:r>
        <w:rPr>
          <w:b/>
          <w:sz w:val="24"/>
        </w:rPr>
        <w:t>Задание</w:t>
      </w:r>
      <w:r>
        <w:rPr>
          <w:b/>
          <w:spacing w:val="80"/>
          <w:sz w:val="24"/>
        </w:rPr>
        <w:t>  </w:t>
      </w:r>
      <w:r>
        <w:rPr>
          <w:b/>
          <w:sz w:val="24"/>
        </w:rPr>
        <w:t>2.2</w:t>
      </w:r>
      <w:r>
        <w:rPr>
          <w:b/>
          <w:i/>
          <w:sz w:val="24"/>
        </w:rPr>
        <w:t>.</w:t>
      </w:r>
      <w:r>
        <w:rPr>
          <w:b/>
          <w:i/>
          <w:spacing w:val="80"/>
          <w:sz w:val="24"/>
        </w:rPr>
        <w:t>  </w:t>
      </w:r>
      <w:r>
        <w:rPr>
          <w:b/>
          <w:i/>
          <w:sz w:val="24"/>
        </w:rPr>
        <w:t>Проанализировать</w:t>
      </w:r>
      <w:r>
        <w:rPr>
          <w:b/>
          <w:i/>
          <w:spacing w:val="80"/>
          <w:sz w:val="24"/>
        </w:rPr>
        <w:t>  </w:t>
      </w:r>
      <w:r>
        <w:rPr>
          <w:b/>
          <w:i/>
          <w:sz w:val="24"/>
        </w:rPr>
        <w:t>программное</w:t>
      </w:r>
      <w:r>
        <w:rPr>
          <w:b/>
          <w:i/>
          <w:spacing w:val="80"/>
          <w:sz w:val="24"/>
        </w:rPr>
        <w:t>  </w:t>
      </w:r>
      <w:r>
        <w:rPr>
          <w:b/>
          <w:i/>
          <w:sz w:val="24"/>
        </w:rPr>
        <w:t>решение</w:t>
      </w:r>
      <w:r>
        <w:rPr>
          <w:b/>
          <w:i/>
          <w:spacing w:val="80"/>
          <w:w w:val="150"/>
          <w:sz w:val="24"/>
        </w:rPr>
        <w:t>  </w:t>
      </w:r>
      <w:r>
        <w:rPr>
          <w:rFonts w:ascii="Lucida Sans Unicode" w:hAnsi="Lucida Sans Unicode"/>
          <w:color w:val="0000FF"/>
          <w:sz w:val="20"/>
          <w:u w:val="single" w:color="0000FF"/>
        </w:rPr>
        <w:t>сайта</w:t>
      </w:r>
      <w:r>
        <w:rPr>
          <w:rFonts w:ascii="Lucida Sans Unicode" w:hAnsi="Lucida Sans Unicode"/>
          <w:color w:val="0000FF"/>
          <w:spacing w:val="80"/>
          <w:sz w:val="20"/>
          <w:u w:val="single" w:color="0000FF"/>
        </w:rPr>
        <w:t>  </w:t>
      </w:r>
      <w:r>
        <w:rPr>
          <w:rFonts w:ascii="Lucida Sans Unicode" w:hAnsi="Lucida Sans Unicode"/>
          <w:color w:val="0000FF"/>
          <w:sz w:val="20"/>
          <w:u w:val="single" w:color="0000FF"/>
        </w:rPr>
        <w:t>кафедры</w:t>
      </w:r>
      <w:r>
        <w:rPr>
          <w:rFonts w:ascii="Lucida Sans Unicode" w:hAnsi="Lucida Sans Unicode"/>
          <w:color w:val="0000FF"/>
          <w:sz w:val="20"/>
        </w:rPr>
        <w:t> </w:t>
      </w:r>
      <w:r>
        <w:rPr>
          <w:rFonts w:ascii="Lucida Sans Unicode" w:hAnsi="Lucida Sans Unicode"/>
          <w:color w:val="0000FF"/>
          <w:sz w:val="20"/>
          <w:u w:val="single" w:color="0000FF"/>
        </w:rPr>
        <w:t>ИТиЭО</w:t>
      </w:r>
      <w:r>
        <w:rPr>
          <w:rFonts w:ascii="Lucida Sans Unicode" w:hAnsi="Lucida Sans Unicode"/>
          <w:color w:val="0000FF"/>
          <w:sz w:val="20"/>
        </w:rPr>
        <w:t> </w:t>
      </w:r>
      <w:r>
        <w:rPr>
          <w:sz w:val="24"/>
        </w:rPr>
        <w:t>(https://ict.herzen.spb.ru/)</w:t>
      </w:r>
    </w:p>
    <w:p>
      <w:pPr>
        <w:spacing w:before="130"/>
        <w:ind w:left="2" w:right="138" w:firstLine="0"/>
        <w:jc w:val="both"/>
        <w:rPr>
          <w:sz w:val="24"/>
        </w:rPr>
      </w:pPr>
      <w:r>
        <w:rPr>
          <w:sz w:val="24"/>
        </w:rPr>
        <w:t>Выбрать одно из направлений решаемых задач кафедры и подобрать актуальные программные расширения и современные темы оформления.</w:t>
      </w:r>
    </w:p>
    <w:p>
      <w:pPr>
        <w:spacing w:before="150"/>
        <w:ind w:left="2" w:right="0" w:firstLine="0"/>
        <w:jc w:val="both"/>
        <w:rPr>
          <w:sz w:val="24"/>
        </w:rPr>
      </w:pPr>
      <w:r>
        <w:rPr>
          <w:sz w:val="24"/>
        </w:rPr>
        <w:t>Направление:</w:t>
      </w:r>
      <w:r>
        <w:rPr>
          <w:spacing w:val="-5"/>
          <w:sz w:val="24"/>
        </w:rPr>
        <w:t> </w:t>
      </w:r>
      <w:r>
        <w:rPr>
          <w:sz w:val="24"/>
        </w:rPr>
        <w:t>конференция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кафедры</w:t>
      </w:r>
    </w:p>
    <w:p>
      <w:pPr>
        <w:spacing w:before="151"/>
        <w:ind w:left="2" w:right="0" w:firstLine="0"/>
        <w:jc w:val="both"/>
        <w:rPr>
          <w:i/>
          <w:sz w:val="24"/>
        </w:rPr>
      </w:pPr>
      <w:r>
        <w:rPr>
          <w:i/>
          <w:sz w:val="24"/>
        </w:rPr>
        <w:t>QR-код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задания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(на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GIT-</w:t>
      </w:r>
      <w:r>
        <w:rPr>
          <w:i/>
          <w:spacing w:val="-2"/>
          <w:sz w:val="24"/>
        </w:rPr>
        <w:t>репозиторий):</w:t>
      </w:r>
    </w:p>
    <w:p>
      <w:pPr>
        <w:pStyle w:val="BodyText"/>
        <w:spacing w:before="7"/>
        <w:rPr>
          <w:i/>
          <w:sz w:val="8"/>
        </w:rPr>
      </w:pPr>
      <w:r>
        <w:rPr>
          <w:i/>
          <w:sz w:val="8"/>
        </w:rPr>
        <w:drawing>
          <wp:anchor distT="0" distB="0" distL="0" distR="0" allowOverlap="1" layoutInCell="1" locked="0" behindDoc="1" simplePos="0" relativeHeight="487591936">
            <wp:simplePos x="0" y="0"/>
            <wp:positionH relativeFrom="page">
              <wp:posOffset>1163157</wp:posOffset>
            </wp:positionH>
            <wp:positionV relativeFrom="paragraph">
              <wp:posOffset>78283</wp:posOffset>
            </wp:positionV>
            <wp:extent cx="1053195" cy="1052607"/>
            <wp:effectExtent l="0" t="0" r="0" b="0"/>
            <wp:wrapTopAndBottom/>
            <wp:docPr id="11" name="Image 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" name="Image 11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3195" cy="1052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after="0"/>
        <w:rPr>
          <w:i/>
          <w:sz w:val="8"/>
        </w:rPr>
        <w:sectPr>
          <w:pgSz w:w="11910" w:h="16840"/>
          <w:pgMar w:top="1040" w:bottom="280" w:left="1700" w:right="708"/>
        </w:sectPr>
      </w:pPr>
    </w:p>
    <w:p>
      <w:pPr>
        <w:pStyle w:val="Heading2"/>
        <w:tabs>
          <w:tab w:pos="6813" w:val="left" w:leader="none"/>
        </w:tabs>
        <w:spacing w:before="215"/>
      </w:pPr>
      <w:r>
        <w:rPr/>
        <w:t>Руководитель</w:t>
      </w:r>
      <w:r>
        <w:rPr>
          <w:spacing w:val="-9"/>
        </w:rPr>
        <w:t> </w:t>
      </w:r>
      <w:r>
        <w:rPr>
          <w:spacing w:val="-2"/>
        </w:rPr>
        <w:t>практики</w:t>
      </w:r>
      <w:r>
        <w:rPr>
          <w:u w:val="single"/>
        </w:rPr>
        <w:tab/>
      </w:r>
    </w:p>
    <w:p>
      <w:pPr>
        <w:spacing w:line="203" w:lineRule="exact" w:before="0"/>
        <w:ind w:left="249" w:right="599" w:firstLine="0"/>
        <w:jc w:val="center"/>
        <w:rPr>
          <w:sz w:val="18"/>
        </w:rPr>
      </w:pPr>
      <w:r>
        <w:rPr>
          <w:sz w:val="18"/>
        </w:rPr>
        <w:t>(подпись</w:t>
      </w:r>
      <w:r>
        <w:rPr>
          <w:spacing w:val="-7"/>
          <w:sz w:val="18"/>
        </w:rPr>
        <w:t> </w:t>
      </w:r>
      <w:r>
        <w:rPr>
          <w:spacing w:val="-2"/>
          <w:sz w:val="18"/>
        </w:rPr>
        <w:t>руководителя)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44"/>
        <w:rPr>
          <w:sz w:val="18"/>
        </w:rPr>
      </w:pPr>
    </w:p>
    <w:p>
      <w:pPr>
        <w:pStyle w:val="Heading2"/>
        <w:tabs>
          <w:tab w:pos="5289" w:val="left" w:leader="none"/>
        </w:tabs>
      </w:pPr>
      <w:r>
        <w:rPr/>
        <w:t>Задание выполнил </w:t>
      </w:r>
      <w:r>
        <w:rPr>
          <w:u w:val="single"/>
        </w:rPr>
        <w:tab/>
      </w:r>
    </w:p>
    <w:p>
      <w:pPr>
        <w:spacing w:line="203" w:lineRule="exact" w:before="0"/>
        <w:ind w:left="2731" w:right="0" w:firstLine="0"/>
        <w:jc w:val="left"/>
        <w:rPr>
          <w:sz w:val="18"/>
        </w:rPr>
      </w:pPr>
      <w:r>
        <w:rPr>
          <w:sz w:val="18"/>
        </w:rPr>
        <w:t>(подпись</w:t>
      </w:r>
      <w:r>
        <w:rPr>
          <w:spacing w:val="-6"/>
          <w:sz w:val="18"/>
        </w:rPr>
        <w:t> </w:t>
      </w:r>
      <w:r>
        <w:rPr>
          <w:spacing w:val="-2"/>
          <w:sz w:val="18"/>
        </w:rPr>
        <w:t>студента)</w:t>
      </w:r>
    </w:p>
    <w:sectPr>
      <w:pgSz w:w="11910" w:h="16840"/>
      <w:pgMar w:top="1920" w:bottom="280" w:left="1700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mbria">
    <w:altName w:val="Cambria"/>
    <w:charset w:val="1"/>
    <w:family w:val="roman"/>
    <w:pitch w:val="variable"/>
  </w:font>
  <w:font w:name="Lucida Sans Unicode">
    <w:altName w:val="Lucida Sans Unicode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"/>
      <w:lvlJc w:val="left"/>
      <w:pPr>
        <w:ind w:left="710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7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5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31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0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87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64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42" w:hanging="36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left="1619" w:hanging="257"/>
        <w:jc w:val="right"/>
      </w:pPr>
      <w:rPr>
        <w:rFonts w:hint="default" w:ascii="Cambria" w:hAnsi="Cambria" w:eastAsia="Cambria" w:cs="Cambria"/>
        <w:b/>
        <w:bCs/>
        <w:i w:val="0"/>
        <w:iCs w:val="0"/>
        <w:color w:val="345A89"/>
        <w:spacing w:val="0"/>
        <w:w w:val="99"/>
        <w:sz w:val="32"/>
        <w:szCs w:val="3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07" w:hanging="25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95" w:hanging="25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83" w:hanging="25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71" w:hanging="25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9" w:hanging="25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47" w:hanging="25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34" w:hanging="25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2" w:hanging="257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77"/>
      <w:ind w:left="1617" w:hanging="366"/>
      <w:outlineLvl w:val="1"/>
    </w:pPr>
    <w:rPr>
      <w:rFonts w:ascii="Cambria" w:hAnsi="Cambria" w:eastAsia="Cambria" w:cs="Cambria"/>
      <w:b/>
      <w:bCs/>
      <w:sz w:val="32"/>
      <w:szCs w:val="32"/>
      <w:lang w:val="ru-RU" w:eastAsia="en-US" w:bidi="ar-SA"/>
    </w:rPr>
  </w:style>
  <w:style w:styleId="Heading2" w:type="paragraph">
    <w:name w:val="Heading 2"/>
    <w:basedOn w:val="Normal"/>
    <w:uiPriority w:val="1"/>
    <w:qFormat/>
    <w:pPr>
      <w:spacing w:line="318" w:lineRule="exact"/>
      <w:ind w:left="2"/>
      <w:outlineLvl w:val="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3" w:type="paragraph">
    <w:name w:val="Heading 3"/>
    <w:basedOn w:val="Normal"/>
    <w:uiPriority w:val="1"/>
    <w:qFormat/>
    <w:pPr>
      <w:spacing w:before="1"/>
      <w:ind w:left="2" w:right="140"/>
      <w:jc w:val="both"/>
      <w:outlineLvl w:val="3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77"/>
      <w:ind w:left="710" w:hanging="366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https://lib.herzen.spb.ru/" TargetMode="External"/><Relationship Id="rId10" Type="http://schemas.openxmlformats.org/officeDocument/2006/relationships/hyperlink" Target="https://lib.herzen.spb.ru/p/newebs" TargetMode="External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dcterms:created xsi:type="dcterms:W3CDTF">2025-04-11T02:06:05Z</dcterms:created>
  <dcterms:modified xsi:type="dcterms:W3CDTF">2025-04-11T02:06:05Z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2025-04-11T00:00:00Z</vt:filetime>
  </property>
  <property fmtid="{D5CDD505-2E9C-101B-9397-08002B2CF9AE}" pid="5" name="Producer">
    <vt:lpwstr>Microsoft® Word 2021</vt:lpwstr>
  </property>
</Properties>
</file>