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BF3" w:rsidRPr="00633BF3" w:rsidRDefault="00633BF3" w:rsidP="005325C8">
      <w:pPr>
        <w:spacing w:before="100" w:beforeAutospacing="1" w:after="100" w:afterAutospacing="1" w:line="360" w:lineRule="auto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33BF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Введение</w:t>
      </w:r>
    </w:p>
    <w:p w:rsidR="00633BF3" w:rsidRPr="00633BF3" w:rsidRDefault="00633BF3" w:rsidP="005325C8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3BF3">
        <w:rPr>
          <w:rFonts w:ascii="Times New Roman" w:eastAsia="Times New Roman" w:hAnsi="Times New Roman"/>
          <w:sz w:val="24"/>
          <w:szCs w:val="24"/>
          <w:lang w:eastAsia="ru-RU"/>
        </w:rPr>
        <w:t>Актуальность темы: значение корпоративного электронного обучения педагогов по ИИ.</w:t>
      </w:r>
    </w:p>
    <w:p w:rsidR="00633BF3" w:rsidRPr="00633BF3" w:rsidRDefault="00633BF3" w:rsidP="005325C8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3BF3">
        <w:rPr>
          <w:rFonts w:ascii="Times New Roman" w:eastAsia="Times New Roman" w:hAnsi="Times New Roman"/>
          <w:sz w:val="24"/>
          <w:szCs w:val="24"/>
          <w:lang w:eastAsia="ru-RU"/>
        </w:rPr>
        <w:t>Цель работы: разработка и оценка программы корпоративного электронного обучения педагогов применению ИИ.</w:t>
      </w:r>
    </w:p>
    <w:p w:rsidR="00633BF3" w:rsidRPr="00633BF3" w:rsidRDefault="00633BF3" w:rsidP="005325C8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3BF3">
        <w:rPr>
          <w:rFonts w:ascii="Times New Roman" w:eastAsia="Times New Roman" w:hAnsi="Times New Roman"/>
          <w:sz w:val="24"/>
          <w:szCs w:val="24"/>
          <w:lang w:eastAsia="ru-RU"/>
        </w:rPr>
        <w:t>Задачи: анализ литературы, исследование существующих программ, разработка и тестирование обучающего курса.</w:t>
      </w:r>
    </w:p>
    <w:p w:rsidR="00633BF3" w:rsidRPr="00633BF3" w:rsidRDefault="00633BF3" w:rsidP="005325C8">
      <w:pPr>
        <w:spacing w:before="100" w:beforeAutospacing="1" w:after="100" w:afterAutospacing="1" w:line="360" w:lineRule="auto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 w:rsidRPr="00633BF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Основная часть</w:t>
      </w:r>
    </w:p>
    <w:p w:rsidR="00633BF3" w:rsidRPr="00633BF3" w:rsidRDefault="00633BF3" w:rsidP="005325C8">
      <w:pPr>
        <w:spacing w:before="100" w:beforeAutospacing="1" w:after="100" w:afterAutospacing="1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3BF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Глава 1. Теоретические основы корпоративного электронного обучения</w:t>
      </w:r>
    </w:p>
    <w:p w:rsidR="00633BF3" w:rsidRPr="00633BF3" w:rsidRDefault="00633BF3" w:rsidP="005325C8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3BF3">
        <w:rPr>
          <w:rFonts w:ascii="Times New Roman" w:eastAsia="Times New Roman" w:hAnsi="Times New Roman"/>
          <w:sz w:val="24"/>
          <w:szCs w:val="24"/>
          <w:lang w:eastAsia="ru-RU"/>
        </w:rPr>
        <w:t>1.1. Понятие корпоративного электронного обучения</w:t>
      </w:r>
    </w:p>
    <w:p w:rsidR="00633BF3" w:rsidRPr="00633BF3" w:rsidRDefault="00633BF3" w:rsidP="005325C8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3BF3">
        <w:rPr>
          <w:rFonts w:ascii="Times New Roman" w:eastAsia="Times New Roman" w:hAnsi="Times New Roman"/>
          <w:sz w:val="24"/>
          <w:szCs w:val="24"/>
          <w:lang w:eastAsia="ru-RU"/>
        </w:rPr>
        <w:t>1.2. Применение искусственного интеллекта в профессиональной деятельности педагогов</w:t>
      </w:r>
    </w:p>
    <w:p w:rsidR="00633BF3" w:rsidRPr="00633BF3" w:rsidRDefault="00633BF3" w:rsidP="005325C8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3BF3">
        <w:rPr>
          <w:rFonts w:ascii="Times New Roman" w:eastAsia="Times New Roman" w:hAnsi="Times New Roman"/>
          <w:sz w:val="24"/>
          <w:szCs w:val="24"/>
          <w:lang w:eastAsia="ru-RU"/>
        </w:rPr>
        <w:t>1.3. Технологии электронного обучения: LMS, интерактивные платформы, адаптивные системы</w:t>
      </w:r>
    </w:p>
    <w:p w:rsidR="00633BF3" w:rsidRPr="00633BF3" w:rsidRDefault="00633BF3" w:rsidP="005325C8">
      <w:pPr>
        <w:spacing w:before="100" w:beforeAutospacing="1" w:after="100" w:afterAutospacing="1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3BF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Глава 2. Аналитическая часть</w:t>
      </w:r>
    </w:p>
    <w:p w:rsidR="00633BF3" w:rsidRPr="00633BF3" w:rsidRDefault="00633BF3" w:rsidP="005325C8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3BF3">
        <w:rPr>
          <w:rFonts w:ascii="Times New Roman" w:eastAsia="Times New Roman" w:hAnsi="Times New Roman"/>
          <w:sz w:val="24"/>
          <w:szCs w:val="24"/>
          <w:lang w:eastAsia="ru-RU"/>
        </w:rPr>
        <w:t>2.1. Анализ потребностей педагогов</w:t>
      </w:r>
    </w:p>
    <w:p w:rsidR="00633BF3" w:rsidRPr="00633BF3" w:rsidRDefault="00633BF3" w:rsidP="005325C8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3BF3">
        <w:rPr>
          <w:rFonts w:ascii="Times New Roman" w:eastAsia="Times New Roman" w:hAnsi="Times New Roman"/>
          <w:sz w:val="24"/>
          <w:szCs w:val="24"/>
          <w:lang w:eastAsia="ru-RU"/>
        </w:rPr>
        <w:t>2.2. Обзор существующих корпоративных обучающих программ по ИИ</w:t>
      </w:r>
    </w:p>
    <w:p w:rsidR="00633BF3" w:rsidRPr="00633BF3" w:rsidRDefault="00633BF3" w:rsidP="005325C8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3BF3">
        <w:rPr>
          <w:rFonts w:ascii="Times New Roman" w:eastAsia="Times New Roman" w:hAnsi="Times New Roman"/>
          <w:sz w:val="24"/>
          <w:szCs w:val="24"/>
          <w:lang w:eastAsia="ru-RU"/>
        </w:rPr>
        <w:t>2.3. Выводы по результатам анализа</w:t>
      </w:r>
    </w:p>
    <w:p w:rsidR="00633BF3" w:rsidRPr="00633BF3" w:rsidRDefault="00633BF3" w:rsidP="005325C8">
      <w:pPr>
        <w:spacing w:before="100" w:beforeAutospacing="1" w:after="100" w:afterAutospacing="1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3BF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Глава 3. Практическая часть</w:t>
      </w:r>
    </w:p>
    <w:p w:rsidR="00633BF3" w:rsidRPr="00633BF3" w:rsidRDefault="00633BF3" w:rsidP="005325C8">
      <w:pPr>
        <w:numPr>
          <w:ilvl w:val="0"/>
          <w:numId w:val="4"/>
        </w:numPr>
        <w:spacing w:before="100" w:beforeAutospacing="1" w:after="100" w:afterAutospacing="1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3BF3"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1. Разработка корпоративного обучающего курса по ИИ</w:t>
      </w:r>
    </w:p>
    <w:p w:rsidR="00633BF3" w:rsidRPr="00633BF3" w:rsidRDefault="00633BF3" w:rsidP="005325C8">
      <w:pPr>
        <w:numPr>
          <w:ilvl w:val="0"/>
          <w:numId w:val="4"/>
        </w:numPr>
        <w:spacing w:before="100" w:beforeAutospacing="1" w:after="100" w:afterAutospacing="1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3BF3">
        <w:rPr>
          <w:rFonts w:ascii="Times New Roman" w:eastAsia="Times New Roman" w:hAnsi="Times New Roman"/>
          <w:sz w:val="24"/>
          <w:szCs w:val="24"/>
          <w:lang w:eastAsia="ru-RU"/>
        </w:rPr>
        <w:t xml:space="preserve">3.2. Внедрение и тестирование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курса</w:t>
      </w:r>
    </w:p>
    <w:p w:rsidR="00633BF3" w:rsidRPr="00633BF3" w:rsidRDefault="00633BF3" w:rsidP="005325C8">
      <w:pPr>
        <w:numPr>
          <w:ilvl w:val="0"/>
          <w:numId w:val="4"/>
        </w:numPr>
        <w:spacing w:before="100" w:beforeAutospacing="1" w:after="100" w:afterAutospacing="1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3BF3">
        <w:rPr>
          <w:rFonts w:ascii="Times New Roman" w:eastAsia="Times New Roman" w:hAnsi="Times New Roman"/>
          <w:sz w:val="24"/>
          <w:szCs w:val="24"/>
          <w:lang w:eastAsia="ru-RU"/>
        </w:rPr>
        <w:t>3.3. Оценка эффективности курса</w:t>
      </w:r>
    </w:p>
    <w:p w:rsidR="00633BF3" w:rsidRPr="00633BF3" w:rsidRDefault="00633BF3" w:rsidP="005325C8">
      <w:pPr>
        <w:spacing w:before="100" w:beforeAutospacing="1" w:after="100" w:afterAutospacing="1" w:line="360" w:lineRule="auto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33BF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Заключение</w:t>
      </w:r>
    </w:p>
    <w:p w:rsidR="00633BF3" w:rsidRPr="00633BF3" w:rsidRDefault="00633BF3" w:rsidP="005325C8">
      <w:pPr>
        <w:numPr>
          <w:ilvl w:val="0"/>
          <w:numId w:val="5"/>
        </w:numPr>
        <w:spacing w:before="100" w:beforeAutospacing="1" w:after="100" w:afterAutospacing="1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3BF3">
        <w:rPr>
          <w:rFonts w:ascii="Times New Roman" w:eastAsia="Times New Roman" w:hAnsi="Times New Roman"/>
          <w:sz w:val="24"/>
          <w:szCs w:val="24"/>
          <w:lang w:eastAsia="ru-RU"/>
        </w:rPr>
        <w:t>Основные результаты исследования</w:t>
      </w:r>
    </w:p>
    <w:p w:rsidR="00633BF3" w:rsidRPr="00633BF3" w:rsidRDefault="00633BF3" w:rsidP="005325C8">
      <w:pPr>
        <w:numPr>
          <w:ilvl w:val="0"/>
          <w:numId w:val="5"/>
        </w:numPr>
        <w:spacing w:before="100" w:beforeAutospacing="1" w:after="100" w:afterAutospacing="1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3BF3">
        <w:rPr>
          <w:rFonts w:ascii="Times New Roman" w:eastAsia="Times New Roman" w:hAnsi="Times New Roman"/>
          <w:sz w:val="24"/>
          <w:szCs w:val="24"/>
          <w:lang w:eastAsia="ru-RU"/>
        </w:rPr>
        <w:t>Достижение цели и задач работы</w:t>
      </w:r>
    </w:p>
    <w:p w:rsidR="00633BF3" w:rsidRPr="00633BF3" w:rsidRDefault="00633BF3" w:rsidP="005325C8">
      <w:pPr>
        <w:numPr>
          <w:ilvl w:val="0"/>
          <w:numId w:val="5"/>
        </w:numPr>
        <w:spacing w:before="100" w:beforeAutospacing="1" w:after="100" w:afterAutospacing="1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3BF3">
        <w:rPr>
          <w:rFonts w:ascii="Times New Roman" w:eastAsia="Times New Roman" w:hAnsi="Times New Roman"/>
          <w:sz w:val="24"/>
          <w:szCs w:val="24"/>
          <w:lang w:eastAsia="ru-RU"/>
        </w:rPr>
        <w:t>Практические рекомендации по корпоративному обучению педагогов применению ИИ</w:t>
      </w:r>
    </w:p>
    <w:p w:rsidR="00D374DB" w:rsidRDefault="005325C8" w:rsidP="005325C8">
      <w:pPr>
        <w:spacing w:line="360" w:lineRule="auto"/>
      </w:pPr>
    </w:p>
    <w:sectPr w:rsidR="00D374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BookC">
    <w:panose1 w:val="04000500000000000000"/>
    <w:charset w:val="CC"/>
    <w:family w:val="decorative"/>
    <w:pitch w:val="variable"/>
    <w:sig w:usb0="80000283" w:usb1="0000004A" w:usb2="00000000" w:usb3="00000000" w:csb0="00000004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46446"/>
    <w:multiLevelType w:val="multilevel"/>
    <w:tmpl w:val="48B6C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5906CA"/>
    <w:multiLevelType w:val="multilevel"/>
    <w:tmpl w:val="35A8D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F750FD7"/>
    <w:multiLevelType w:val="multilevel"/>
    <w:tmpl w:val="ABA46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8195025"/>
    <w:multiLevelType w:val="multilevel"/>
    <w:tmpl w:val="E1483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9425C3B"/>
    <w:multiLevelType w:val="multilevel"/>
    <w:tmpl w:val="1310A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BF3"/>
    <w:rsid w:val="00096AD8"/>
    <w:rsid w:val="00146701"/>
    <w:rsid w:val="001B6402"/>
    <w:rsid w:val="005325C8"/>
    <w:rsid w:val="00633BF3"/>
    <w:rsid w:val="006C1573"/>
    <w:rsid w:val="009A407C"/>
    <w:rsid w:val="00D82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E726EF-1411-477C-9A8C-66E0BFF41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FuturaBookC" w:eastAsiaTheme="minorHAnsi" w:hAnsi="FuturaBookC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633BF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33BF3"/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33BF3"/>
    <w:rPr>
      <w:b/>
      <w:bCs/>
    </w:rPr>
  </w:style>
  <w:style w:type="paragraph" w:styleId="a4">
    <w:name w:val="Normal (Web)"/>
    <w:basedOn w:val="a"/>
    <w:uiPriority w:val="99"/>
    <w:semiHidden/>
    <w:unhideWhenUsed/>
    <w:rsid w:val="00633B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141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</dc:creator>
  <cp:keywords/>
  <dc:description/>
  <cp:lastModifiedBy>DENIS</cp:lastModifiedBy>
  <cp:revision>2</cp:revision>
  <dcterms:created xsi:type="dcterms:W3CDTF">2025-10-16T17:21:00Z</dcterms:created>
  <dcterms:modified xsi:type="dcterms:W3CDTF">2025-10-16T17:23:00Z</dcterms:modified>
</cp:coreProperties>
</file>