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3C1" w:rsidRPr="009F73C1" w:rsidRDefault="009F73C1" w:rsidP="009F73C1">
      <w:r w:rsidRPr="009F73C1">
        <w:rPr>
          <w:rFonts w:ascii="FuturaDemiC" w:hAnsi="FuturaDemiC"/>
        </w:rPr>
        <w:t xml:space="preserve">  </w:t>
      </w:r>
      <w:r w:rsidRPr="009F73C1">
        <w:rPr>
          <w:rFonts w:ascii="FuturaDemiC" w:hAnsi="FuturaDemiC"/>
          <w:bCs/>
        </w:rPr>
        <w:t xml:space="preserve">ICAIE — </w:t>
      </w:r>
      <w:proofErr w:type="spellStart"/>
      <w:r w:rsidRPr="009F73C1">
        <w:rPr>
          <w:rFonts w:ascii="FuturaDemiC" w:hAnsi="FuturaDemiC"/>
          <w:bCs/>
        </w:rPr>
        <w:t>International</w:t>
      </w:r>
      <w:proofErr w:type="spellEnd"/>
      <w:r w:rsidRPr="009F73C1">
        <w:rPr>
          <w:rFonts w:ascii="FuturaDemiC" w:hAnsi="FuturaDemiC"/>
          <w:bCs/>
        </w:rPr>
        <w:t xml:space="preserve"> </w:t>
      </w:r>
      <w:proofErr w:type="spellStart"/>
      <w:r w:rsidRPr="009F73C1">
        <w:rPr>
          <w:rFonts w:ascii="FuturaDemiC" w:hAnsi="FuturaDemiC"/>
          <w:bCs/>
        </w:rPr>
        <w:t>Conference</w:t>
      </w:r>
      <w:proofErr w:type="spellEnd"/>
      <w:r w:rsidRPr="009F73C1">
        <w:rPr>
          <w:rFonts w:ascii="FuturaDemiC" w:hAnsi="FuturaDemiC"/>
          <w:bCs/>
        </w:rPr>
        <w:t xml:space="preserve"> </w:t>
      </w:r>
      <w:proofErr w:type="spellStart"/>
      <w:r w:rsidRPr="009F73C1">
        <w:rPr>
          <w:rFonts w:ascii="FuturaDemiC" w:hAnsi="FuturaDemiC"/>
          <w:bCs/>
        </w:rPr>
        <w:t>on</w:t>
      </w:r>
      <w:proofErr w:type="spellEnd"/>
      <w:r w:rsidRPr="009F73C1">
        <w:rPr>
          <w:rFonts w:ascii="FuturaDemiC" w:hAnsi="FuturaDemiC"/>
          <w:bCs/>
        </w:rPr>
        <w:t xml:space="preserve"> </w:t>
      </w:r>
      <w:proofErr w:type="spellStart"/>
      <w:r w:rsidRPr="009F73C1">
        <w:rPr>
          <w:rFonts w:ascii="FuturaDemiC" w:hAnsi="FuturaDemiC"/>
          <w:bCs/>
        </w:rPr>
        <w:t>Artificial</w:t>
      </w:r>
      <w:proofErr w:type="spellEnd"/>
      <w:r w:rsidRPr="009F73C1">
        <w:rPr>
          <w:rFonts w:ascii="FuturaDemiC" w:hAnsi="FuturaDemiC"/>
          <w:bCs/>
        </w:rPr>
        <w:t xml:space="preserve"> </w:t>
      </w:r>
      <w:proofErr w:type="spellStart"/>
      <w:r w:rsidRPr="009F73C1">
        <w:rPr>
          <w:rFonts w:ascii="FuturaDemiC" w:hAnsi="FuturaDemiC"/>
          <w:bCs/>
        </w:rPr>
        <w:t>Intelligence</w:t>
      </w:r>
      <w:proofErr w:type="spellEnd"/>
      <w:r w:rsidRPr="009F73C1">
        <w:rPr>
          <w:rFonts w:ascii="FuturaDemiC" w:hAnsi="FuturaDemiC"/>
          <w:bCs/>
        </w:rPr>
        <w:t xml:space="preserve"> </w:t>
      </w:r>
      <w:proofErr w:type="spellStart"/>
      <w:r w:rsidRPr="009F73C1">
        <w:rPr>
          <w:rFonts w:ascii="FuturaDemiC" w:hAnsi="FuturaDemiC"/>
          <w:bCs/>
        </w:rPr>
        <w:t>and</w:t>
      </w:r>
      <w:proofErr w:type="spellEnd"/>
      <w:r w:rsidRPr="009F73C1">
        <w:rPr>
          <w:rFonts w:ascii="FuturaDemiC" w:hAnsi="FuturaDemiC"/>
          <w:bCs/>
        </w:rPr>
        <w:t xml:space="preserve"> </w:t>
      </w:r>
      <w:proofErr w:type="spellStart"/>
      <w:r w:rsidRPr="009F73C1">
        <w:rPr>
          <w:rFonts w:ascii="FuturaDemiC" w:hAnsi="FuturaDemiC"/>
          <w:bCs/>
        </w:rPr>
        <w:t>Education</w:t>
      </w:r>
      <w:proofErr w:type="spellEnd"/>
      <w:r w:rsidRPr="009F73C1">
        <w:br/>
        <w:t>ICAIE</w:t>
      </w:r>
      <w:r w:rsidRPr="009F73C1">
        <w:rPr>
          <w:rFonts w:ascii="Times New Roman" w:hAnsi="Times New Roman"/>
        </w:rPr>
        <w:t> </w:t>
      </w:r>
      <w:r w:rsidRPr="009F73C1">
        <w:t xml:space="preserve">2025 </w:t>
      </w:r>
      <w:r w:rsidRPr="009F73C1">
        <w:rPr>
          <w:rFonts w:cs="FuturaBookC"/>
        </w:rPr>
        <w:t>рассматривает</w:t>
      </w:r>
      <w:r w:rsidRPr="009F73C1">
        <w:t xml:space="preserve"> </w:t>
      </w:r>
      <w:r w:rsidRPr="009F73C1">
        <w:rPr>
          <w:rFonts w:cs="FuturaBookC"/>
        </w:rPr>
        <w:t>в</w:t>
      </w:r>
      <w:r w:rsidRPr="009F73C1">
        <w:t xml:space="preserve">опросы персонализации, </w:t>
      </w:r>
      <w:proofErr w:type="spellStart"/>
      <w:r w:rsidRPr="009F73C1">
        <w:t>геймификации</w:t>
      </w:r>
      <w:proofErr w:type="spellEnd"/>
      <w:r w:rsidRPr="009F73C1">
        <w:t xml:space="preserve"> и междисциплинарной интеграции в образовательных процессах, поддерживаемых ИИ. Материалы конференции полезны для изучения интеграции ИИ в обучение педагогов, в том числе в корпоративной среде.</w:t>
      </w:r>
    </w:p>
    <w:p w:rsidR="009F73C1" w:rsidRPr="009F73C1" w:rsidRDefault="009F73C1" w:rsidP="009F73C1">
      <w:r w:rsidRPr="009F73C1">
        <w:rPr>
          <w:rFonts w:ascii="FuturaDemiC" w:hAnsi="FuturaDemiC"/>
        </w:rPr>
        <w:t xml:space="preserve">  </w:t>
      </w:r>
      <w:r w:rsidRPr="009F73C1">
        <w:rPr>
          <w:rFonts w:ascii="FuturaDemiC" w:hAnsi="FuturaDemiC"/>
          <w:bCs/>
        </w:rPr>
        <w:t xml:space="preserve">AIETA — </w:t>
      </w:r>
      <w:proofErr w:type="spellStart"/>
      <w:r w:rsidRPr="009F73C1">
        <w:rPr>
          <w:rFonts w:ascii="FuturaDemiC" w:hAnsi="FuturaDemiC"/>
          <w:bCs/>
        </w:rPr>
        <w:t>International</w:t>
      </w:r>
      <w:proofErr w:type="spellEnd"/>
      <w:r w:rsidRPr="009F73C1">
        <w:rPr>
          <w:rFonts w:ascii="FuturaDemiC" w:hAnsi="FuturaDemiC"/>
          <w:bCs/>
        </w:rPr>
        <w:t xml:space="preserve"> </w:t>
      </w:r>
      <w:proofErr w:type="spellStart"/>
      <w:r w:rsidRPr="009F73C1">
        <w:rPr>
          <w:rFonts w:ascii="FuturaDemiC" w:hAnsi="FuturaDemiC"/>
          <w:bCs/>
        </w:rPr>
        <w:t>Conference</w:t>
      </w:r>
      <w:proofErr w:type="spellEnd"/>
      <w:r w:rsidRPr="009F73C1">
        <w:rPr>
          <w:rFonts w:ascii="FuturaDemiC" w:hAnsi="FuturaDemiC"/>
          <w:bCs/>
        </w:rPr>
        <w:t xml:space="preserve"> </w:t>
      </w:r>
      <w:proofErr w:type="spellStart"/>
      <w:r w:rsidRPr="009F73C1">
        <w:rPr>
          <w:rFonts w:ascii="FuturaDemiC" w:hAnsi="FuturaDemiC"/>
          <w:bCs/>
        </w:rPr>
        <w:t>on</w:t>
      </w:r>
      <w:proofErr w:type="spellEnd"/>
      <w:r w:rsidRPr="009F73C1">
        <w:rPr>
          <w:rFonts w:ascii="FuturaDemiC" w:hAnsi="FuturaDemiC"/>
          <w:bCs/>
        </w:rPr>
        <w:t xml:space="preserve"> AI </w:t>
      </w:r>
      <w:proofErr w:type="spellStart"/>
      <w:r w:rsidRPr="009F73C1">
        <w:rPr>
          <w:rFonts w:ascii="FuturaDemiC" w:hAnsi="FuturaDemiC"/>
          <w:bCs/>
        </w:rPr>
        <w:t>in</w:t>
      </w:r>
      <w:proofErr w:type="spellEnd"/>
      <w:r w:rsidRPr="009F73C1">
        <w:rPr>
          <w:rFonts w:ascii="FuturaDemiC" w:hAnsi="FuturaDemiC"/>
          <w:bCs/>
        </w:rPr>
        <w:t xml:space="preserve"> </w:t>
      </w:r>
      <w:proofErr w:type="spellStart"/>
      <w:r w:rsidRPr="009F73C1">
        <w:rPr>
          <w:rFonts w:ascii="FuturaDemiC" w:hAnsi="FuturaDemiC"/>
          <w:bCs/>
        </w:rPr>
        <w:t>Education</w:t>
      </w:r>
      <w:proofErr w:type="spellEnd"/>
      <w:r w:rsidRPr="009F73C1">
        <w:rPr>
          <w:rFonts w:ascii="FuturaDemiC" w:hAnsi="FuturaDemiC"/>
          <w:bCs/>
        </w:rPr>
        <w:t xml:space="preserve"> </w:t>
      </w:r>
      <w:proofErr w:type="spellStart"/>
      <w:r w:rsidRPr="009F73C1">
        <w:rPr>
          <w:rFonts w:ascii="FuturaDemiC" w:hAnsi="FuturaDemiC"/>
          <w:bCs/>
        </w:rPr>
        <w:t>Technology</w:t>
      </w:r>
      <w:proofErr w:type="spellEnd"/>
      <w:r w:rsidRPr="009F73C1">
        <w:rPr>
          <w:rFonts w:ascii="FuturaDemiC" w:hAnsi="FuturaDemiC"/>
          <w:bCs/>
        </w:rPr>
        <w:t xml:space="preserve"> </w:t>
      </w:r>
      <w:proofErr w:type="spellStart"/>
      <w:r w:rsidRPr="009F73C1">
        <w:rPr>
          <w:rFonts w:ascii="FuturaDemiC" w:hAnsi="FuturaDemiC"/>
          <w:bCs/>
        </w:rPr>
        <w:t>and</w:t>
      </w:r>
      <w:proofErr w:type="spellEnd"/>
      <w:r w:rsidRPr="009F73C1">
        <w:rPr>
          <w:rFonts w:ascii="FuturaDemiC" w:hAnsi="FuturaDemiC"/>
          <w:bCs/>
        </w:rPr>
        <w:t xml:space="preserve"> </w:t>
      </w:r>
      <w:proofErr w:type="spellStart"/>
      <w:r w:rsidRPr="009F73C1">
        <w:rPr>
          <w:rFonts w:ascii="FuturaDemiC" w:hAnsi="FuturaDemiC"/>
          <w:bCs/>
        </w:rPr>
        <w:t>Applications</w:t>
      </w:r>
      <w:bookmarkStart w:id="0" w:name="_GoBack"/>
      <w:bookmarkEnd w:id="0"/>
      <w:proofErr w:type="spellEnd"/>
      <w:r w:rsidRPr="009F73C1">
        <w:br/>
        <w:t>Тематика AIETA</w:t>
      </w:r>
      <w:r w:rsidRPr="009F73C1">
        <w:rPr>
          <w:rFonts w:ascii="Times New Roman" w:hAnsi="Times New Roman"/>
        </w:rPr>
        <w:t> </w:t>
      </w:r>
      <w:r w:rsidRPr="009F73C1">
        <w:t xml:space="preserve">2026 </w:t>
      </w:r>
      <w:r w:rsidRPr="009F73C1">
        <w:rPr>
          <w:rFonts w:cs="FuturaBookC"/>
        </w:rPr>
        <w:t>охватывает</w:t>
      </w:r>
      <w:r w:rsidRPr="009F73C1">
        <w:t xml:space="preserve"> </w:t>
      </w:r>
      <w:r w:rsidRPr="009F73C1">
        <w:rPr>
          <w:rFonts w:cs="FuturaBookC"/>
        </w:rPr>
        <w:t>внедрение</w:t>
      </w:r>
      <w:r w:rsidRPr="009F73C1">
        <w:t xml:space="preserve"> </w:t>
      </w:r>
      <w:r w:rsidRPr="009F73C1">
        <w:rPr>
          <w:rFonts w:cs="FuturaBookC"/>
        </w:rPr>
        <w:t>ИИ</w:t>
      </w:r>
      <w:r w:rsidRPr="009F73C1">
        <w:t xml:space="preserve"> </w:t>
      </w:r>
      <w:r w:rsidRPr="009F73C1">
        <w:rPr>
          <w:rFonts w:cs="FuturaBookC"/>
        </w:rPr>
        <w:t>в</w:t>
      </w:r>
      <w:r w:rsidRPr="009F73C1">
        <w:t xml:space="preserve"> </w:t>
      </w:r>
      <w:r w:rsidRPr="009F73C1">
        <w:rPr>
          <w:rFonts w:cs="FuturaBookC"/>
        </w:rPr>
        <w:t>образовательные</w:t>
      </w:r>
      <w:r w:rsidRPr="009F73C1">
        <w:t xml:space="preserve"> </w:t>
      </w:r>
      <w:r w:rsidRPr="009F73C1">
        <w:rPr>
          <w:rFonts w:cs="FuturaBookC"/>
        </w:rPr>
        <w:t>процессы</w:t>
      </w:r>
      <w:r w:rsidRPr="009F73C1">
        <w:t xml:space="preserve"> </w:t>
      </w:r>
      <w:r w:rsidRPr="009F73C1">
        <w:rPr>
          <w:rFonts w:cs="FuturaBookC"/>
        </w:rPr>
        <w:t>на</w:t>
      </w:r>
      <w:r w:rsidRPr="009F73C1">
        <w:t xml:space="preserve"> </w:t>
      </w:r>
      <w:r w:rsidRPr="009F73C1">
        <w:rPr>
          <w:rFonts w:cs="FuturaBookC"/>
        </w:rPr>
        <w:t>разных</w:t>
      </w:r>
      <w:r w:rsidRPr="009F73C1">
        <w:t xml:space="preserve"> </w:t>
      </w:r>
      <w:r w:rsidRPr="009F73C1">
        <w:rPr>
          <w:rFonts w:cs="FuturaBookC"/>
        </w:rPr>
        <w:t>уровнях</w:t>
      </w:r>
      <w:r w:rsidRPr="009F73C1">
        <w:t xml:space="preserve">, </w:t>
      </w:r>
      <w:r w:rsidRPr="009F73C1">
        <w:rPr>
          <w:rFonts w:cs="FuturaBookC"/>
        </w:rPr>
        <w:t>включая</w:t>
      </w:r>
      <w:r w:rsidRPr="009F73C1">
        <w:t xml:space="preserve"> </w:t>
      </w:r>
      <w:r w:rsidRPr="009F73C1">
        <w:rPr>
          <w:rFonts w:cs="FuturaBookC"/>
        </w:rPr>
        <w:t>профессиональное</w:t>
      </w:r>
      <w:r w:rsidRPr="009F73C1">
        <w:t xml:space="preserve"> </w:t>
      </w:r>
      <w:r w:rsidRPr="009F73C1">
        <w:rPr>
          <w:rFonts w:cs="FuturaBookC"/>
        </w:rPr>
        <w:t>и</w:t>
      </w:r>
      <w:r w:rsidRPr="009F73C1">
        <w:t xml:space="preserve"> </w:t>
      </w:r>
      <w:r w:rsidRPr="009F73C1">
        <w:rPr>
          <w:rFonts w:cs="FuturaBookC"/>
        </w:rPr>
        <w:t>корпоративное</w:t>
      </w:r>
      <w:r w:rsidRPr="009F73C1">
        <w:t xml:space="preserve"> </w:t>
      </w:r>
      <w:r w:rsidRPr="009F73C1">
        <w:rPr>
          <w:rFonts w:cs="FuturaBookC"/>
        </w:rPr>
        <w:t>обучение</w:t>
      </w:r>
      <w:r w:rsidRPr="009F73C1">
        <w:t xml:space="preserve">. </w:t>
      </w:r>
      <w:r w:rsidRPr="009F73C1">
        <w:rPr>
          <w:rFonts w:cs="FuturaBookC"/>
        </w:rPr>
        <w:t>Особый</w:t>
      </w:r>
      <w:r w:rsidRPr="009F73C1">
        <w:t xml:space="preserve"> </w:t>
      </w:r>
      <w:r w:rsidRPr="009F73C1">
        <w:rPr>
          <w:rFonts w:cs="FuturaBookC"/>
        </w:rPr>
        <w:t>интерес</w:t>
      </w:r>
      <w:r w:rsidRPr="009F73C1">
        <w:t xml:space="preserve"> </w:t>
      </w:r>
      <w:r w:rsidRPr="009F73C1">
        <w:rPr>
          <w:rFonts w:cs="FuturaBookC"/>
        </w:rPr>
        <w:t>представляют</w:t>
      </w:r>
      <w:r w:rsidRPr="009F73C1">
        <w:t xml:space="preserve"> </w:t>
      </w:r>
      <w:r w:rsidRPr="009F73C1">
        <w:rPr>
          <w:rFonts w:cs="FuturaBookC"/>
        </w:rPr>
        <w:t>секции</w:t>
      </w:r>
      <w:r w:rsidRPr="009F73C1">
        <w:t xml:space="preserve">, </w:t>
      </w:r>
      <w:r w:rsidRPr="009F73C1">
        <w:rPr>
          <w:rFonts w:cs="FuturaBookC"/>
        </w:rPr>
        <w:t>посвящённые</w:t>
      </w:r>
      <w:r w:rsidRPr="009F73C1">
        <w:t xml:space="preserve"> </w:t>
      </w:r>
      <w:r w:rsidRPr="009F73C1">
        <w:rPr>
          <w:rFonts w:cs="FuturaBookC"/>
        </w:rPr>
        <w:t>сотрудничес</w:t>
      </w:r>
      <w:r w:rsidRPr="009F73C1">
        <w:t>тву педагогов с ИИ и развитию профессиональных компетенций преподавателей.</w:t>
      </w:r>
    </w:p>
    <w:p w:rsidR="009F73C1" w:rsidRPr="009F73C1" w:rsidRDefault="009F73C1" w:rsidP="009F73C1">
      <w:r w:rsidRPr="009F73C1">
        <w:rPr>
          <w:rFonts w:ascii="FuturaDemiC" w:hAnsi="FuturaDemiC"/>
        </w:rPr>
        <w:t></w:t>
      </w:r>
      <w:r w:rsidRPr="009F73C1">
        <w:rPr>
          <w:rFonts w:ascii="FuturaDemiC" w:hAnsi="FuturaDemiC"/>
          <w:lang w:val="en-US"/>
        </w:rPr>
        <w:t xml:space="preserve">  </w:t>
      </w:r>
      <w:r w:rsidRPr="009F73C1">
        <w:rPr>
          <w:rFonts w:ascii="FuturaDemiC" w:hAnsi="FuturaDemiC"/>
          <w:bCs/>
          <w:lang w:val="en-US"/>
        </w:rPr>
        <w:t>ICDEAI — International Conference on Digital Education and Artificial Intelligence</w:t>
      </w:r>
      <w:r w:rsidRPr="009F73C1">
        <w:rPr>
          <w:lang w:val="en-US"/>
        </w:rPr>
        <w:br/>
      </w:r>
      <w:r w:rsidRPr="009F73C1">
        <w:t>Конференция</w:t>
      </w:r>
      <w:r w:rsidRPr="009F73C1">
        <w:rPr>
          <w:lang w:val="en-US"/>
        </w:rPr>
        <w:t xml:space="preserve"> ICDEAI</w:t>
      </w:r>
      <w:r w:rsidRPr="009F73C1">
        <w:rPr>
          <w:rFonts w:ascii="Times New Roman" w:hAnsi="Times New Roman"/>
          <w:lang w:val="en-US"/>
        </w:rPr>
        <w:t> </w:t>
      </w:r>
      <w:r w:rsidRPr="009F73C1">
        <w:rPr>
          <w:lang w:val="en-US"/>
        </w:rPr>
        <w:t xml:space="preserve">2025 </w:t>
      </w:r>
      <w:r w:rsidRPr="009F73C1">
        <w:rPr>
          <w:rFonts w:cs="FuturaBookC"/>
        </w:rPr>
        <w:t>фокусируется</w:t>
      </w:r>
      <w:r w:rsidRPr="009F73C1">
        <w:rPr>
          <w:lang w:val="en-US"/>
        </w:rPr>
        <w:t xml:space="preserve"> </w:t>
      </w:r>
      <w:r w:rsidRPr="009F73C1">
        <w:rPr>
          <w:rFonts w:cs="FuturaBookC"/>
        </w:rPr>
        <w:t>на</w:t>
      </w:r>
      <w:r w:rsidRPr="009F73C1">
        <w:rPr>
          <w:lang w:val="en-US"/>
        </w:rPr>
        <w:t xml:space="preserve"> </w:t>
      </w:r>
      <w:r w:rsidRPr="009F73C1">
        <w:rPr>
          <w:rFonts w:cs="FuturaBookC"/>
        </w:rPr>
        <w:t>цифровом</w:t>
      </w:r>
      <w:r w:rsidRPr="009F73C1">
        <w:rPr>
          <w:lang w:val="en-US"/>
        </w:rPr>
        <w:t xml:space="preserve"> </w:t>
      </w:r>
      <w:r w:rsidRPr="009F73C1">
        <w:rPr>
          <w:rFonts w:cs="FuturaBookC"/>
        </w:rPr>
        <w:t>обучении</w:t>
      </w:r>
      <w:r w:rsidRPr="009F73C1">
        <w:rPr>
          <w:lang w:val="en-US"/>
        </w:rPr>
        <w:t xml:space="preserve"> </w:t>
      </w:r>
      <w:r w:rsidRPr="009F73C1">
        <w:rPr>
          <w:rFonts w:cs="FuturaBookC"/>
        </w:rPr>
        <w:t>с</w:t>
      </w:r>
      <w:r w:rsidRPr="009F73C1">
        <w:rPr>
          <w:lang w:val="en-US"/>
        </w:rPr>
        <w:t xml:space="preserve"> </w:t>
      </w:r>
      <w:r w:rsidRPr="009F73C1">
        <w:rPr>
          <w:rFonts w:cs="FuturaBookC"/>
        </w:rPr>
        <w:t>применением</w:t>
      </w:r>
      <w:r w:rsidRPr="009F73C1">
        <w:rPr>
          <w:lang w:val="en-US"/>
        </w:rPr>
        <w:t xml:space="preserve"> </w:t>
      </w:r>
      <w:r w:rsidRPr="009F73C1">
        <w:rPr>
          <w:rFonts w:cs="FuturaBookC"/>
        </w:rPr>
        <w:t>ИИ</w:t>
      </w:r>
      <w:r w:rsidRPr="009F73C1">
        <w:rPr>
          <w:lang w:val="en-US"/>
        </w:rPr>
        <w:t xml:space="preserve">. </w:t>
      </w:r>
      <w:r w:rsidRPr="009F73C1">
        <w:rPr>
          <w:rFonts w:cs="FuturaBookC"/>
        </w:rPr>
        <w:t>Публикации</w:t>
      </w:r>
      <w:r w:rsidRPr="009F73C1">
        <w:t xml:space="preserve"> </w:t>
      </w:r>
      <w:r w:rsidRPr="009F73C1">
        <w:rPr>
          <w:rFonts w:cs="FuturaBookC"/>
        </w:rPr>
        <w:t>конферен</w:t>
      </w:r>
      <w:r w:rsidRPr="009F73C1">
        <w:t xml:space="preserve">ции индексируются в EI и </w:t>
      </w:r>
      <w:proofErr w:type="spellStart"/>
      <w:r w:rsidRPr="009F73C1">
        <w:t>Scopus</w:t>
      </w:r>
      <w:proofErr w:type="spellEnd"/>
      <w:r w:rsidRPr="009F73C1">
        <w:t xml:space="preserve"> и содержат как теоретические, так и эмпирические исследования, что важно для построения корпоративных программ обучения педагогов.</w:t>
      </w:r>
    </w:p>
    <w:p w:rsidR="009F73C1" w:rsidRPr="009F73C1" w:rsidRDefault="009F73C1" w:rsidP="009F73C1">
      <w:r w:rsidRPr="009F73C1">
        <w:rPr>
          <w:rFonts w:ascii="FuturaDemiC" w:hAnsi="FuturaDemiC"/>
        </w:rPr>
        <w:t xml:space="preserve">  </w:t>
      </w:r>
      <w:r w:rsidRPr="009F73C1">
        <w:rPr>
          <w:rFonts w:ascii="FuturaDemiC" w:hAnsi="FuturaDemiC"/>
          <w:bCs/>
        </w:rPr>
        <w:t xml:space="preserve">ETAIC — </w:t>
      </w:r>
      <w:proofErr w:type="spellStart"/>
      <w:r w:rsidRPr="009F73C1">
        <w:rPr>
          <w:rFonts w:ascii="FuturaDemiC" w:hAnsi="FuturaDemiC"/>
          <w:bCs/>
        </w:rPr>
        <w:t>International</w:t>
      </w:r>
      <w:proofErr w:type="spellEnd"/>
      <w:r w:rsidRPr="009F73C1">
        <w:rPr>
          <w:rFonts w:ascii="FuturaDemiC" w:hAnsi="FuturaDemiC"/>
          <w:bCs/>
        </w:rPr>
        <w:t xml:space="preserve"> </w:t>
      </w:r>
      <w:proofErr w:type="spellStart"/>
      <w:r w:rsidRPr="009F73C1">
        <w:rPr>
          <w:rFonts w:ascii="FuturaDemiC" w:hAnsi="FuturaDemiC"/>
          <w:bCs/>
        </w:rPr>
        <w:t>Conference</w:t>
      </w:r>
      <w:proofErr w:type="spellEnd"/>
      <w:r w:rsidRPr="009F73C1">
        <w:rPr>
          <w:rFonts w:ascii="FuturaDemiC" w:hAnsi="FuturaDemiC"/>
          <w:bCs/>
        </w:rPr>
        <w:t xml:space="preserve"> </w:t>
      </w:r>
      <w:proofErr w:type="spellStart"/>
      <w:r w:rsidRPr="009F73C1">
        <w:rPr>
          <w:rFonts w:ascii="FuturaDemiC" w:hAnsi="FuturaDemiC"/>
          <w:bCs/>
        </w:rPr>
        <w:t>on</w:t>
      </w:r>
      <w:proofErr w:type="spellEnd"/>
      <w:r w:rsidRPr="009F73C1">
        <w:rPr>
          <w:rFonts w:ascii="FuturaDemiC" w:hAnsi="FuturaDemiC"/>
          <w:bCs/>
        </w:rPr>
        <w:t xml:space="preserve"> </w:t>
      </w:r>
      <w:proofErr w:type="spellStart"/>
      <w:r w:rsidRPr="009F73C1">
        <w:rPr>
          <w:rFonts w:ascii="FuturaDemiC" w:hAnsi="FuturaDemiC"/>
          <w:bCs/>
        </w:rPr>
        <w:t>Educational</w:t>
      </w:r>
      <w:proofErr w:type="spellEnd"/>
      <w:r w:rsidRPr="009F73C1">
        <w:rPr>
          <w:rFonts w:ascii="FuturaDemiC" w:hAnsi="FuturaDemiC"/>
          <w:bCs/>
        </w:rPr>
        <w:t xml:space="preserve"> </w:t>
      </w:r>
      <w:proofErr w:type="spellStart"/>
      <w:r w:rsidRPr="009F73C1">
        <w:rPr>
          <w:rFonts w:ascii="FuturaDemiC" w:hAnsi="FuturaDemiC"/>
          <w:bCs/>
        </w:rPr>
        <w:t>Technology</w:t>
      </w:r>
      <w:proofErr w:type="spellEnd"/>
      <w:r w:rsidRPr="009F73C1">
        <w:rPr>
          <w:rFonts w:ascii="FuturaDemiC" w:hAnsi="FuturaDemiC"/>
          <w:bCs/>
        </w:rPr>
        <w:t xml:space="preserve"> </w:t>
      </w:r>
      <w:proofErr w:type="spellStart"/>
      <w:r w:rsidRPr="009F73C1">
        <w:rPr>
          <w:rFonts w:ascii="FuturaDemiC" w:hAnsi="FuturaDemiC"/>
          <w:bCs/>
        </w:rPr>
        <w:t>and</w:t>
      </w:r>
      <w:proofErr w:type="spellEnd"/>
      <w:r w:rsidRPr="009F73C1">
        <w:rPr>
          <w:rFonts w:ascii="FuturaDemiC" w:hAnsi="FuturaDemiC"/>
          <w:bCs/>
        </w:rPr>
        <w:t xml:space="preserve"> </w:t>
      </w:r>
      <w:proofErr w:type="spellStart"/>
      <w:r w:rsidRPr="009F73C1">
        <w:rPr>
          <w:rFonts w:ascii="FuturaDemiC" w:hAnsi="FuturaDemiC"/>
          <w:bCs/>
        </w:rPr>
        <w:t>Artificial</w:t>
      </w:r>
      <w:proofErr w:type="spellEnd"/>
      <w:r w:rsidRPr="009F73C1">
        <w:rPr>
          <w:rFonts w:ascii="FuturaDemiC" w:hAnsi="FuturaDemiC"/>
          <w:bCs/>
        </w:rPr>
        <w:t xml:space="preserve"> </w:t>
      </w:r>
      <w:proofErr w:type="spellStart"/>
      <w:r w:rsidRPr="009F73C1">
        <w:rPr>
          <w:rFonts w:ascii="FuturaDemiC" w:hAnsi="FuturaDemiC"/>
          <w:bCs/>
        </w:rPr>
        <w:t>Intelligence</w:t>
      </w:r>
      <w:proofErr w:type="spellEnd"/>
      <w:r w:rsidRPr="009F73C1">
        <w:br/>
        <w:t>ETAIC</w:t>
      </w:r>
      <w:r w:rsidRPr="009F73C1">
        <w:rPr>
          <w:rFonts w:ascii="Times New Roman" w:hAnsi="Times New Roman"/>
        </w:rPr>
        <w:t> </w:t>
      </w:r>
      <w:r w:rsidRPr="009F73C1">
        <w:t xml:space="preserve">2025 </w:t>
      </w:r>
      <w:r w:rsidRPr="009F73C1">
        <w:rPr>
          <w:rFonts w:cs="FuturaBookC"/>
        </w:rPr>
        <w:t>предоставляет</w:t>
      </w:r>
      <w:r w:rsidRPr="009F73C1">
        <w:t xml:space="preserve"> </w:t>
      </w:r>
      <w:r w:rsidRPr="009F73C1">
        <w:rPr>
          <w:rFonts w:cs="FuturaBookC"/>
        </w:rPr>
        <w:t>техническую</w:t>
      </w:r>
      <w:r w:rsidRPr="009F73C1">
        <w:t xml:space="preserve"> </w:t>
      </w:r>
      <w:r w:rsidRPr="009F73C1">
        <w:rPr>
          <w:rFonts w:cs="FuturaBookC"/>
        </w:rPr>
        <w:t>перспективу</w:t>
      </w:r>
      <w:r w:rsidRPr="009F73C1">
        <w:t xml:space="preserve"> </w:t>
      </w:r>
      <w:r w:rsidRPr="009F73C1">
        <w:rPr>
          <w:rFonts w:cs="FuturaBookC"/>
        </w:rPr>
        <w:t>применения</w:t>
      </w:r>
      <w:r w:rsidRPr="009F73C1">
        <w:t xml:space="preserve"> </w:t>
      </w:r>
      <w:r w:rsidRPr="009F73C1">
        <w:rPr>
          <w:rFonts w:cs="FuturaBookC"/>
        </w:rPr>
        <w:t>ИИ</w:t>
      </w:r>
      <w:r w:rsidRPr="009F73C1">
        <w:t xml:space="preserve"> </w:t>
      </w:r>
      <w:r w:rsidRPr="009F73C1">
        <w:rPr>
          <w:rFonts w:cs="FuturaBookC"/>
        </w:rPr>
        <w:t>в</w:t>
      </w:r>
      <w:r w:rsidRPr="009F73C1">
        <w:t xml:space="preserve"> </w:t>
      </w:r>
      <w:r w:rsidRPr="009F73C1">
        <w:rPr>
          <w:rFonts w:cs="FuturaBookC"/>
        </w:rPr>
        <w:t>образовательных</w:t>
      </w:r>
      <w:r w:rsidRPr="009F73C1">
        <w:t xml:space="preserve"> </w:t>
      </w:r>
      <w:r w:rsidRPr="009F73C1">
        <w:rPr>
          <w:rFonts w:cs="FuturaBookC"/>
        </w:rPr>
        <w:t>системах</w:t>
      </w:r>
      <w:r w:rsidRPr="009F73C1">
        <w:t xml:space="preserve">. </w:t>
      </w:r>
      <w:r w:rsidRPr="009F73C1">
        <w:rPr>
          <w:rFonts w:cs="FuturaBookC"/>
        </w:rPr>
        <w:t>Материалы</w:t>
      </w:r>
      <w:r w:rsidRPr="009F73C1">
        <w:t xml:space="preserve"> </w:t>
      </w:r>
      <w:r w:rsidRPr="009F73C1">
        <w:rPr>
          <w:rFonts w:cs="FuturaBookC"/>
        </w:rPr>
        <w:t>конференции</w:t>
      </w:r>
      <w:r w:rsidRPr="009F73C1">
        <w:t xml:space="preserve"> </w:t>
      </w:r>
      <w:r w:rsidRPr="009F73C1">
        <w:rPr>
          <w:rFonts w:cs="FuturaBookC"/>
        </w:rPr>
        <w:t>полезны</w:t>
      </w:r>
      <w:r w:rsidRPr="009F73C1">
        <w:t xml:space="preserve"> </w:t>
      </w:r>
      <w:r w:rsidRPr="009F73C1">
        <w:rPr>
          <w:rFonts w:cs="FuturaBookC"/>
        </w:rPr>
        <w:t>для</w:t>
      </w:r>
      <w:r w:rsidRPr="009F73C1">
        <w:t xml:space="preserve"> </w:t>
      </w:r>
      <w:r w:rsidRPr="009F73C1">
        <w:rPr>
          <w:rFonts w:cs="FuturaBookC"/>
        </w:rPr>
        <w:t>изучения</w:t>
      </w:r>
      <w:r w:rsidRPr="009F73C1">
        <w:t xml:space="preserve"> </w:t>
      </w:r>
      <w:r w:rsidRPr="009F73C1">
        <w:rPr>
          <w:rFonts w:cs="FuturaBookC"/>
        </w:rPr>
        <w:t>платформ</w:t>
      </w:r>
      <w:r w:rsidRPr="009F73C1">
        <w:t xml:space="preserve">, </w:t>
      </w:r>
      <w:r w:rsidRPr="009F73C1">
        <w:rPr>
          <w:rFonts w:cs="FuturaBookC"/>
        </w:rPr>
        <w:t>инструментов</w:t>
      </w:r>
      <w:r w:rsidRPr="009F73C1">
        <w:t xml:space="preserve"> </w:t>
      </w:r>
      <w:r w:rsidRPr="009F73C1">
        <w:rPr>
          <w:rFonts w:cs="FuturaBookC"/>
        </w:rPr>
        <w:t>и</w:t>
      </w:r>
      <w:r w:rsidRPr="009F73C1">
        <w:t xml:space="preserve"> </w:t>
      </w:r>
      <w:r w:rsidRPr="009F73C1">
        <w:rPr>
          <w:rFonts w:cs="FuturaBookC"/>
        </w:rPr>
        <w:t>систем</w:t>
      </w:r>
      <w:r w:rsidRPr="009F73C1">
        <w:t xml:space="preserve"> </w:t>
      </w:r>
      <w:r w:rsidRPr="009F73C1">
        <w:rPr>
          <w:rFonts w:cs="FuturaBookC"/>
        </w:rPr>
        <w:t>корпоративного</w:t>
      </w:r>
      <w:r w:rsidRPr="009F73C1">
        <w:t xml:space="preserve"> e</w:t>
      </w:r>
      <w:r w:rsidRPr="009F73C1">
        <w:noBreakHyphen/>
      </w:r>
      <w:proofErr w:type="spellStart"/>
      <w:r w:rsidRPr="009F73C1">
        <w:t>learning</w:t>
      </w:r>
      <w:proofErr w:type="spellEnd"/>
      <w:r w:rsidRPr="009F73C1">
        <w:t>.</w:t>
      </w:r>
    </w:p>
    <w:p w:rsidR="009F73C1" w:rsidRPr="009F73C1" w:rsidRDefault="009F73C1" w:rsidP="009F73C1">
      <w:r w:rsidRPr="009F73C1">
        <w:rPr>
          <w:rFonts w:ascii="FuturaDemiC" w:hAnsi="FuturaDemiC"/>
        </w:rPr>
        <w:t xml:space="preserve">  </w:t>
      </w:r>
      <w:r w:rsidRPr="009F73C1">
        <w:rPr>
          <w:rFonts w:ascii="FuturaDemiC" w:hAnsi="FuturaDemiC"/>
          <w:bCs/>
        </w:rPr>
        <w:t>Конференция “Искусственный интеллект в обучении: лучшие практики” (Россия)</w:t>
      </w:r>
      <w:r w:rsidRPr="009F73C1">
        <w:br/>
        <w:t>Конференция на сайте ConferenceAI.ru освещает практические кейсы внедрения ИИ в образовательный процесс, включая профессиональное развитие педагогов и корпоративное обучение.</w:t>
      </w:r>
    </w:p>
    <w:p w:rsidR="009F73C1" w:rsidRPr="009F73C1" w:rsidRDefault="009F73C1" w:rsidP="009F73C1">
      <w:r w:rsidRPr="009F73C1">
        <w:rPr>
          <w:rFonts w:ascii="FuturaDemiC" w:hAnsi="FuturaDemiC"/>
        </w:rPr>
        <w:t xml:space="preserve">  </w:t>
      </w:r>
      <w:r w:rsidRPr="009F73C1">
        <w:rPr>
          <w:rFonts w:ascii="FuturaDemiC" w:hAnsi="FuturaDemiC"/>
          <w:bCs/>
        </w:rPr>
        <w:t xml:space="preserve">Научно-практическая конференция “Персонализация обучения на основе искусственного </w:t>
      </w:r>
      <w:proofErr w:type="gramStart"/>
      <w:r w:rsidRPr="009F73C1">
        <w:rPr>
          <w:rFonts w:ascii="FuturaDemiC" w:hAnsi="FuturaDemiC"/>
          <w:bCs/>
        </w:rPr>
        <w:t>интеллекта”</w:t>
      </w:r>
      <w:r w:rsidRPr="009F73C1">
        <w:br/>
        <w:t>Проводится</w:t>
      </w:r>
      <w:proofErr w:type="gramEnd"/>
      <w:r w:rsidRPr="009F73C1">
        <w:t xml:space="preserve"> Высшей школой управления. Представляет кейсы персонализации обучения, что важно для разработки корпоративных программ для педагогов.</w:t>
      </w:r>
    </w:p>
    <w:p w:rsidR="009F73C1" w:rsidRPr="009F73C1" w:rsidRDefault="009F73C1" w:rsidP="009F73C1">
      <w:r w:rsidRPr="009F73C1">
        <w:rPr>
          <w:rFonts w:ascii="FuturaDemiC" w:hAnsi="FuturaDemiC"/>
        </w:rPr>
        <w:t xml:space="preserve">  </w:t>
      </w:r>
      <w:r w:rsidRPr="009F73C1">
        <w:rPr>
          <w:rFonts w:ascii="FuturaDemiC" w:hAnsi="FuturaDemiC"/>
          <w:bCs/>
        </w:rPr>
        <w:t xml:space="preserve">Конференция “Технологии ИИ в науке и </w:t>
      </w:r>
      <w:proofErr w:type="gramStart"/>
      <w:r w:rsidRPr="009F73C1">
        <w:rPr>
          <w:rFonts w:ascii="FuturaDemiC" w:hAnsi="FuturaDemiC"/>
          <w:bCs/>
        </w:rPr>
        <w:t>образовании”</w:t>
      </w:r>
      <w:r w:rsidRPr="009F73C1">
        <w:br/>
        <w:t>Например</w:t>
      </w:r>
      <w:proofErr w:type="gramEnd"/>
      <w:r w:rsidRPr="009F73C1">
        <w:t>, Ломоносовский форум МГУ рассматривает интеграцию ИИ в учебные предметы, этические аспекты и адаптивные системы, что полезно для теоретической базы диссертации.</w:t>
      </w:r>
    </w:p>
    <w:p w:rsidR="00D374DB" w:rsidRDefault="00403027"/>
    <w:sectPr w:rsidR="00D374DB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027" w:rsidRDefault="00403027" w:rsidP="009F73C1">
      <w:pPr>
        <w:spacing w:after="0" w:line="240" w:lineRule="auto"/>
      </w:pPr>
      <w:r>
        <w:separator/>
      </w:r>
    </w:p>
  </w:endnote>
  <w:endnote w:type="continuationSeparator" w:id="0">
    <w:p w:rsidR="00403027" w:rsidRDefault="00403027" w:rsidP="009F7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uturaBookC">
    <w:panose1 w:val="04000500000000000000"/>
    <w:charset w:val="CC"/>
    <w:family w:val="decorative"/>
    <w:pitch w:val="variable"/>
    <w:sig w:usb0="80000283" w:usb1="0000004A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DemiC">
    <w:panose1 w:val="04000700000000000000"/>
    <w:charset w:val="CC"/>
    <w:family w:val="decorative"/>
    <w:pitch w:val="variable"/>
    <w:sig w:usb0="80000283" w:usb1="0000004A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027" w:rsidRDefault="00403027" w:rsidP="009F73C1">
      <w:pPr>
        <w:spacing w:after="0" w:line="240" w:lineRule="auto"/>
      </w:pPr>
      <w:r>
        <w:separator/>
      </w:r>
    </w:p>
  </w:footnote>
  <w:footnote w:type="continuationSeparator" w:id="0">
    <w:p w:rsidR="00403027" w:rsidRDefault="00403027" w:rsidP="009F7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3C1" w:rsidRDefault="009F73C1" w:rsidP="009F73C1">
    <w:pPr>
      <w:pStyle w:val="a3"/>
      <w:jc w:val="center"/>
    </w:pPr>
    <w:r>
      <w:t>Игнатьев Денис Сергеевич, КЭО, 2 Курс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3C1"/>
    <w:rsid w:val="00096AD8"/>
    <w:rsid w:val="00146701"/>
    <w:rsid w:val="001B6402"/>
    <w:rsid w:val="00403027"/>
    <w:rsid w:val="006C1573"/>
    <w:rsid w:val="009A407C"/>
    <w:rsid w:val="009F73C1"/>
    <w:rsid w:val="00D8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C1092A-977D-4A28-8904-F43350A98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uturaBookC" w:eastAsiaTheme="minorHAnsi" w:hAnsi="FuturaBookC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73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73C1"/>
  </w:style>
  <w:style w:type="paragraph" w:styleId="a5">
    <w:name w:val="footer"/>
    <w:basedOn w:val="a"/>
    <w:link w:val="a6"/>
    <w:uiPriority w:val="99"/>
    <w:unhideWhenUsed/>
    <w:rsid w:val="009F73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7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1</cp:revision>
  <dcterms:created xsi:type="dcterms:W3CDTF">2025-11-20T14:40:00Z</dcterms:created>
  <dcterms:modified xsi:type="dcterms:W3CDTF">2025-11-20T14:41:00Z</dcterms:modified>
</cp:coreProperties>
</file>