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949" w:rsidRPr="00413949" w:rsidRDefault="00413949" w:rsidP="004139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41394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Фатьянов М.А.</w:t>
      </w:r>
    </w:p>
    <w:p w:rsidR="00413949" w:rsidRPr="00413949" w:rsidRDefault="00413949" w:rsidP="004139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41394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E-</w:t>
      </w:r>
      <w:proofErr w:type="spellStart"/>
      <w:r w:rsidRPr="0041394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learning</w:t>
      </w:r>
      <w:proofErr w:type="spellEnd"/>
      <w:r w:rsidRPr="0041394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решения управления знаниями в образовательных учреждениях </w:t>
      </w:r>
      <w:proofErr w:type="spellStart"/>
      <w:r w:rsidRPr="0041394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вср</w:t>
      </w:r>
      <w:proofErr w:type="spellEnd"/>
      <w:r w:rsidRPr="0041394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1</w:t>
      </w:r>
      <w:r w:rsidR="0028753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.1</w:t>
      </w:r>
      <w:bookmarkStart w:id="0" w:name="_GoBack"/>
      <w:bookmarkEnd w:id="0"/>
    </w:p>
    <w:p w:rsidR="00413949" w:rsidRPr="00413949" w:rsidRDefault="00413949" w:rsidP="00413949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 w:rsidRPr="00413949">
        <w:rPr>
          <w:rFonts w:ascii="Times New Roman" w:hAnsi="Times New Roman" w:cs="Times New Roman"/>
          <w:color w:val="auto"/>
          <w:sz w:val="22"/>
          <w:szCs w:val="22"/>
        </w:rPr>
        <w:t>Преимущества знаний</w:t>
      </w:r>
    </w:p>
    <w:p w:rsidR="00413949" w:rsidRPr="00413949" w:rsidRDefault="00413949" w:rsidP="00413949">
      <w:pPr>
        <w:pStyle w:val="ds-markdown-paragraph"/>
        <w:numPr>
          <w:ilvl w:val="0"/>
          <w:numId w:val="1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Доступ к лучшим или самым последним идеям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Корпоративная вики или база знаний (например, на платформе </w:t>
      </w:r>
      <w:proofErr w:type="spellStart"/>
      <w:r w:rsidRPr="00413949">
        <w:rPr>
          <w:sz w:val="22"/>
          <w:szCs w:val="22"/>
        </w:rPr>
        <w:t>Confluence</w:t>
      </w:r>
      <w:proofErr w:type="spellEnd"/>
      <w:r w:rsidRPr="00413949">
        <w:rPr>
          <w:sz w:val="22"/>
          <w:szCs w:val="22"/>
        </w:rPr>
        <w:t xml:space="preserve">, </w:t>
      </w:r>
      <w:proofErr w:type="spellStart"/>
      <w:r w:rsidRPr="00413949">
        <w:rPr>
          <w:sz w:val="22"/>
          <w:szCs w:val="22"/>
        </w:rPr>
        <w:t>SharePoint</w:t>
      </w:r>
      <w:proofErr w:type="spellEnd"/>
      <w:r w:rsidRPr="00413949">
        <w:rPr>
          <w:sz w:val="22"/>
          <w:szCs w:val="22"/>
        </w:rPr>
        <w:t>) с системой тегирования и регулярным обновлением контента.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Вики позволяет централизованно хранить актуальные идеи, успешные практики и экспертные материалы. Возможность подписки на разделы или уведомлений о новых публикациях обеспечивает оперативный доступ к новейшим разработкам.</w:t>
      </w:r>
    </w:p>
    <w:p w:rsidR="00413949" w:rsidRPr="00413949" w:rsidRDefault="00413949" w:rsidP="00413949">
      <w:pPr>
        <w:pStyle w:val="ds-markdown-paragraph"/>
        <w:numPr>
          <w:ilvl w:val="0"/>
          <w:numId w:val="1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Более быстрый доступ к знаниям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Мобильное приложение для </w:t>
      </w:r>
      <w:proofErr w:type="spellStart"/>
      <w:r w:rsidRPr="00413949">
        <w:rPr>
          <w:sz w:val="22"/>
          <w:szCs w:val="22"/>
        </w:rPr>
        <w:t>микрообучения</w:t>
      </w:r>
      <w:proofErr w:type="spellEnd"/>
      <w:r w:rsidRPr="00413949">
        <w:rPr>
          <w:sz w:val="22"/>
          <w:szCs w:val="22"/>
        </w:rPr>
        <w:t xml:space="preserve"> (</w:t>
      </w:r>
      <w:proofErr w:type="spellStart"/>
      <w:r w:rsidRPr="00413949">
        <w:rPr>
          <w:sz w:val="22"/>
          <w:szCs w:val="22"/>
        </w:rPr>
        <w:t>microlearning</w:t>
      </w:r>
      <w:proofErr w:type="spellEnd"/>
      <w:r w:rsidRPr="00413949">
        <w:rPr>
          <w:sz w:val="22"/>
          <w:szCs w:val="22"/>
        </w:rPr>
        <w:t>) с функцией поиска по коротким урокам, чек-листам и инструкциям.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Мобильный формат позволяет сотрудникам получать необходимую информацию в момент выполнения задачи («</w:t>
      </w:r>
      <w:proofErr w:type="spellStart"/>
      <w:r w:rsidRPr="00413949">
        <w:rPr>
          <w:sz w:val="22"/>
          <w:szCs w:val="22"/>
        </w:rPr>
        <w:t>just-in-time</w:t>
      </w:r>
      <w:proofErr w:type="spellEnd"/>
      <w:r w:rsidRPr="00413949">
        <w:rPr>
          <w:sz w:val="22"/>
          <w:szCs w:val="22"/>
        </w:rPr>
        <w:t>»). Интуитивный поиск и структурирование контента по темам сокращают время на поиск нужных данных.</w:t>
      </w:r>
    </w:p>
    <w:p w:rsidR="00413949" w:rsidRPr="00413949" w:rsidRDefault="00413949" w:rsidP="00413949">
      <w:pPr>
        <w:pStyle w:val="ds-markdown-paragraph"/>
        <w:numPr>
          <w:ilvl w:val="0"/>
          <w:numId w:val="1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Лучший обмен опытом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Социальная платформа обучения (например, внутренняя социальная сеть с элементами </w:t>
      </w:r>
      <w:proofErr w:type="spellStart"/>
      <w:r w:rsidRPr="00413949">
        <w:rPr>
          <w:sz w:val="22"/>
          <w:szCs w:val="22"/>
        </w:rPr>
        <w:t>геймификации</w:t>
      </w:r>
      <w:proofErr w:type="spellEnd"/>
      <w:r w:rsidRPr="00413949">
        <w:rPr>
          <w:sz w:val="22"/>
          <w:szCs w:val="22"/>
        </w:rPr>
        <w:t>) и регулярные онлайн-сессии «обмен опытом» (видеоконференции, форумы).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Социальные инструменты стимулируют сотрудников делиться кейсами, задавать вопросы и комментировать. </w:t>
      </w:r>
      <w:proofErr w:type="spellStart"/>
      <w:r w:rsidRPr="00413949">
        <w:rPr>
          <w:sz w:val="22"/>
          <w:szCs w:val="22"/>
        </w:rPr>
        <w:t>Видеовстречи</w:t>
      </w:r>
      <w:proofErr w:type="spellEnd"/>
      <w:r w:rsidRPr="00413949">
        <w:rPr>
          <w:sz w:val="22"/>
          <w:szCs w:val="22"/>
        </w:rPr>
        <w:t xml:space="preserve"> в формате «экспертные интервью» позволяют тиражировать опыт в живом диалоге.</w:t>
      </w:r>
    </w:p>
    <w:p w:rsidR="00413949" w:rsidRPr="00413949" w:rsidRDefault="00413949" w:rsidP="00413949">
      <w:pPr>
        <w:pStyle w:val="ds-markdown-paragraph"/>
        <w:numPr>
          <w:ilvl w:val="0"/>
          <w:numId w:val="1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Четкое представление о том, кто чем занимается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Цифровой профиль сотрудника (экспертная карта) в LMS или корпоративном портале с указанием компетенций, проектов и контактной информации.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Поиск экспертов по навыкам и областям знаний помогает быстро находить нужного специалиста. Это сокращает время на коммуникацию и позволяет направлять вопросы напрямую к носителям знаний.</w:t>
      </w:r>
    </w:p>
    <w:p w:rsidR="00413949" w:rsidRPr="00413949" w:rsidRDefault="00413949" w:rsidP="00413949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 w:rsidRPr="00413949">
        <w:rPr>
          <w:rFonts w:ascii="Times New Roman" w:hAnsi="Times New Roman" w:cs="Times New Roman"/>
          <w:color w:val="auto"/>
          <w:sz w:val="22"/>
          <w:szCs w:val="22"/>
        </w:rPr>
        <w:t>Промежуточные преимущества</w:t>
      </w:r>
    </w:p>
    <w:p w:rsidR="00413949" w:rsidRPr="00413949" w:rsidRDefault="00413949" w:rsidP="00413949">
      <w:pPr>
        <w:pStyle w:val="ds-markdown-paragraph"/>
        <w:numPr>
          <w:ilvl w:val="0"/>
          <w:numId w:val="2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Свои новаторские идеи, новые подходы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Платформа для коллективного инновационного </w:t>
      </w:r>
      <w:proofErr w:type="spellStart"/>
      <w:r w:rsidRPr="00413949">
        <w:rPr>
          <w:sz w:val="22"/>
          <w:szCs w:val="22"/>
        </w:rPr>
        <w:t>краудсорсинга</w:t>
      </w:r>
      <w:proofErr w:type="spellEnd"/>
      <w:r w:rsidRPr="00413949">
        <w:rPr>
          <w:sz w:val="22"/>
          <w:szCs w:val="22"/>
        </w:rPr>
        <w:t xml:space="preserve"> (например, </w:t>
      </w:r>
      <w:proofErr w:type="spellStart"/>
      <w:r w:rsidRPr="00413949">
        <w:rPr>
          <w:sz w:val="22"/>
          <w:szCs w:val="22"/>
        </w:rPr>
        <w:t>IdeaScale</w:t>
      </w:r>
      <w:proofErr w:type="spellEnd"/>
      <w:r w:rsidRPr="00413949">
        <w:rPr>
          <w:sz w:val="22"/>
          <w:szCs w:val="22"/>
        </w:rPr>
        <w:t>) в сочетании с курсами по дизайн-мышлению и креативным методам.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Специализированная площадка позволяет сотрудникам предлагать идеи, получать обратную связь и дорабатывать их совместно. Обучающие модули дают инструменты для генерации и структурирования новаторских подходов.</w:t>
      </w:r>
    </w:p>
    <w:p w:rsidR="00413949" w:rsidRPr="00413949" w:rsidRDefault="00413949" w:rsidP="00413949">
      <w:pPr>
        <w:pStyle w:val="ds-markdown-paragraph"/>
        <w:numPr>
          <w:ilvl w:val="0"/>
          <w:numId w:val="2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Ускоренное принятие решений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Интерактивные </w:t>
      </w:r>
      <w:proofErr w:type="spellStart"/>
      <w:r w:rsidRPr="00413949">
        <w:rPr>
          <w:sz w:val="22"/>
          <w:szCs w:val="22"/>
        </w:rPr>
        <w:t>дашборды</w:t>
      </w:r>
      <w:proofErr w:type="spellEnd"/>
      <w:r w:rsidRPr="00413949">
        <w:rPr>
          <w:sz w:val="22"/>
          <w:szCs w:val="22"/>
        </w:rPr>
        <w:t xml:space="preserve"> с аналитикой по обучению и производительности, а также микро-курсы по принятию решений на основе данных.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Наглядная визуализация ключевых метрик и доступ к прецедентам из базы знаний позволяют руководителям и командам быстрее оценивать ситуацию и выбирать оптимальное решение. Электронные тренажеры помогают отрабатывать навыки быстрого анализа.</w:t>
      </w:r>
    </w:p>
    <w:p w:rsidR="00413949" w:rsidRPr="00413949" w:rsidRDefault="00413949" w:rsidP="00413949">
      <w:pPr>
        <w:pStyle w:val="ds-markdown-paragraph"/>
        <w:numPr>
          <w:ilvl w:val="0"/>
          <w:numId w:val="2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Новые сотрудники более эффективны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Адаптационная программа (</w:t>
      </w:r>
      <w:proofErr w:type="spellStart"/>
      <w:r w:rsidRPr="00413949">
        <w:rPr>
          <w:sz w:val="22"/>
          <w:szCs w:val="22"/>
        </w:rPr>
        <w:t>онбординг</w:t>
      </w:r>
      <w:proofErr w:type="spellEnd"/>
      <w:r w:rsidRPr="00413949">
        <w:rPr>
          <w:sz w:val="22"/>
          <w:szCs w:val="22"/>
        </w:rPr>
        <w:t>) в LMS с персонализированными треками, наставничеством через видеоконференции и интерактивными контрольными точками.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Структурированное обучение с четким планом, доступом к материалам </w:t>
      </w:r>
      <w:r w:rsidRPr="00413949">
        <w:rPr>
          <w:sz w:val="22"/>
          <w:szCs w:val="22"/>
        </w:rPr>
        <w:lastRenderedPageBreak/>
        <w:t>«по требованию» и поддержкой наставника сокращает время выхода новичка на плановую производительность.</w:t>
      </w:r>
    </w:p>
    <w:p w:rsidR="00413949" w:rsidRPr="00413949" w:rsidRDefault="00413949" w:rsidP="00413949">
      <w:pPr>
        <w:pStyle w:val="ds-markdown-paragraph"/>
        <w:numPr>
          <w:ilvl w:val="0"/>
          <w:numId w:val="2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Минимизация повторений в изобретениях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Корпоративная база знаний с архивом реализованных проектов, патентов и неудачных решений, дополненная системой поиска по ключевым словам.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Если сотрудники могут быстро проверить, не решалась ли уже задача ранее, это предотвращает «изобретение велосипеда». Важно также хранить информацию о том, какие подходы не сработали, чтобы не повторять ошибок.</w:t>
      </w:r>
    </w:p>
    <w:p w:rsidR="00413949" w:rsidRPr="00413949" w:rsidRDefault="00413949" w:rsidP="00413949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 w:rsidRPr="00413949">
        <w:rPr>
          <w:rFonts w:ascii="Times New Roman" w:hAnsi="Times New Roman" w:cs="Times New Roman"/>
          <w:color w:val="auto"/>
          <w:sz w:val="22"/>
          <w:szCs w:val="22"/>
        </w:rPr>
        <w:t>Организационные преимущества</w:t>
      </w:r>
    </w:p>
    <w:p w:rsidR="00413949" w:rsidRPr="00413949" w:rsidRDefault="00413949" w:rsidP="00413949">
      <w:pPr>
        <w:pStyle w:val="ds-markdown-paragraph"/>
        <w:numPr>
          <w:ilvl w:val="0"/>
          <w:numId w:val="3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Лучшие или более быстрые инновации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Комбинация цифровой платформы для </w:t>
      </w:r>
      <w:proofErr w:type="spellStart"/>
      <w:r w:rsidRPr="00413949">
        <w:rPr>
          <w:sz w:val="22"/>
          <w:szCs w:val="22"/>
        </w:rPr>
        <w:t>хакатонов</w:t>
      </w:r>
      <w:proofErr w:type="spellEnd"/>
      <w:r w:rsidRPr="00413949">
        <w:rPr>
          <w:sz w:val="22"/>
          <w:szCs w:val="22"/>
        </w:rPr>
        <w:t xml:space="preserve"> (виртуальные команды) и открытых онлайн-курсов по технологическому предпринимательству.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Регулярные онлайн-</w:t>
      </w:r>
      <w:proofErr w:type="spellStart"/>
      <w:r w:rsidRPr="00413949">
        <w:rPr>
          <w:sz w:val="22"/>
          <w:szCs w:val="22"/>
        </w:rPr>
        <w:t>хакатоны</w:t>
      </w:r>
      <w:proofErr w:type="spellEnd"/>
      <w:r w:rsidRPr="00413949">
        <w:rPr>
          <w:sz w:val="22"/>
          <w:szCs w:val="22"/>
        </w:rPr>
        <w:t xml:space="preserve"> стимулируют кросс-функциональное взаимодействие и быструю генерацию прототипов. Курсы дают методологию быстрого тестирования гипотез, ускоряя цикл инноваций.</w:t>
      </w:r>
    </w:p>
    <w:p w:rsidR="00413949" w:rsidRPr="00413949" w:rsidRDefault="00413949" w:rsidP="00413949">
      <w:pPr>
        <w:pStyle w:val="ds-markdown-paragraph"/>
        <w:numPr>
          <w:ilvl w:val="0"/>
          <w:numId w:val="3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Оптимизация обслуживания клиентов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Система управления знаниями для службы поддержки (например, на базе LMS с интеграцией в CRM), включающая сценарии общения, интерактивные тренажеры и чат-боты для отработки типовых ситуаций.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Сотрудники получают единую актуальную базу ответов, возможность тренироваться на симуляторах, а автоматические подсказки в момент общения с клиентом повышают качество и скорость сервиса.</w:t>
      </w:r>
    </w:p>
    <w:p w:rsidR="00413949" w:rsidRPr="00413949" w:rsidRDefault="00413949" w:rsidP="00413949">
      <w:pPr>
        <w:pStyle w:val="ds-markdown-paragraph"/>
        <w:numPr>
          <w:ilvl w:val="0"/>
          <w:numId w:val="3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Уменьшение потерь знаний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Программа «цифровое наставничество» с записью </w:t>
      </w:r>
      <w:proofErr w:type="spellStart"/>
      <w:r w:rsidRPr="00413949">
        <w:rPr>
          <w:sz w:val="22"/>
          <w:szCs w:val="22"/>
        </w:rPr>
        <w:t>видеоинструкций</w:t>
      </w:r>
      <w:proofErr w:type="spellEnd"/>
      <w:r w:rsidRPr="00413949">
        <w:rPr>
          <w:sz w:val="22"/>
          <w:szCs w:val="22"/>
        </w:rPr>
        <w:t xml:space="preserve"> от уходящих экспертов, а также система для ведения «уроков извлеченных» (</w:t>
      </w:r>
      <w:proofErr w:type="spellStart"/>
      <w:r w:rsidRPr="00413949">
        <w:rPr>
          <w:sz w:val="22"/>
          <w:szCs w:val="22"/>
        </w:rPr>
        <w:t>lessons</w:t>
      </w:r>
      <w:proofErr w:type="spellEnd"/>
      <w:r w:rsidRPr="00413949">
        <w:rPr>
          <w:sz w:val="22"/>
          <w:szCs w:val="22"/>
        </w:rPr>
        <w:t xml:space="preserve"> </w:t>
      </w:r>
      <w:proofErr w:type="spellStart"/>
      <w:r w:rsidRPr="00413949">
        <w:rPr>
          <w:sz w:val="22"/>
          <w:szCs w:val="22"/>
        </w:rPr>
        <w:t>learned</w:t>
      </w:r>
      <w:proofErr w:type="spellEnd"/>
      <w:r w:rsidRPr="00413949">
        <w:rPr>
          <w:sz w:val="22"/>
          <w:szCs w:val="22"/>
        </w:rPr>
        <w:t>) в проектах.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</w:t>
      </w:r>
      <w:proofErr w:type="spellStart"/>
      <w:r w:rsidRPr="00413949">
        <w:rPr>
          <w:sz w:val="22"/>
          <w:szCs w:val="22"/>
        </w:rPr>
        <w:t>Видеофиксация</w:t>
      </w:r>
      <w:proofErr w:type="spellEnd"/>
      <w:r w:rsidRPr="00413949">
        <w:rPr>
          <w:sz w:val="22"/>
          <w:szCs w:val="22"/>
        </w:rPr>
        <w:t xml:space="preserve"> критических знаний и их структурированное хранение предотвращают утрату опыта при смене сотрудников. Регулярное проведение онлайн-интервью с экспертами позволяет сохранить неявные знания.</w:t>
      </w:r>
    </w:p>
    <w:p w:rsidR="00413949" w:rsidRPr="00413949" w:rsidRDefault="00413949" w:rsidP="00413949">
      <w:pPr>
        <w:pStyle w:val="ds-markdown-paragraph"/>
        <w:numPr>
          <w:ilvl w:val="0"/>
          <w:numId w:val="3"/>
        </w:numPr>
        <w:rPr>
          <w:sz w:val="22"/>
          <w:szCs w:val="22"/>
        </w:rPr>
      </w:pPr>
      <w:r w:rsidRPr="00413949">
        <w:rPr>
          <w:rStyle w:val="a3"/>
          <w:b w:val="0"/>
          <w:sz w:val="22"/>
          <w:szCs w:val="22"/>
        </w:rPr>
        <w:t>Продуктивность/производительность труда</w:t>
      </w:r>
      <w:r w:rsidRPr="00413949">
        <w:rPr>
          <w:sz w:val="22"/>
          <w:szCs w:val="22"/>
        </w:rPr>
        <w:br/>
      </w:r>
      <w:r w:rsidRPr="00413949">
        <w:rPr>
          <w:rStyle w:val="a3"/>
          <w:b w:val="0"/>
          <w:sz w:val="22"/>
          <w:szCs w:val="22"/>
        </w:rPr>
        <w:t>Решение:</w:t>
      </w:r>
      <w:r w:rsidRPr="00413949">
        <w:rPr>
          <w:sz w:val="22"/>
          <w:szCs w:val="22"/>
        </w:rPr>
        <w:t xml:space="preserve"> Персонализированные треки развития в LMS с рекомендациями на основе данных о результатах работы и </w:t>
      </w:r>
      <w:proofErr w:type="spellStart"/>
      <w:r w:rsidRPr="00413949">
        <w:rPr>
          <w:sz w:val="22"/>
          <w:szCs w:val="22"/>
        </w:rPr>
        <w:t>микрокурсы</w:t>
      </w:r>
      <w:proofErr w:type="spellEnd"/>
      <w:r w:rsidRPr="00413949">
        <w:rPr>
          <w:sz w:val="22"/>
          <w:szCs w:val="22"/>
        </w:rPr>
        <w:t xml:space="preserve"> для повышения эффективности (управление временем, работа с инструментами).</w:t>
      </w:r>
      <w:r w:rsidRPr="00413949">
        <w:rPr>
          <w:sz w:val="22"/>
          <w:szCs w:val="22"/>
        </w:rPr>
        <w:br/>
      </w:r>
      <w:r w:rsidRPr="00413949">
        <w:rPr>
          <w:rStyle w:val="a4"/>
          <w:sz w:val="22"/>
          <w:szCs w:val="22"/>
        </w:rPr>
        <w:t>Обоснование:</w:t>
      </w:r>
      <w:r w:rsidRPr="00413949">
        <w:rPr>
          <w:sz w:val="22"/>
          <w:szCs w:val="22"/>
        </w:rPr>
        <w:t xml:space="preserve"> Автоматическая адаптация обучения под реальные задачи и пробелы в компетенциях позволяет сотрудникам быстрее осваивать необходимые навыки, что напрямую влияет на производительность без отрыва от работы.</w:t>
      </w:r>
    </w:p>
    <w:p w:rsidR="00C6758A" w:rsidRPr="00413949" w:rsidRDefault="00C6758A">
      <w:pPr>
        <w:rPr>
          <w:rFonts w:ascii="Times New Roman" w:hAnsi="Times New Roman" w:cs="Times New Roman"/>
        </w:rPr>
      </w:pPr>
    </w:p>
    <w:sectPr w:rsidR="00C6758A" w:rsidRPr="00413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62C2B"/>
    <w:multiLevelType w:val="multilevel"/>
    <w:tmpl w:val="55368B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586257"/>
    <w:multiLevelType w:val="multilevel"/>
    <w:tmpl w:val="047C5D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F43B4E"/>
    <w:multiLevelType w:val="multilevel"/>
    <w:tmpl w:val="E16C6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49"/>
    <w:rsid w:val="00287530"/>
    <w:rsid w:val="003C0488"/>
    <w:rsid w:val="00413949"/>
    <w:rsid w:val="00C6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B933"/>
  <w15:chartTrackingRefBased/>
  <w15:docId w15:val="{93089F9F-75D6-4789-A664-7D46565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139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9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3949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4139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s-markdown-paragraph">
    <w:name w:val="ds-markdown-paragraph"/>
    <w:basedOn w:val="a"/>
    <w:rsid w:val="00413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413949"/>
    <w:rPr>
      <w:b/>
      <w:bCs/>
    </w:rPr>
  </w:style>
  <w:style w:type="character" w:styleId="a4">
    <w:name w:val="Emphasis"/>
    <w:basedOn w:val="a0"/>
    <w:uiPriority w:val="20"/>
    <w:qFormat/>
    <w:rsid w:val="004139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2026-03-25T09:36:00Z</dcterms:created>
  <dcterms:modified xsi:type="dcterms:W3CDTF">2026-03-25T09:36:00Z</dcterms:modified>
</cp:coreProperties>
</file>