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48C" w:rsidRPr="003378BA" w:rsidRDefault="003378BA" w:rsidP="003378BA">
      <w:pPr>
        <w:pStyle w:val="1"/>
        <w:spacing w:before="74" w:line="276" w:lineRule="auto"/>
        <w:ind w:left="5437" w:right="5165"/>
        <w:jc w:val="center"/>
        <w:rPr>
          <w:rFonts w:ascii="Times New Roman" w:hAnsi="Times New Roman" w:cs="Times New Roman" w:hint="cs"/>
          <w:sz w:val="28"/>
          <w:szCs w:val="28"/>
        </w:rPr>
      </w:pPr>
      <w:bookmarkStart w:id="0" w:name="_GoBack"/>
      <w:r w:rsidRPr="003378BA">
        <w:rPr>
          <w:rFonts w:ascii="Times New Roman" w:hAnsi="Times New Roman" w:cs="Times New Roman" w:hint="cs"/>
          <w:sz w:val="28"/>
          <w:szCs w:val="28"/>
        </w:rPr>
        <w:t>ТЕХНИЧЕСКОЕ</w:t>
      </w:r>
      <w:r w:rsidRPr="003378BA">
        <w:rPr>
          <w:rFonts w:ascii="Times New Roman" w:hAnsi="Times New Roman" w:cs="Times New Roman" w:hint="cs"/>
          <w:spacing w:val="1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ЗАДАНИЕ</w:t>
      </w:r>
    </w:p>
    <w:p w:rsidR="0040048C" w:rsidRPr="003378BA" w:rsidRDefault="003378BA" w:rsidP="003378BA">
      <w:pPr>
        <w:spacing w:line="276" w:lineRule="auto"/>
        <w:ind w:left="5460" w:right="5165"/>
        <w:jc w:val="center"/>
        <w:rPr>
          <w:rFonts w:ascii="Times New Roman" w:hAnsi="Times New Roman" w:cs="Times New Roman" w:hint="cs"/>
          <w:b/>
          <w:sz w:val="28"/>
          <w:szCs w:val="28"/>
        </w:rPr>
      </w:pPr>
      <w:r w:rsidRPr="003378BA">
        <w:rPr>
          <w:rFonts w:ascii="Times New Roman" w:hAnsi="Times New Roman" w:cs="Times New Roman" w:hint="cs"/>
          <w:b/>
          <w:sz w:val="28"/>
          <w:szCs w:val="28"/>
        </w:rPr>
        <w:t>на</w:t>
      </w:r>
      <w:r w:rsidRPr="003378BA">
        <w:rPr>
          <w:rFonts w:ascii="Times New Roman" w:hAnsi="Times New Roman" w:cs="Times New Roman" w:hint="cs"/>
          <w:b/>
          <w:spacing w:val="-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закупку</w:t>
      </w:r>
      <w:r w:rsidRPr="003378BA">
        <w:rPr>
          <w:rFonts w:ascii="Times New Roman" w:hAnsi="Times New Roman" w:cs="Times New Roman" w:hint="cs"/>
          <w:b/>
          <w:spacing w:val="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оборудования</w:t>
      </w:r>
      <w:r w:rsidRPr="003378BA">
        <w:rPr>
          <w:rFonts w:ascii="Times New Roman" w:hAnsi="Times New Roman" w:cs="Times New Roman" w:hint="cs"/>
          <w:b/>
          <w:spacing w:val="4"/>
          <w:sz w:val="28"/>
          <w:szCs w:val="28"/>
        </w:rPr>
        <w:t xml:space="preserve"> </w:t>
      </w:r>
      <w:r w:rsidR="00F8149C" w:rsidRPr="003378BA">
        <w:rPr>
          <w:rFonts w:ascii="Times New Roman" w:hAnsi="Times New Roman" w:cs="Times New Roman" w:hint="cs"/>
          <w:b/>
          <w:spacing w:val="4"/>
          <w:sz w:val="28"/>
          <w:szCs w:val="28"/>
        </w:rPr>
        <w:br/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для</w:t>
      </w:r>
      <w:r w:rsidRPr="003378BA">
        <w:rPr>
          <w:rFonts w:ascii="Times New Roman" w:hAnsi="Times New Roman" w:cs="Times New Roman" w:hint="cs"/>
          <w:b/>
          <w:spacing w:val="3"/>
          <w:sz w:val="28"/>
          <w:szCs w:val="28"/>
        </w:rPr>
        <w:t xml:space="preserve"> </w:t>
      </w:r>
      <w:r w:rsidR="00F8149C" w:rsidRPr="003378BA">
        <w:rPr>
          <w:rFonts w:ascii="Times New Roman" w:hAnsi="Times New Roman" w:cs="Times New Roman" w:hint="cs"/>
          <w:b/>
          <w:sz w:val="28"/>
          <w:szCs w:val="28"/>
        </w:rPr>
        <w:t>графического дизайнера</w:t>
      </w:r>
    </w:p>
    <w:bookmarkEnd w:id="0"/>
    <w:p w:rsidR="0040048C" w:rsidRPr="003378BA" w:rsidRDefault="0040048C" w:rsidP="003378BA">
      <w:pPr>
        <w:pStyle w:val="a3"/>
        <w:spacing w:before="3" w:line="276" w:lineRule="auto"/>
        <w:ind w:left="0" w:firstLine="0"/>
        <w:rPr>
          <w:rFonts w:ascii="Times New Roman" w:hAnsi="Times New Roman" w:cs="Times New Roman" w:hint="cs"/>
          <w:b/>
          <w:sz w:val="28"/>
          <w:szCs w:val="28"/>
        </w:rPr>
      </w:pPr>
    </w:p>
    <w:p w:rsidR="0040048C" w:rsidRPr="003378BA" w:rsidRDefault="003378BA" w:rsidP="003378BA">
      <w:pPr>
        <w:pStyle w:val="a3"/>
        <w:spacing w:before="1" w:line="276" w:lineRule="auto"/>
        <w:ind w:left="386" w:hanging="15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b/>
          <w:sz w:val="28"/>
          <w:szCs w:val="28"/>
        </w:rPr>
        <w:t>Наименование</w:t>
      </w:r>
      <w:r w:rsidRPr="003378BA">
        <w:rPr>
          <w:rFonts w:ascii="Times New Roman" w:hAnsi="Times New Roman" w:cs="Times New Roman" w:hint="cs"/>
          <w:b/>
          <w:spacing w:val="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Заказчика:</w:t>
      </w:r>
      <w:r w:rsidRPr="003378BA">
        <w:rPr>
          <w:rFonts w:ascii="Times New Roman" w:hAnsi="Times New Roman" w:cs="Times New Roman" w:hint="cs"/>
          <w:b/>
          <w:spacing w:val="45"/>
          <w:sz w:val="28"/>
          <w:szCs w:val="28"/>
        </w:rPr>
        <w:t xml:space="preserve"> </w:t>
      </w:r>
      <w:r w:rsidR="00F8149C" w:rsidRPr="003378BA">
        <w:rPr>
          <w:rFonts w:ascii="Times New Roman" w:hAnsi="Times New Roman" w:cs="Times New Roman" w:hint="cs"/>
          <w:sz w:val="28"/>
          <w:szCs w:val="28"/>
        </w:rPr>
        <w:t>общество с ограниченной ответственностью "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="00F8149C" w:rsidRPr="003378BA">
        <w:rPr>
          <w:rFonts w:ascii="Times New Roman" w:hAnsi="Times New Roman" w:cs="Times New Roman" w:hint="cs"/>
          <w:sz w:val="28"/>
          <w:szCs w:val="28"/>
        </w:rPr>
        <w:t>огомашина</w:t>
      </w:r>
      <w:proofErr w:type="spellEnd"/>
      <w:r w:rsidR="00F8149C" w:rsidRPr="003378BA">
        <w:rPr>
          <w:rFonts w:ascii="Times New Roman" w:hAnsi="Times New Roman" w:cs="Times New Roman" w:hint="cs"/>
          <w:sz w:val="28"/>
          <w:szCs w:val="28"/>
        </w:rPr>
        <w:t>"</w:t>
      </w:r>
      <w:r w:rsidR="00F8149C" w:rsidRPr="003378BA">
        <w:rPr>
          <w:rFonts w:ascii="Times New Roman" w:hAnsi="Times New Roman" w:cs="Times New Roman" w:hint="cs"/>
          <w:sz w:val="28"/>
          <w:szCs w:val="28"/>
        </w:rPr>
        <w:br/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Место</w:t>
      </w:r>
      <w:r w:rsidRPr="003378BA">
        <w:rPr>
          <w:rFonts w:ascii="Times New Roman" w:hAnsi="Times New Roman" w:cs="Times New Roman" w:hint="cs"/>
          <w:b/>
          <w:spacing w:val="9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нахождения,</w:t>
      </w:r>
      <w:r w:rsidRPr="003378BA">
        <w:rPr>
          <w:rFonts w:ascii="Times New Roman" w:hAnsi="Times New Roman" w:cs="Times New Roman" w:hint="cs"/>
          <w:b/>
          <w:spacing w:val="9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почтовый</w:t>
      </w:r>
      <w:r w:rsidRPr="003378BA">
        <w:rPr>
          <w:rFonts w:ascii="Times New Roman" w:hAnsi="Times New Roman" w:cs="Times New Roman" w:hint="cs"/>
          <w:b/>
          <w:spacing w:val="9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адрес</w:t>
      </w:r>
      <w:r w:rsidRPr="003378BA">
        <w:rPr>
          <w:rFonts w:ascii="Times New Roman" w:hAnsi="Times New Roman" w:cs="Times New Roman" w:hint="cs"/>
          <w:sz w:val="28"/>
          <w:szCs w:val="28"/>
        </w:rPr>
        <w:t>:</w:t>
      </w:r>
      <w:r w:rsidRPr="003378BA">
        <w:rPr>
          <w:rFonts w:ascii="Times New Roman" w:hAnsi="Times New Roman" w:cs="Times New Roman" w:hint="cs"/>
          <w:sz w:val="28"/>
          <w:szCs w:val="28"/>
        </w:rPr>
        <w:tab/>
      </w:r>
      <w:r w:rsidR="00F8149C" w:rsidRPr="003378BA">
        <w:rPr>
          <w:rFonts w:ascii="Times New Roman" w:hAnsi="Times New Roman" w:cs="Times New Roman" w:hint="cs"/>
          <w:sz w:val="28"/>
          <w:szCs w:val="28"/>
        </w:rPr>
        <w:t xml:space="preserve">198095, г. Санкт-Петербург, пл. Стачек, д. 9 стр. 1, </w:t>
      </w:r>
      <w:proofErr w:type="spellStart"/>
      <w:r w:rsidR="00F8149C" w:rsidRPr="003378BA">
        <w:rPr>
          <w:rFonts w:ascii="Times New Roman" w:hAnsi="Times New Roman" w:cs="Times New Roman" w:hint="cs"/>
          <w:sz w:val="28"/>
          <w:szCs w:val="28"/>
        </w:rPr>
        <w:t>помещ</w:t>
      </w:r>
      <w:proofErr w:type="spellEnd"/>
      <w:r w:rsidR="00F8149C" w:rsidRPr="003378BA">
        <w:rPr>
          <w:rFonts w:ascii="Times New Roman" w:hAnsi="Times New Roman" w:cs="Times New Roman" w:hint="cs"/>
          <w:sz w:val="28"/>
          <w:szCs w:val="28"/>
        </w:rPr>
        <w:t>. 71-н офис 319</w:t>
      </w:r>
    </w:p>
    <w:p w:rsidR="0040048C" w:rsidRPr="003378BA" w:rsidRDefault="003378BA" w:rsidP="003378BA">
      <w:pPr>
        <w:spacing w:before="2" w:line="276" w:lineRule="auto"/>
        <w:ind w:left="386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b/>
          <w:spacing w:val="-1"/>
          <w:sz w:val="28"/>
          <w:szCs w:val="28"/>
        </w:rPr>
        <w:t>Адрес</w:t>
      </w:r>
      <w:r w:rsidRPr="003378BA">
        <w:rPr>
          <w:rFonts w:ascii="Times New Roman" w:hAnsi="Times New Roman" w:cs="Times New Roman" w:hint="cs"/>
          <w:b/>
          <w:spacing w:val="-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электронной</w:t>
      </w:r>
      <w:r w:rsidRPr="003378BA">
        <w:rPr>
          <w:rFonts w:ascii="Times New Roman" w:hAnsi="Times New Roman" w:cs="Times New Roman" w:hint="cs"/>
          <w:b/>
          <w:spacing w:val="-2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почты:</w:t>
      </w:r>
      <w:r w:rsidRPr="003378BA">
        <w:rPr>
          <w:rFonts w:ascii="Times New Roman" w:hAnsi="Times New Roman" w:cs="Times New Roman" w:hint="cs"/>
          <w:b/>
          <w:spacing w:val="3"/>
          <w:sz w:val="28"/>
          <w:szCs w:val="28"/>
        </w:rPr>
        <w:t xml:space="preserve"> </w:t>
      </w:r>
      <w:proofErr w:type="spellStart"/>
      <w:r w:rsidR="00F8149C" w:rsidRPr="003378BA">
        <w:rPr>
          <w:rFonts w:ascii="Times New Roman" w:hAnsi="Times New Roman" w:cs="Times New Roman" w:hint="cs"/>
          <w:sz w:val="28"/>
          <w:szCs w:val="28"/>
          <w:lang w:val="en-US"/>
        </w:rPr>
        <w:t>logomashins</w:t>
      </w:r>
      <w:proofErr w:type="spellEnd"/>
      <w:r w:rsidR="00F8149C" w:rsidRPr="003378BA">
        <w:rPr>
          <w:rFonts w:ascii="Times New Roman" w:hAnsi="Times New Roman" w:cs="Times New Roman" w:hint="cs"/>
          <w:sz w:val="28"/>
          <w:szCs w:val="28"/>
        </w:rPr>
        <w:t>@</w:t>
      </w:r>
      <w:proofErr w:type="spellStart"/>
      <w:r w:rsidR="00F8149C" w:rsidRPr="003378BA">
        <w:rPr>
          <w:rFonts w:ascii="Times New Roman" w:hAnsi="Times New Roman" w:cs="Times New Roman" w:hint="cs"/>
          <w:sz w:val="28"/>
          <w:szCs w:val="28"/>
          <w:lang w:val="en-US"/>
        </w:rPr>
        <w:t>yandex</w:t>
      </w:r>
      <w:proofErr w:type="spellEnd"/>
      <w:r w:rsidR="00F8149C" w:rsidRPr="003378BA">
        <w:rPr>
          <w:rFonts w:ascii="Times New Roman" w:hAnsi="Times New Roman" w:cs="Times New Roman" w:hint="cs"/>
          <w:sz w:val="28"/>
          <w:szCs w:val="28"/>
        </w:rPr>
        <w:t>.</w:t>
      </w:r>
      <w:proofErr w:type="spellStart"/>
      <w:r w:rsidR="00F8149C" w:rsidRPr="003378BA">
        <w:rPr>
          <w:rFonts w:ascii="Times New Roman" w:hAnsi="Times New Roman" w:cs="Times New Roman" w:hint="cs"/>
          <w:sz w:val="28"/>
          <w:szCs w:val="28"/>
          <w:lang w:val="en-US"/>
        </w:rPr>
        <w:t>ru</w:t>
      </w:r>
      <w:proofErr w:type="spellEnd"/>
    </w:p>
    <w:p w:rsidR="0040048C" w:rsidRPr="003378BA" w:rsidRDefault="003378BA" w:rsidP="003378BA">
      <w:pPr>
        <w:spacing w:before="2" w:line="276" w:lineRule="auto"/>
        <w:ind w:left="371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b/>
          <w:sz w:val="28"/>
          <w:szCs w:val="28"/>
        </w:rPr>
        <w:t>Контактн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ый</w:t>
      </w:r>
      <w:r w:rsidRPr="003378BA">
        <w:rPr>
          <w:rFonts w:ascii="Times New Roman" w:hAnsi="Times New Roman" w:cs="Times New Roman" w:hint="cs"/>
          <w:b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телефон:</w:t>
      </w:r>
      <w:r w:rsidRPr="003378BA">
        <w:rPr>
          <w:rFonts w:ascii="Times New Roman" w:hAnsi="Times New Roman" w:cs="Times New Roman" w:hint="cs"/>
          <w:b/>
          <w:spacing w:val="-2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+7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(</w:t>
      </w:r>
      <w:r w:rsidR="00F8149C" w:rsidRPr="003378BA">
        <w:rPr>
          <w:rFonts w:ascii="Times New Roman" w:hAnsi="Times New Roman" w:cs="Times New Roman" w:hint="cs"/>
          <w:sz w:val="28"/>
          <w:szCs w:val="28"/>
          <w:lang w:val="en-US"/>
        </w:rPr>
        <w:t>800)-555-35-35</w:t>
      </w:r>
    </w:p>
    <w:p w:rsidR="0040048C" w:rsidRPr="003378BA" w:rsidRDefault="0040048C" w:rsidP="003378BA">
      <w:pPr>
        <w:pStyle w:val="a3"/>
        <w:spacing w:before="5" w:line="276" w:lineRule="auto"/>
        <w:ind w:left="0" w:firstLine="0"/>
        <w:rPr>
          <w:rFonts w:ascii="Times New Roman" w:hAnsi="Times New Roman" w:cs="Times New Roman" w:hint="cs"/>
          <w:sz w:val="28"/>
          <w:szCs w:val="28"/>
        </w:rPr>
      </w:pPr>
    </w:p>
    <w:p w:rsidR="0040048C" w:rsidRPr="003378BA" w:rsidRDefault="003378BA" w:rsidP="003378BA">
      <w:pPr>
        <w:pStyle w:val="1"/>
        <w:numPr>
          <w:ilvl w:val="0"/>
          <w:numId w:val="5"/>
        </w:numPr>
        <w:tabs>
          <w:tab w:val="left" w:pos="672"/>
        </w:tabs>
        <w:spacing w:line="276" w:lineRule="auto"/>
        <w:ind w:hanging="286"/>
        <w:jc w:val="left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z w:val="28"/>
          <w:szCs w:val="28"/>
        </w:rPr>
        <w:t>Функциональные,</w:t>
      </w:r>
      <w:r w:rsidRPr="003378BA">
        <w:rPr>
          <w:rFonts w:ascii="Times New Roman" w:hAnsi="Times New Roman" w:cs="Times New Roman" w:hint="cs"/>
          <w:spacing w:val="-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технические</w:t>
      </w:r>
      <w:r w:rsidRPr="003378BA">
        <w:rPr>
          <w:rFonts w:ascii="Times New Roman" w:hAnsi="Times New Roman" w:cs="Times New Roman" w:hint="cs"/>
          <w:spacing w:val="-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качественные</w:t>
      </w:r>
      <w:r w:rsidRPr="003378BA">
        <w:rPr>
          <w:rFonts w:ascii="Times New Roman" w:hAnsi="Times New Roman" w:cs="Times New Roman" w:hint="cs"/>
          <w:spacing w:val="-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характеристики</w:t>
      </w:r>
      <w:r w:rsidRPr="003378BA">
        <w:rPr>
          <w:rFonts w:ascii="Times New Roman" w:hAnsi="Times New Roman" w:cs="Times New Roman" w:hint="cs"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оборудования:</w:t>
      </w:r>
    </w:p>
    <w:p w:rsidR="0040048C" w:rsidRPr="003378BA" w:rsidRDefault="0040048C" w:rsidP="003378BA">
      <w:pPr>
        <w:pStyle w:val="a3"/>
        <w:spacing w:before="3" w:line="276" w:lineRule="auto"/>
        <w:ind w:left="0" w:firstLine="0"/>
        <w:rPr>
          <w:rFonts w:ascii="Times New Roman" w:hAnsi="Times New Roman" w:cs="Times New Roman" w:hint="cs"/>
          <w:b/>
          <w:sz w:val="28"/>
          <w:szCs w:val="28"/>
        </w:rPr>
      </w:pPr>
    </w:p>
    <w:tbl>
      <w:tblPr>
        <w:tblStyle w:val="TableNormal"/>
        <w:tblW w:w="0" w:type="auto"/>
        <w:tblInd w:w="3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1984"/>
        <w:gridCol w:w="10631"/>
        <w:gridCol w:w="1679"/>
      </w:tblGrid>
      <w:tr w:rsidR="0040048C" w:rsidRPr="003378BA" w:rsidTr="003378BA">
        <w:trPr>
          <w:trHeight w:val="615"/>
        </w:trPr>
        <w:tc>
          <w:tcPr>
            <w:tcW w:w="630" w:type="dxa"/>
            <w:tcBorders>
              <w:right w:val="single" w:sz="8" w:space="0" w:color="000000"/>
            </w:tcBorders>
          </w:tcPr>
          <w:p w:rsidR="0040048C" w:rsidRPr="003378BA" w:rsidRDefault="003378BA" w:rsidP="003378BA">
            <w:pPr>
              <w:pStyle w:val="TableParagraph"/>
              <w:spacing w:line="276" w:lineRule="auto"/>
              <w:ind w:left="112" w:right="72" w:firstLine="30"/>
              <w:rPr>
                <w:rFonts w:ascii="Times New Roman" w:hAnsi="Times New Roman" w:cs="Times New Roman" w:hint="cs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w w:val="105"/>
                <w:sz w:val="28"/>
                <w:szCs w:val="28"/>
              </w:rPr>
              <w:t>№</w:t>
            </w:r>
            <w:r w:rsidRPr="003378BA">
              <w:rPr>
                <w:rFonts w:ascii="Times New Roman" w:hAnsi="Times New Roman" w:cs="Times New Roman" w:hint="cs"/>
                <w:spacing w:val="-59"/>
                <w:w w:val="105"/>
                <w:sz w:val="28"/>
                <w:szCs w:val="28"/>
              </w:rPr>
              <w:t xml:space="preserve"> </w:t>
            </w:r>
            <w:r w:rsidRPr="003378BA">
              <w:rPr>
                <w:rFonts w:ascii="Times New Roman" w:hAnsi="Times New Roman" w:cs="Times New Roman" w:hint="cs"/>
                <w:spacing w:val="-1"/>
                <w:sz w:val="28"/>
                <w:szCs w:val="28"/>
              </w:rPr>
              <w:t>п\п</w:t>
            </w: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40048C" w:rsidRPr="003378BA" w:rsidRDefault="003378BA" w:rsidP="003378BA">
            <w:pPr>
              <w:pStyle w:val="TableParagraph"/>
              <w:spacing w:line="276" w:lineRule="auto"/>
              <w:ind w:left="140" w:right="95" w:hanging="15"/>
              <w:rPr>
                <w:rFonts w:ascii="Times New Roman" w:hAnsi="Times New Roman" w:cs="Times New Roman" w:hint="cs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spacing w:val="-3"/>
                <w:sz w:val="28"/>
                <w:szCs w:val="28"/>
              </w:rPr>
              <w:t>Наименование</w:t>
            </w:r>
            <w:r w:rsidRPr="003378BA">
              <w:rPr>
                <w:rFonts w:ascii="Times New Roman" w:hAnsi="Times New Roman" w:cs="Times New Roman" w:hint="cs"/>
                <w:spacing w:val="-56"/>
                <w:sz w:val="28"/>
                <w:szCs w:val="28"/>
              </w:rPr>
              <w:t xml:space="preserve"> </w:t>
            </w:r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оборудования</w:t>
            </w:r>
          </w:p>
        </w:tc>
        <w:tc>
          <w:tcPr>
            <w:tcW w:w="10631" w:type="dxa"/>
          </w:tcPr>
          <w:p w:rsidR="0040048C" w:rsidRPr="003378BA" w:rsidRDefault="003378BA" w:rsidP="003378BA">
            <w:pPr>
              <w:pStyle w:val="TableParagraph"/>
              <w:spacing w:before="157" w:line="276" w:lineRule="auto"/>
              <w:ind w:left="4085" w:right="4069" w:firstLine="0"/>
              <w:jc w:val="center"/>
              <w:rPr>
                <w:rFonts w:ascii="Times New Roman" w:hAnsi="Times New Roman" w:cs="Times New Roman" w:hint="cs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spacing w:val="-1"/>
                <w:sz w:val="28"/>
                <w:szCs w:val="28"/>
              </w:rPr>
              <w:t>Технические</w:t>
            </w:r>
            <w:r w:rsidRPr="003378BA">
              <w:rPr>
                <w:rFonts w:ascii="Times New Roman" w:hAnsi="Times New Roman" w:cs="Times New Roman" w:hint="cs"/>
                <w:spacing w:val="-11"/>
                <w:sz w:val="28"/>
                <w:szCs w:val="28"/>
              </w:rPr>
              <w:t xml:space="preserve"> </w:t>
            </w:r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характеристики</w:t>
            </w:r>
          </w:p>
        </w:tc>
        <w:tc>
          <w:tcPr>
            <w:tcW w:w="1679" w:type="dxa"/>
          </w:tcPr>
          <w:p w:rsidR="0040048C" w:rsidRPr="003378BA" w:rsidRDefault="003378BA" w:rsidP="003378BA">
            <w:pPr>
              <w:pStyle w:val="TableParagraph"/>
              <w:spacing w:line="276" w:lineRule="auto"/>
              <w:ind w:left="398" w:right="77" w:hanging="241"/>
              <w:rPr>
                <w:rFonts w:ascii="Times New Roman" w:hAnsi="Times New Roman" w:cs="Times New Roman" w:hint="cs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spacing w:val="-2"/>
                <w:sz w:val="28"/>
                <w:szCs w:val="28"/>
              </w:rPr>
              <w:t>Количество</w:t>
            </w:r>
            <w:r w:rsidRPr="003378BA">
              <w:rPr>
                <w:rFonts w:ascii="Times New Roman" w:hAnsi="Times New Roman" w:cs="Times New Roman" w:hint="cs"/>
                <w:spacing w:val="-56"/>
                <w:sz w:val="28"/>
                <w:szCs w:val="28"/>
              </w:rPr>
              <w:t xml:space="preserve"> </w:t>
            </w:r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(в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шт.)</w:t>
            </w:r>
          </w:p>
        </w:tc>
      </w:tr>
      <w:tr w:rsidR="0040048C" w:rsidRPr="003378BA" w:rsidTr="003378BA">
        <w:trPr>
          <w:trHeight w:val="3246"/>
        </w:trPr>
        <w:tc>
          <w:tcPr>
            <w:tcW w:w="630" w:type="dxa"/>
            <w:tcBorders>
              <w:right w:val="single" w:sz="8" w:space="0" w:color="000000"/>
            </w:tcBorders>
          </w:tcPr>
          <w:p w:rsidR="0040048C" w:rsidRPr="003378BA" w:rsidRDefault="003378BA" w:rsidP="003378BA">
            <w:pPr>
              <w:pStyle w:val="TableParagraph"/>
              <w:spacing w:line="276" w:lineRule="auto"/>
              <w:ind w:left="22" w:firstLine="0"/>
              <w:jc w:val="center"/>
              <w:rPr>
                <w:rFonts w:ascii="Times New Roman" w:hAnsi="Times New Roman" w:cs="Times New Roman" w:hint="cs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w w:val="102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40048C" w:rsidRPr="003378BA" w:rsidRDefault="003378BA" w:rsidP="003378BA">
            <w:pPr>
              <w:pStyle w:val="TableParagraph"/>
              <w:spacing w:line="276" w:lineRule="auto"/>
              <w:ind w:left="110" w:firstLine="0"/>
              <w:rPr>
                <w:rFonts w:ascii="Times New Roman" w:hAnsi="Times New Roman" w:cs="Times New Roman" w:hint="cs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Ноутбук</w:t>
            </w:r>
          </w:p>
          <w:p w:rsidR="0040048C" w:rsidRPr="003378BA" w:rsidRDefault="00F8149C" w:rsidP="003378BA">
            <w:pPr>
              <w:pStyle w:val="TableParagraph"/>
              <w:spacing w:before="51" w:line="276" w:lineRule="auto"/>
              <w:ind w:left="110" w:right="201" w:firstLine="0"/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</w:pPr>
            <w:proofErr w:type="spellStart"/>
            <w:r w:rsidRPr="003378BA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Macbook</w:t>
            </w:r>
            <w:proofErr w:type="spellEnd"/>
            <w:r w:rsidRPr="003378BA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3378BA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 xml:space="preserve">Pro </w:t>
            </w:r>
            <w:r w:rsidR="003378BA" w:rsidRPr="003378BA">
              <w:rPr>
                <w:rFonts w:ascii="Times New Roman" w:hAnsi="Times New Roman" w:cs="Times New Roman" w:hint="cs"/>
                <w:spacing w:val="-56"/>
                <w:sz w:val="28"/>
                <w:szCs w:val="28"/>
              </w:rPr>
              <w:t xml:space="preserve"> </w:t>
            </w:r>
            <w:r w:rsidRPr="003378BA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2019</w:t>
            </w:r>
            <w:proofErr w:type="gramEnd"/>
            <w:r w:rsidRPr="003378BA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 xml:space="preserve"> </w:t>
            </w:r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г.</w:t>
            </w:r>
          </w:p>
        </w:tc>
        <w:tc>
          <w:tcPr>
            <w:tcW w:w="10631" w:type="dxa"/>
          </w:tcPr>
          <w:p w:rsidR="0040048C" w:rsidRPr="003378BA" w:rsidRDefault="00F8149C" w:rsidP="003378BA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 w:hint="cs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Дисплей с диагональю 16 дюймов, подсветкой LED и технологией IPS; разрешение 3072×1920 пикселей (226 пикселей/дюйм)</w:t>
            </w:r>
          </w:p>
          <w:p w:rsidR="00F8149C" w:rsidRPr="003378BA" w:rsidRDefault="00F8149C" w:rsidP="003378BA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 w:hint="cs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2,3 ГГц, 8</w:t>
            </w:r>
            <w:r w:rsidRPr="003378BA">
              <w:rPr>
                <w:rFonts w:ascii="Cambria Math" w:hAnsi="Cambria Math" w:cs="Cambria Math"/>
                <w:sz w:val="28"/>
                <w:szCs w:val="28"/>
              </w:rPr>
              <w:t>‑</w:t>
            </w:r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 xml:space="preserve">ядерный </w:t>
            </w:r>
            <w:proofErr w:type="spellStart"/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Intel</w:t>
            </w:r>
            <w:proofErr w:type="spellEnd"/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 xml:space="preserve"> </w:t>
            </w:r>
            <w:proofErr w:type="spellStart"/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Core</w:t>
            </w:r>
            <w:proofErr w:type="spellEnd"/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 xml:space="preserve"> i9, ускорение </w:t>
            </w:r>
            <w:proofErr w:type="spellStart"/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Turbo</w:t>
            </w:r>
            <w:proofErr w:type="spellEnd"/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 xml:space="preserve"> </w:t>
            </w:r>
            <w:proofErr w:type="spellStart"/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Boost</w:t>
            </w:r>
            <w:proofErr w:type="spellEnd"/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 xml:space="preserve"> до 4,8 ГГц, 16 МБ кэш</w:t>
            </w:r>
            <w:r w:rsidRPr="003378BA">
              <w:rPr>
                <w:rFonts w:ascii="Cambria Math" w:hAnsi="Cambria Math" w:cs="Cambria Math"/>
                <w:sz w:val="28"/>
                <w:szCs w:val="28"/>
              </w:rPr>
              <w:t>‑</w:t>
            </w:r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памяти третьего уровня</w:t>
            </w:r>
          </w:p>
          <w:p w:rsidR="00F8149C" w:rsidRPr="003378BA" w:rsidRDefault="00F8149C" w:rsidP="003378BA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 w:hint="cs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SSD</w:t>
            </w:r>
            <w:r w:rsidRPr="003378BA">
              <w:rPr>
                <w:rFonts w:ascii="Cambria Math" w:hAnsi="Cambria Math" w:cs="Cambria Math"/>
                <w:sz w:val="28"/>
                <w:szCs w:val="28"/>
              </w:rPr>
              <w:t>‑</w:t>
            </w:r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>накопитель 1 ТБ</w:t>
            </w:r>
          </w:p>
          <w:p w:rsidR="00F8149C" w:rsidRPr="003378BA" w:rsidRDefault="00F8149C" w:rsidP="003378BA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 w:hint="cs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32</w:t>
            </w:r>
            <w:r w:rsidRPr="003378BA">
              <w:rPr>
                <w:rFonts w:ascii="Times New Roman" w:hAnsi="Times New Roman" w:cs="Times New Roman" w:hint="cs"/>
                <w:sz w:val="28"/>
                <w:szCs w:val="28"/>
              </w:rPr>
              <w:t xml:space="preserve"> ГБ встроенной памяти DDR4 2666 МГц</w:t>
            </w:r>
          </w:p>
          <w:p w:rsidR="00F8149C" w:rsidRPr="003378BA" w:rsidRDefault="00F8149C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rPr>
                <w:rFonts w:ascii="Times New Roman" w:eastAsia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 xml:space="preserve">AMD </w:t>
            </w: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Radeon</w:t>
            </w:r>
            <w:proofErr w:type="spellEnd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Pro</w:t>
            </w:r>
            <w:proofErr w:type="spellEnd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 xml:space="preserve"> 5600M с 8 ГБ памяти HBM2 </w:t>
            </w: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и автоматичес</w:t>
            </w: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softHyphen/>
              <w:t>ким переключением графики</w:t>
            </w:r>
          </w:p>
          <w:p w:rsidR="003378BA" w:rsidRPr="003378BA" w:rsidRDefault="003378BA" w:rsidP="003378BA">
            <w:pPr>
              <w:pStyle w:val="a7"/>
              <w:spacing w:before="0" w:beforeAutospacing="0" w:after="0" w:afterAutospacing="0" w:line="276" w:lineRule="auto"/>
              <w:ind w:left="472"/>
              <w:rPr>
                <w:rFonts w:hint="cs"/>
                <w:color w:val="1D1D1F"/>
                <w:spacing w:val="-6"/>
                <w:sz w:val="28"/>
                <w:szCs w:val="28"/>
              </w:rPr>
            </w:pPr>
          </w:p>
          <w:p w:rsidR="00F8149C" w:rsidRPr="003378BA" w:rsidRDefault="00F8149C" w:rsidP="003378BA">
            <w:pPr>
              <w:pStyle w:val="a7"/>
              <w:spacing w:before="0" w:beforeAutospacing="0" w:after="0" w:afterAutospacing="0" w:line="276" w:lineRule="auto"/>
              <w:ind w:left="472"/>
              <w:rPr>
                <w:rFonts w:hint="cs"/>
                <w:color w:val="1D1D1F"/>
                <w:spacing w:val="-6"/>
                <w:sz w:val="28"/>
                <w:szCs w:val="28"/>
              </w:rPr>
            </w:pPr>
            <w:r w:rsidRPr="003378BA">
              <w:rPr>
                <w:rFonts w:hint="cs"/>
                <w:color w:val="1D1D1F"/>
                <w:spacing w:val="-6"/>
                <w:sz w:val="28"/>
                <w:szCs w:val="28"/>
              </w:rPr>
              <w:t xml:space="preserve">Четыре порта </w:t>
            </w:r>
            <w:proofErr w:type="spellStart"/>
            <w:r w:rsidRPr="003378BA">
              <w:rPr>
                <w:rFonts w:hint="cs"/>
                <w:color w:val="1D1D1F"/>
                <w:spacing w:val="-6"/>
                <w:sz w:val="28"/>
                <w:szCs w:val="28"/>
              </w:rPr>
              <w:t>Thunderbolt</w:t>
            </w:r>
            <w:proofErr w:type="spellEnd"/>
            <w:r w:rsidRPr="003378BA">
              <w:rPr>
                <w:rFonts w:hint="cs"/>
                <w:color w:val="1D1D1F"/>
                <w:spacing w:val="-6"/>
                <w:sz w:val="28"/>
                <w:szCs w:val="28"/>
              </w:rPr>
              <w:t> 3 (USB</w:t>
            </w:r>
            <w:r w:rsidRPr="003378BA">
              <w:rPr>
                <w:rFonts w:hint="cs"/>
                <w:color w:val="1D1D1F"/>
                <w:spacing w:val="-6"/>
                <w:sz w:val="28"/>
                <w:szCs w:val="28"/>
              </w:rPr>
              <w:noBreakHyphen/>
              <w:t>C) с поддержкой:</w:t>
            </w:r>
          </w:p>
          <w:p w:rsidR="00F8149C" w:rsidRPr="003378BA" w:rsidRDefault="00F8149C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Зарядки</w:t>
            </w:r>
          </w:p>
          <w:p w:rsidR="00F8149C" w:rsidRPr="003378BA" w:rsidRDefault="00F8149C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before="96" w:line="276" w:lineRule="auto"/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DisplayPort</w:t>
            </w:r>
            <w:proofErr w:type="spellEnd"/>
          </w:p>
          <w:p w:rsidR="00F8149C" w:rsidRPr="003378BA" w:rsidRDefault="00F8149C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before="96" w:line="276" w:lineRule="auto"/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Thunderbolt</w:t>
            </w:r>
            <w:proofErr w:type="spellEnd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 xml:space="preserve"> (до 40 Гбит/</w:t>
            </w:r>
            <w:r w:rsidRPr="003378BA">
              <w:rPr>
                <w:rFonts w:ascii="Courier New" w:hAnsi="Courier New" w:cs="Courier New"/>
                <w:color w:val="1D1D1F"/>
                <w:spacing w:val="-6"/>
                <w:sz w:val="28"/>
                <w:szCs w:val="28"/>
              </w:rPr>
              <w:t>﻿</w:t>
            </w: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с)</w:t>
            </w:r>
          </w:p>
          <w:p w:rsidR="00F8149C" w:rsidRPr="003378BA" w:rsidRDefault="00F8149C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before="96" w:line="276" w:lineRule="auto"/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USB 3.1 второго поколения (до 10 Гбит/</w:t>
            </w:r>
            <w:r w:rsidRPr="003378BA">
              <w:rPr>
                <w:rFonts w:ascii="Courier New" w:hAnsi="Courier New" w:cs="Courier New"/>
                <w:color w:val="1D1D1F"/>
                <w:spacing w:val="-6"/>
                <w:sz w:val="28"/>
                <w:szCs w:val="28"/>
              </w:rPr>
              <w:t>﻿</w:t>
            </w: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с)</w:t>
            </w:r>
          </w:p>
          <w:p w:rsidR="003378BA" w:rsidRPr="003378BA" w:rsidRDefault="003378BA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before="96" w:line="276" w:lineRule="auto"/>
              <w:rPr>
                <w:rFonts w:ascii="Times New Roman" w:eastAsia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 xml:space="preserve">Панель </w:t>
            </w: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Панель</w:t>
            </w:r>
            <w:proofErr w:type="spellEnd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Touch</w:t>
            </w:r>
            <w:proofErr w:type="spellEnd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 </w:t>
            </w: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Bar</w:t>
            </w:r>
            <w:proofErr w:type="spellEnd"/>
          </w:p>
          <w:p w:rsidR="003378BA" w:rsidRPr="003378BA" w:rsidRDefault="003378BA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before="96" w:line="276" w:lineRule="auto"/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lastRenderedPageBreak/>
              <w:t xml:space="preserve">Датчик </w:t>
            </w: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Touch</w:t>
            </w:r>
            <w:proofErr w:type="spellEnd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 ID</w:t>
            </w:r>
          </w:p>
          <w:p w:rsidR="003378BA" w:rsidRPr="003378BA" w:rsidRDefault="003378BA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before="96" w:line="276" w:lineRule="auto"/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Датчик внешней освещённости</w:t>
            </w:r>
          </w:p>
          <w:p w:rsidR="003378BA" w:rsidRPr="003378BA" w:rsidRDefault="003378BA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before="96" w:line="276" w:lineRule="auto"/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Трекпад</w:t>
            </w:r>
            <w:proofErr w:type="spellEnd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Force</w:t>
            </w:r>
            <w:proofErr w:type="spellEnd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 </w:t>
            </w: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Touch</w:t>
            </w:r>
            <w:proofErr w:type="spellEnd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 xml:space="preserve"> для точного управления курсором и распознавания касаний; поддерживает нажатия с усилием, определение скорости действий, рисование с учётом силы нажатия и жесты </w:t>
            </w: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Multi</w:t>
            </w: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noBreakHyphen/>
              <w:t>Touch</w:t>
            </w:r>
            <w:proofErr w:type="spellEnd"/>
          </w:p>
          <w:p w:rsidR="003378BA" w:rsidRPr="003378BA" w:rsidRDefault="003378BA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rPr>
                <w:rFonts w:ascii="Times New Roman" w:eastAsia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 xml:space="preserve">Подключение к сетям </w:t>
            </w: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Wi</w:t>
            </w: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noBreakHyphen/>
              <w:t>Fi</w:t>
            </w:r>
            <w:proofErr w:type="spellEnd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 xml:space="preserve"> стандарта 802.11ac</w:t>
            </w: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, с</w:t>
            </w: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овместимость со стандартами IEEE 802.11a/b/g/n</w:t>
            </w:r>
          </w:p>
          <w:p w:rsidR="003378BA" w:rsidRPr="003378BA" w:rsidRDefault="003378BA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rPr>
                <w:rFonts w:ascii="Times New Roman" w:eastAsia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 xml:space="preserve">Камера </w:t>
            </w:r>
            <w:proofErr w:type="spellStart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FaceTime</w:t>
            </w:r>
            <w:proofErr w:type="spellEnd"/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 HD 720p</w:t>
            </w:r>
          </w:p>
          <w:p w:rsidR="003378BA" w:rsidRPr="003378BA" w:rsidRDefault="003378BA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rPr>
                <w:rFonts w:ascii="Times New Roman" w:eastAsia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До 11 часов работы в интернете по беспроводной сети</w:t>
            </w:r>
          </w:p>
          <w:p w:rsidR="003378BA" w:rsidRPr="003378BA" w:rsidRDefault="003378BA" w:rsidP="003378BA">
            <w:pPr>
              <w:widowControl/>
              <w:autoSpaceDE/>
              <w:autoSpaceDN/>
              <w:spacing w:before="96" w:line="276" w:lineRule="auto"/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До 30 дней в режиме ожидания</w:t>
            </w:r>
          </w:p>
          <w:p w:rsidR="003378BA" w:rsidRPr="003378BA" w:rsidRDefault="003378BA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before="96" w:line="276" w:lineRule="auto"/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Встроенный литий-полимерный аккумулятор ёмкостью 100 Вт•ч</w:t>
            </w:r>
            <w:hyperlink r:id="rId5" w:anchor="footnote-3" w:history="1">
              <w:r w:rsidRPr="003378BA">
                <w:rPr>
                  <w:rStyle w:val="a5"/>
                  <w:rFonts w:ascii="Times New Roman" w:hAnsi="Times New Roman" w:cs="Times New Roman" w:hint="cs"/>
                  <w:spacing w:val="-6"/>
                  <w:sz w:val="28"/>
                  <w:szCs w:val="28"/>
                  <w:vertAlign w:val="superscript"/>
                </w:rPr>
                <w:t>2</w:t>
              </w:r>
            </w:hyperlink>
          </w:p>
          <w:p w:rsidR="003378BA" w:rsidRPr="003378BA" w:rsidRDefault="003378BA" w:rsidP="003378BA">
            <w:pPr>
              <w:widowControl/>
              <w:numPr>
                <w:ilvl w:val="0"/>
                <w:numId w:val="6"/>
              </w:numPr>
              <w:autoSpaceDE/>
              <w:autoSpaceDN/>
              <w:spacing w:before="96" w:line="276" w:lineRule="auto"/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</w:pP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t>Адаптер питания USB</w:t>
            </w:r>
            <w:r w:rsidRPr="003378BA">
              <w:rPr>
                <w:rFonts w:ascii="Times New Roman" w:hAnsi="Times New Roman" w:cs="Times New Roman" w:hint="cs"/>
                <w:color w:val="1D1D1F"/>
                <w:spacing w:val="-6"/>
                <w:sz w:val="28"/>
                <w:szCs w:val="28"/>
              </w:rPr>
              <w:noBreakHyphen/>
              <w:t>C мощностью 96 Вт</w:t>
            </w:r>
          </w:p>
          <w:p w:rsidR="00F8149C" w:rsidRPr="003378BA" w:rsidRDefault="00F8149C" w:rsidP="003378BA">
            <w:pPr>
              <w:pStyle w:val="TableParagraph"/>
              <w:spacing w:line="276" w:lineRule="auto"/>
              <w:ind w:left="112" w:firstLine="0"/>
              <w:rPr>
                <w:rFonts w:ascii="Times New Roman" w:hAnsi="Times New Roman" w:cs="Times New Roman" w:hint="cs"/>
                <w:sz w:val="28"/>
                <w:szCs w:val="28"/>
              </w:rPr>
            </w:pPr>
          </w:p>
        </w:tc>
        <w:tc>
          <w:tcPr>
            <w:tcW w:w="1679" w:type="dxa"/>
          </w:tcPr>
          <w:p w:rsidR="0040048C" w:rsidRPr="003378BA" w:rsidRDefault="003378BA" w:rsidP="003378BA">
            <w:pPr>
              <w:pStyle w:val="TableParagraph"/>
              <w:spacing w:line="276" w:lineRule="auto"/>
              <w:ind w:left="585" w:right="572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30</w:t>
            </w:r>
          </w:p>
        </w:tc>
      </w:tr>
    </w:tbl>
    <w:p w:rsidR="003378BA" w:rsidRDefault="003378BA" w:rsidP="003378BA">
      <w:pPr>
        <w:pStyle w:val="a4"/>
        <w:numPr>
          <w:ilvl w:val="0"/>
          <w:numId w:val="5"/>
        </w:numPr>
        <w:tabs>
          <w:tab w:val="left" w:pos="672"/>
        </w:tabs>
        <w:spacing w:before="214" w:line="276" w:lineRule="auto"/>
        <w:ind w:hanging="286"/>
        <w:jc w:val="left"/>
        <w:rPr>
          <w:rFonts w:ascii="Times New Roman" w:hAnsi="Times New Roman" w:cs="Times New Roman"/>
          <w:b/>
          <w:sz w:val="28"/>
          <w:szCs w:val="28"/>
        </w:rPr>
        <w:sectPr w:rsidR="003378BA">
          <w:type w:val="continuous"/>
          <w:pgSz w:w="16850" w:h="11910" w:orient="landscape"/>
          <w:pgMar w:top="460" w:right="400" w:bottom="280" w:left="1040" w:header="720" w:footer="720" w:gutter="0"/>
          <w:cols w:space="720"/>
        </w:sectPr>
      </w:pPr>
    </w:p>
    <w:p w:rsidR="0040048C" w:rsidRPr="003378BA" w:rsidRDefault="003378BA" w:rsidP="003378BA">
      <w:pPr>
        <w:pStyle w:val="a4"/>
        <w:numPr>
          <w:ilvl w:val="0"/>
          <w:numId w:val="5"/>
        </w:numPr>
        <w:tabs>
          <w:tab w:val="left" w:pos="672"/>
        </w:tabs>
        <w:spacing w:before="214" w:line="276" w:lineRule="auto"/>
        <w:ind w:hanging="286"/>
        <w:jc w:val="left"/>
        <w:rPr>
          <w:rFonts w:ascii="Times New Roman" w:hAnsi="Times New Roman" w:cs="Times New Roman" w:hint="cs"/>
          <w:b/>
          <w:sz w:val="28"/>
          <w:szCs w:val="28"/>
        </w:rPr>
      </w:pPr>
      <w:r w:rsidRPr="003378BA">
        <w:rPr>
          <w:rFonts w:ascii="Times New Roman" w:hAnsi="Times New Roman" w:cs="Times New Roman" w:hint="cs"/>
          <w:b/>
          <w:sz w:val="28"/>
          <w:szCs w:val="28"/>
        </w:rPr>
        <w:lastRenderedPageBreak/>
        <w:t>Общие</w:t>
      </w:r>
      <w:r w:rsidRPr="003378BA">
        <w:rPr>
          <w:rFonts w:ascii="Times New Roman" w:hAnsi="Times New Roman" w:cs="Times New Roman" w:hint="cs"/>
          <w:b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требования</w:t>
      </w:r>
      <w:r w:rsidRPr="003378BA">
        <w:rPr>
          <w:rFonts w:ascii="Times New Roman" w:hAnsi="Times New Roman" w:cs="Times New Roman" w:hint="cs"/>
          <w:b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к</w:t>
      </w:r>
      <w:r w:rsidRPr="003378BA">
        <w:rPr>
          <w:rFonts w:ascii="Times New Roman" w:hAnsi="Times New Roman" w:cs="Times New Roman" w:hint="cs"/>
          <w:b/>
          <w:spacing w:val="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закупаемому</w:t>
      </w:r>
      <w:r w:rsidRPr="003378BA">
        <w:rPr>
          <w:rFonts w:ascii="Times New Roman" w:hAnsi="Times New Roman" w:cs="Times New Roman" w:hint="cs"/>
          <w:b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b/>
          <w:sz w:val="28"/>
          <w:szCs w:val="28"/>
        </w:rPr>
        <w:t>оборудованию.</w:t>
      </w:r>
    </w:p>
    <w:p w:rsidR="003378BA" w:rsidRDefault="003378BA" w:rsidP="003378BA">
      <w:pPr>
        <w:pStyle w:val="1"/>
        <w:spacing w:before="2" w:line="276" w:lineRule="auto"/>
        <w:ind w:left="371"/>
        <w:rPr>
          <w:rFonts w:ascii="Times New Roman" w:hAnsi="Times New Roman" w:cs="Times New Roman"/>
          <w:sz w:val="28"/>
          <w:szCs w:val="28"/>
        </w:rPr>
      </w:pPr>
      <w:r w:rsidRPr="003378BA">
        <w:rPr>
          <w:rFonts w:ascii="Times New Roman" w:hAnsi="Times New Roman" w:cs="Times New Roman" w:hint="cs"/>
          <w:sz w:val="28"/>
          <w:szCs w:val="28"/>
        </w:rPr>
        <w:t>2.2.</w:t>
      </w:r>
      <w:r w:rsidRPr="003378BA">
        <w:rPr>
          <w:rFonts w:ascii="Times New Roman" w:hAnsi="Times New Roman" w:cs="Times New Roman" w:hint="cs"/>
          <w:spacing w:val="1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Требования</w:t>
      </w:r>
      <w:r w:rsidRPr="003378BA">
        <w:rPr>
          <w:rFonts w:ascii="Times New Roman" w:hAnsi="Times New Roman" w:cs="Times New Roman" w:hint="cs"/>
          <w:spacing w:val="-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к</w:t>
      </w:r>
      <w:r w:rsidRPr="003378BA">
        <w:rPr>
          <w:rFonts w:ascii="Times New Roman" w:hAnsi="Times New Roman" w:cs="Times New Roman" w:hint="cs"/>
          <w:spacing w:val="-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оборудованию.</w:t>
      </w:r>
    </w:p>
    <w:p w:rsidR="0040048C" w:rsidRPr="003378BA" w:rsidRDefault="003378BA" w:rsidP="003378BA">
      <w:pPr>
        <w:pStyle w:val="1"/>
        <w:spacing w:before="2" w:line="276" w:lineRule="auto"/>
        <w:ind w:left="371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Оборудование</w:t>
      </w: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должно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сопровождаться</w:t>
      </w:r>
      <w:r w:rsidRPr="003378BA">
        <w:rPr>
          <w:rFonts w:ascii="Times New Roman" w:hAnsi="Times New Roman" w:cs="Times New Roman" w:hint="cs"/>
          <w:spacing w:val="-1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соответствующими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сертификатами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соответствия,</w:t>
      </w:r>
      <w:r w:rsidRPr="003378BA">
        <w:rPr>
          <w:rFonts w:ascii="Times New Roman" w:hAnsi="Times New Roman" w:cs="Times New Roman" w:hint="cs"/>
          <w:spacing w:val="-1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безопасности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-2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качества</w:t>
      </w:r>
      <w:r w:rsidRPr="003378BA">
        <w:rPr>
          <w:rFonts w:ascii="Times New Roman" w:hAnsi="Times New Roman" w:cs="Times New Roman" w:hint="cs"/>
          <w:spacing w:val="-1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производства,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выданными</w:t>
      </w:r>
      <w:r w:rsidRPr="003378BA">
        <w:rPr>
          <w:rFonts w:ascii="Times New Roman" w:hAnsi="Times New Roman" w:cs="Times New Roman" w:hint="cs"/>
          <w:spacing w:val="-2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соответствии</w:t>
      </w:r>
      <w:r w:rsidRPr="003378BA">
        <w:rPr>
          <w:rFonts w:ascii="Times New Roman" w:hAnsi="Times New Roman" w:cs="Times New Roman" w:hint="cs"/>
          <w:spacing w:val="-2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</w:t>
      </w:r>
      <w:r w:rsidRPr="003378BA">
        <w:rPr>
          <w:rFonts w:ascii="Times New Roman" w:hAnsi="Times New Roman" w:cs="Times New Roman" w:hint="cs"/>
          <w:spacing w:val="-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законодательством</w:t>
      </w:r>
      <w:r w:rsidRPr="003378BA">
        <w:rPr>
          <w:rFonts w:ascii="Times New Roman" w:hAnsi="Times New Roman" w:cs="Times New Roman" w:hint="cs"/>
          <w:spacing w:val="-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Канады.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before="13" w:line="276" w:lineRule="auto"/>
        <w:ind w:left="1091" w:right="1557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z w:val="28"/>
          <w:szCs w:val="28"/>
        </w:rPr>
        <w:t>Оборудование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должно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быть</w:t>
      </w:r>
      <w:r w:rsidRPr="003378BA">
        <w:rPr>
          <w:rFonts w:ascii="Times New Roman" w:hAnsi="Times New Roman" w:cs="Times New Roman" w:hint="cs"/>
          <w:spacing w:val="-1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новым.</w:t>
      </w:r>
      <w:r w:rsidRPr="003378BA">
        <w:rPr>
          <w:rFonts w:ascii="Times New Roman" w:hAnsi="Times New Roman" w:cs="Times New Roman" w:hint="cs"/>
          <w:spacing w:val="-1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Не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допускается</w:t>
      </w:r>
      <w:r w:rsidRPr="003378BA">
        <w:rPr>
          <w:rFonts w:ascii="Times New Roman" w:hAnsi="Times New Roman" w:cs="Times New Roman" w:hint="cs"/>
          <w:spacing w:val="-1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поставка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выставочных</w:t>
      </w:r>
      <w:r w:rsidRPr="003378BA">
        <w:rPr>
          <w:rFonts w:ascii="Times New Roman" w:hAnsi="Times New Roman" w:cs="Times New Roman" w:hint="cs"/>
          <w:spacing w:val="-2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образцов,</w:t>
      </w:r>
      <w:r w:rsidRPr="003378BA">
        <w:rPr>
          <w:rFonts w:ascii="Times New Roman" w:hAnsi="Times New Roman" w:cs="Times New Roman" w:hint="cs"/>
          <w:spacing w:val="-1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а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также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оборудования,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собранного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из</w:t>
      </w:r>
      <w:r w:rsidRPr="003378BA">
        <w:rPr>
          <w:rFonts w:ascii="Times New Roman" w:hAnsi="Times New Roman" w:cs="Times New Roman" w:hint="cs"/>
          <w:spacing w:val="-5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восстановленных</w:t>
      </w:r>
      <w:r w:rsidRPr="003378BA">
        <w:rPr>
          <w:rFonts w:ascii="Times New Roman" w:hAnsi="Times New Roman" w:cs="Times New Roman" w:hint="cs"/>
          <w:spacing w:val="-2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узлов</w:t>
      </w:r>
      <w:r w:rsidRPr="003378BA">
        <w:rPr>
          <w:rFonts w:ascii="Times New Roman" w:hAnsi="Times New Roman" w:cs="Times New Roman" w:hint="cs"/>
          <w:spacing w:val="1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агрегатов.</w:t>
      </w:r>
    </w:p>
    <w:p w:rsidR="0040048C" w:rsidRPr="003378BA" w:rsidRDefault="003378BA" w:rsidP="003378BA">
      <w:pPr>
        <w:pStyle w:val="a3"/>
        <w:spacing w:before="6" w:line="276" w:lineRule="auto"/>
        <w:ind w:firstLine="0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Оборудование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должно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быть</w:t>
      </w:r>
      <w:r w:rsidRPr="003378BA">
        <w:rPr>
          <w:rFonts w:ascii="Times New Roman" w:hAnsi="Times New Roman" w:cs="Times New Roman" w:hint="cs"/>
          <w:spacing w:val="-1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поставлено</w:t>
      </w: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комплектно</w:t>
      </w: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обеспечивать</w:t>
      </w:r>
      <w:r w:rsidRPr="003378BA">
        <w:rPr>
          <w:rFonts w:ascii="Times New Roman" w:hAnsi="Times New Roman" w:cs="Times New Roman" w:hint="cs"/>
          <w:spacing w:val="-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конструктивную</w:t>
      </w:r>
      <w:r w:rsidRPr="003378BA">
        <w:rPr>
          <w:rFonts w:ascii="Times New Roman" w:hAnsi="Times New Roman" w:cs="Times New Roman" w:hint="cs"/>
          <w:spacing w:val="-1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-2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функциональную</w:t>
      </w:r>
      <w:r w:rsidRPr="003378BA">
        <w:rPr>
          <w:rFonts w:ascii="Times New Roman" w:hAnsi="Times New Roman" w:cs="Times New Roman" w:hint="cs"/>
          <w:spacing w:val="2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совместимость.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before="6" w:line="276" w:lineRule="auto"/>
        <w:ind w:left="1091" w:right="534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Оборудование должно поставляться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в состоянии готовности к монтажу у грузополучателей.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Поставщик должен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обеспечить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работоспособность</w:t>
      </w:r>
      <w:r w:rsidRPr="003378BA">
        <w:rPr>
          <w:rFonts w:ascii="Times New Roman" w:hAnsi="Times New Roman" w:cs="Times New Roman" w:hint="cs"/>
          <w:spacing w:val="-1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всего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предлагаемого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оборудования как</w:t>
      </w:r>
      <w:r w:rsidRPr="003378BA">
        <w:rPr>
          <w:rFonts w:ascii="Times New Roman" w:hAnsi="Times New Roman" w:cs="Times New Roman" w:hint="cs"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составе</w:t>
      </w:r>
      <w:r w:rsidRPr="003378BA">
        <w:rPr>
          <w:rFonts w:ascii="Times New Roman" w:hAnsi="Times New Roman" w:cs="Times New Roman" w:hint="cs"/>
          <w:spacing w:val="-1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комплекта,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так</w:t>
      </w:r>
      <w:r w:rsidRPr="003378BA">
        <w:rPr>
          <w:rFonts w:ascii="Times New Roman" w:hAnsi="Times New Roman" w:cs="Times New Roman" w:hint="cs"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качестве</w:t>
      </w:r>
      <w:r w:rsidRPr="003378BA">
        <w:rPr>
          <w:rFonts w:ascii="Times New Roman" w:hAnsi="Times New Roman" w:cs="Times New Roman" w:hint="cs"/>
          <w:spacing w:val="-1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самостоятельных</w:t>
      </w:r>
      <w:r w:rsidRPr="003378BA">
        <w:rPr>
          <w:rFonts w:ascii="Times New Roman" w:hAnsi="Times New Roman" w:cs="Times New Roman" w:hint="cs"/>
          <w:spacing w:val="-2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единиц.</w:t>
      </w:r>
      <w:r w:rsidRPr="003378BA">
        <w:rPr>
          <w:rFonts w:ascii="Times New Roman" w:hAnsi="Times New Roman" w:cs="Times New Roman" w:hint="cs"/>
          <w:spacing w:val="-1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При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этом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комплект</w:t>
      </w:r>
      <w:r w:rsidRPr="003378BA">
        <w:rPr>
          <w:rFonts w:ascii="Times New Roman" w:hAnsi="Times New Roman" w:cs="Times New Roman" w:hint="cs"/>
          <w:spacing w:val="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поставки</w:t>
      </w:r>
      <w:r w:rsidRPr="003378BA">
        <w:rPr>
          <w:rFonts w:ascii="Times New Roman" w:hAnsi="Times New Roman" w:cs="Times New Roman" w:hint="cs"/>
          <w:spacing w:val="-2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должно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быть</w:t>
      </w:r>
      <w:r w:rsidRPr="003378BA">
        <w:rPr>
          <w:rFonts w:ascii="Times New Roman" w:hAnsi="Times New Roman" w:cs="Times New Roman" w:hint="cs"/>
          <w:spacing w:val="-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включены</w:t>
      </w:r>
      <w:r w:rsidRPr="003378BA">
        <w:rPr>
          <w:rFonts w:ascii="Times New Roman" w:hAnsi="Times New Roman" w:cs="Times New Roman" w:hint="cs"/>
          <w:spacing w:val="-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все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необходимые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компоненты</w:t>
      </w:r>
      <w:r w:rsidRPr="003378BA">
        <w:rPr>
          <w:rFonts w:ascii="Times New Roman" w:hAnsi="Times New Roman" w:cs="Times New Roman" w:hint="cs"/>
          <w:spacing w:val="-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(кабели,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крепеж)</w:t>
      </w:r>
      <w:r w:rsidRPr="003378BA">
        <w:rPr>
          <w:rFonts w:ascii="Times New Roman" w:hAnsi="Times New Roman" w:cs="Times New Roman" w:hint="cs"/>
          <w:spacing w:val="3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для обеспечения</w:t>
      </w:r>
      <w:r w:rsidRPr="003378BA">
        <w:rPr>
          <w:rFonts w:ascii="Times New Roman" w:hAnsi="Times New Roman" w:cs="Times New Roman" w:hint="cs"/>
          <w:spacing w:val="-1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данного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требования.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line="276" w:lineRule="auto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Оборудование</w:t>
      </w:r>
      <w:r w:rsidRPr="003378BA">
        <w:rPr>
          <w:rFonts w:ascii="Times New Roman" w:hAnsi="Times New Roman" w:cs="Times New Roman" w:hint="cs"/>
          <w:spacing w:val="-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должно</w:t>
      </w:r>
      <w:r w:rsidRPr="003378BA">
        <w:rPr>
          <w:rFonts w:ascii="Times New Roman" w:hAnsi="Times New Roman" w:cs="Times New Roman" w:hint="cs"/>
          <w:spacing w:val="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соответствовать</w:t>
      </w:r>
      <w:r w:rsidRPr="003378BA">
        <w:rPr>
          <w:rFonts w:ascii="Times New Roman" w:hAnsi="Times New Roman" w:cs="Times New Roman" w:hint="cs"/>
          <w:spacing w:val="-1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или</w:t>
      </w:r>
      <w:r w:rsidRPr="003378BA">
        <w:rPr>
          <w:rFonts w:ascii="Times New Roman" w:hAnsi="Times New Roman" w:cs="Times New Roman" w:hint="cs"/>
          <w:spacing w:val="-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превосходить</w:t>
      </w:r>
      <w:r w:rsidRPr="003378BA">
        <w:rPr>
          <w:rFonts w:ascii="Times New Roman" w:hAnsi="Times New Roman" w:cs="Times New Roman" w:hint="cs"/>
          <w:spacing w:val="-1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требования</w:t>
      </w: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к</w:t>
      </w:r>
      <w:r w:rsidRPr="003378BA">
        <w:rPr>
          <w:rFonts w:ascii="Times New Roman" w:hAnsi="Times New Roman" w:cs="Times New Roman" w:hint="cs"/>
          <w:spacing w:val="-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товару,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изложенные</w:t>
      </w:r>
      <w:r w:rsidRPr="003378BA">
        <w:rPr>
          <w:rFonts w:ascii="Times New Roman" w:hAnsi="Times New Roman" w:cs="Times New Roman" w:hint="cs"/>
          <w:spacing w:val="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п.</w:t>
      </w: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1</w:t>
      </w:r>
      <w:r w:rsidRPr="003378BA">
        <w:rPr>
          <w:rFonts w:ascii="Times New Roman" w:hAnsi="Times New Roman" w:cs="Times New Roman" w:hint="cs"/>
          <w:spacing w:val="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настоящего</w:t>
      </w:r>
      <w:r w:rsidRPr="003378BA">
        <w:rPr>
          <w:rFonts w:ascii="Times New Roman" w:hAnsi="Times New Roman" w:cs="Times New Roman" w:hint="cs"/>
          <w:spacing w:val="-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ТЗ.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before="15" w:line="276" w:lineRule="auto"/>
        <w:ind w:left="1091" w:right="1288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Качество оборудования должно обеспечиваться системой управления </w:t>
      </w:r>
      <w:r w:rsidRPr="003378BA">
        <w:rPr>
          <w:rFonts w:ascii="Times New Roman" w:hAnsi="Times New Roman" w:cs="Times New Roman" w:hint="cs"/>
          <w:sz w:val="28"/>
          <w:szCs w:val="28"/>
        </w:rPr>
        <w:t>качеством при производстве, монтаже и обслуживании</w:t>
      </w:r>
      <w:r w:rsidRPr="003378BA">
        <w:rPr>
          <w:rFonts w:ascii="Times New Roman" w:hAnsi="Times New Roman" w:cs="Times New Roman" w:hint="cs"/>
          <w:spacing w:val="-5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персональных</w:t>
      </w:r>
      <w:r w:rsidRPr="003378BA">
        <w:rPr>
          <w:rFonts w:ascii="Times New Roman" w:hAnsi="Times New Roman" w:cs="Times New Roman" w:hint="cs"/>
          <w:spacing w:val="-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компьютеров, сертифицированной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на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соответствие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требованиям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ISO</w:t>
      </w:r>
      <w:r w:rsidRPr="003378BA">
        <w:rPr>
          <w:rFonts w:ascii="Times New Roman" w:hAnsi="Times New Roman" w:cs="Times New Roman" w:hint="cs"/>
          <w:spacing w:val="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9001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ГОСТ</w:t>
      </w:r>
      <w:r w:rsidRPr="003378BA">
        <w:rPr>
          <w:rFonts w:ascii="Times New Roman" w:hAnsi="Times New Roman" w:cs="Times New Roman" w:hint="cs"/>
          <w:spacing w:val="-1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РФ.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before="11" w:line="276" w:lineRule="auto"/>
        <w:ind w:left="1091" w:right="288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Оборудование должно соответствовать действующим стандартам </w:t>
      </w:r>
      <w:r w:rsidRPr="003378BA">
        <w:rPr>
          <w:rFonts w:ascii="Times New Roman" w:hAnsi="Times New Roman" w:cs="Times New Roman" w:hint="cs"/>
          <w:sz w:val="28"/>
          <w:szCs w:val="28"/>
        </w:rPr>
        <w:t>и нормам по пожарной, санитарной и электрической безоп</w:t>
      </w:r>
      <w:r w:rsidRPr="003378BA">
        <w:rPr>
          <w:rFonts w:ascii="Times New Roman" w:hAnsi="Times New Roman" w:cs="Times New Roman" w:hint="cs"/>
          <w:sz w:val="28"/>
          <w:szCs w:val="28"/>
        </w:rPr>
        <w:t>асности, а</w:t>
      </w:r>
      <w:r w:rsidRPr="003378BA">
        <w:rPr>
          <w:rFonts w:ascii="Times New Roman" w:hAnsi="Times New Roman" w:cs="Times New Roman" w:hint="cs"/>
          <w:spacing w:val="-5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также электромагнитной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совместимости, в соответствии с номенклатурой продукции, в отношении которой законодательными актами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Канады</w:t>
      </w:r>
      <w:r w:rsidRPr="003378BA">
        <w:rPr>
          <w:rFonts w:ascii="Times New Roman" w:hAnsi="Times New Roman" w:cs="Times New Roman" w:hint="cs"/>
          <w:spacing w:val="-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предусмотрена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обязательная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сертификация</w:t>
      </w: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</w:t>
      </w:r>
      <w:r w:rsidRPr="003378BA">
        <w:rPr>
          <w:rFonts w:ascii="Times New Roman" w:hAnsi="Times New Roman" w:cs="Times New Roman" w:hint="cs"/>
          <w:spacing w:val="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документальным</w:t>
      </w:r>
      <w:r w:rsidRPr="003378BA">
        <w:rPr>
          <w:rFonts w:ascii="Times New Roman" w:hAnsi="Times New Roman" w:cs="Times New Roman" w:hint="cs"/>
          <w:spacing w:val="-2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подтверждением.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before="10" w:line="276" w:lineRule="auto"/>
        <w:ind w:left="1091" w:right="323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Перечень</w:t>
      </w:r>
      <w:r w:rsidRPr="003378BA">
        <w:rPr>
          <w:rFonts w:ascii="Times New Roman" w:hAnsi="Times New Roman" w:cs="Times New Roman" w:hint="cs"/>
          <w:spacing w:val="1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оборудования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должен</w:t>
      </w:r>
      <w:r w:rsidRPr="003378BA">
        <w:rPr>
          <w:rFonts w:ascii="Times New Roman" w:hAnsi="Times New Roman" w:cs="Times New Roman" w:hint="cs"/>
          <w:spacing w:val="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содержать по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лные</w:t>
      </w:r>
      <w:r w:rsidRPr="003378BA">
        <w:rPr>
          <w:rFonts w:ascii="Times New Roman" w:hAnsi="Times New Roman" w:cs="Times New Roman" w:hint="cs"/>
          <w:spacing w:val="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наименования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(торговые</w:t>
      </w:r>
      <w:r w:rsidRPr="003378BA">
        <w:rPr>
          <w:rFonts w:ascii="Times New Roman" w:hAnsi="Times New Roman" w:cs="Times New Roman" w:hint="cs"/>
          <w:spacing w:val="-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марки,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модели</w:t>
      </w:r>
      <w:r w:rsidRPr="003378BA">
        <w:rPr>
          <w:rFonts w:ascii="Times New Roman" w:hAnsi="Times New Roman" w:cs="Times New Roman" w:hint="cs"/>
          <w:spacing w:val="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коды</w:t>
      </w:r>
      <w:r w:rsidRPr="003378BA">
        <w:rPr>
          <w:rFonts w:ascii="Times New Roman" w:hAnsi="Times New Roman" w:cs="Times New Roman" w:hint="cs"/>
          <w:spacing w:val="-1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производителя)</w:t>
      </w: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материнских</w:t>
      </w:r>
      <w:r w:rsidRPr="003378BA">
        <w:rPr>
          <w:rFonts w:ascii="Times New Roman" w:hAnsi="Times New Roman" w:cs="Times New Roman" w:hint="cs"/>
          <w:spacing w:val="-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плат,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процессоров, охладителей </w:t>
      </w:r>
      <w:proofErr w:type="spellStart"/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внутрикорпусных</w:t>
      </w:r>
      <w:proofErr w:type="spellEnd"/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и процессоров, оперативной памяти, накопителей на жестких магнитных </w:t>
      </w:r>
      <w:r w:rsidRPr="003378BA">
        <w:rPr>
          <w:rFonts w:ascii="Times New Roman" w:hAnsi="Times New Roman" w:cs="Times New Roman" w:hint="cs"/>
          <w:sz w:val="28"/>
          <w:szCs w:val="28"/>
        </w:rPr>
        <w:t>дисках, приводов</w:t>
      </w:r>
      <w:r w:rsidRPr="003378BA">
        <w:rPr>
          <w:rFonts w:ascii="Times New Roman" w:hAnsi="Times New Roman" w:cs="Times New Roman" w:hint="cs"/>
          <w:spacing w:val="-5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оптических дисков, видеоадаптеров, корпусов, клавиатур, манипуляторов типа «мышь», а также любых других дополнительных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контроллеров</w:t>
      </w:r>
      <w:r w:rsidRPr="003378BA">
        <w:rPr>
          <w:rFonts w:ascii="Times New Roman" w:hAnsi="Times New Roman" w:cs="Times New Roman" w:hint="cs"/>
          <w:spacing w:val="1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устройств</w:t>
      </w:r>
      <w:r w:rsidRPr="003378BA">
        <w:rPr>
          <w:rFonts w:ascii="Times New Roman" w:hAnsi="Times New Roman" w:cs="Times New Roman" w:hint="cs"/>
          <w:spacing w:val="-1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(за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исключением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встроенных</w:t>
      </w:r>
      <w:r w:rsidRPr="003378BA">
        <w:rPr>
          <w:rFonts w:ascii="Times New Roman" w:hAnsi="Times New Roman" w:cs="Times New Roman" w:hint="cs"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компонентов).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line="276" w:lineRule="auto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Все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входные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выходные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разъемы,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а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также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уровни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сигналов</w:t>
      </w:r>
      <w:r w:rsidRPr="003378BA">
        <w:rPr>
          <w:rFonts w:ascii="Times New Roman" w:hAnsi="Times New Roman" w:cs="Times New Roman" w:hint="cs"/>
          <w:spacing w:val="1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на</w:t>
      </w: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входе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выхо</w:t>
      </w:r>
      <w:r w:rsidRPr="003378BA">
        <w:rPr>
          <w:rFonts w:ascii="Times New Roman" w:hAnsi="Times New Roman" w:cs="Times New Roman" w:hint="cs"/>
          <w:sz w:val="28"/>
          <w:szCs w:val="28"/>
        </w:rPr>
        <w:t>де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оборудования,</w:t>
      </w:r>
      <w:r w:rsidRPr="003378BA">
        <w:rPr>
          <w:rFonts w:ascii="Times New Roman" w:hAnsi="Times New Roman" w:cs="Times New Roman" w:hint="cs"/>
          <w:spacing w:val="1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должны</w:t>
      </w:r>
      <w:r w:rsidRPr="003378BA">
        <w:rPr>
          <w:rFonts w:ascii="Times New Roman" w:hAnsi="Times New Roman" w:cs="Times New Roman" w:hint="cs"/>
          <w:spacing w:val="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соответствовать</w:t>
      </w:r>
      <w:r w:rsidRPr="003378BA">
        <w:rPr>
          <w:rFonts w:ascii="Times New Roman" w:hAnsi="Times New Roman" w:cs="Times New Roman" w:hint="cs"/>
          <w:spacing w:val="-1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стандартам</w:t>
      </w:r>
      <w:r w:rsidRPr="00337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3378BA">
        <w:rPr>
          <w:rFonts w:ascii="Times New Roman" w:hAnsi="Times New Roman" w:cs="Times New Roman" w:hint="cs"/>
          <w:sz w:val="28"/>
          <w:szCs w:val="28"/>
        </w:rPr>
        <w:t>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line="276" w:lineRule="auto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В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комплект</w:t>
      </w:r>
      <w:r w:rsidRPr="003378BA">
        <w:rPr>
          <w:rFonts w:ascii="Times New Roman" w:hAnsi="Times New Roman" w:cs="Times New Roman" w:hint="cs"/>
          <w:spacing w:val="-1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оборудования</w:t>
      </w:r>
      <w:r w:rsidRPr="003378BA">
        <w:rPr>
          <w:rFonts w:ascii="Times New Roman" w:hAnsi="Times New Roman" w:cs="Times New Roman" w:hint="cs"/>
          <w:spacing w:val="1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должны</w:t>
      </w:r>
      <w:r w:rsidRPr="003378BA">
        <w:rPr>
          <w:rFonts w:ascii="Times New Roman" w:hAnsi="Times New Roman" w:cs="Times New Roman" w:hint="cs"/>
          <w:spacing w:val="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входить</w:t>
      </w:r>
      <w:r w:rsidRPr="003378BA">
        <w:rPr>
          <w:rFonts w:ascii="Times New Roman" w:hAnsi="Times New Roman" w:cs="Times New Roman" w:hint="cs"/>
          <w:spacing w:val="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все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кабели,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необходимые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для</w:t>
      </w:r>
      <w:r w:rsidRPr="003378BA">
        <w:rPr>
          <w:rFonts w:ascii="Times New Roman" w:hAnsi="Times New Roman" w:cs="Times New Roman" w:hint="cs"/>
          <w:spacing w:val="1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его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подключения </w:t>
      </w:r>
      <w:r w:rsidRPr="003378BA">
        <w:rPr>
          <w:rFonts w:ascii="Times New Roman" w:hAnsi="Times New Roman" w:cs="Times New Roman" w:hint="cs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эксплуатации.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before="6" w:line="276" w:lineRule="auto"/>
        <w:ind w:left="1091" w:right="435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Для минимизации расходов Заказчика, связанных с обслуживанием,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обучением персонала, созданием необходимого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lastRenderedPageBreak/>
        <w:t>ЗИП, стыковки с</w:t>
      </w:r>
      <w:r w:rsidRPr="003378BA">
        <w:rPr>
          <w:rFonts w:ascii="Times New Roman" w:hAnsi="Times New Roman" w:cs="Times New Roman" w:hint="cs"/>
          <w:spacing w:val="-5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существующим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оборудованием и контрактным </w:t>
      </w:r>
      <w:proofErr w:type="spellStart"/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постгарантийным</w:t>
      </w:r>
      <w:proofErr w:type="spellEnd"/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обслуживанием для некоторых видов оборудования могут быть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указаны более предпочтительные производители соответствующего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оборудования. Предл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ожение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Поставщиком продукции указанных</w:t>
      </w:r>
      <w:r w:rsidRPr="003378BA">
        <w:rPr>
          <w:rFonts w:ascii="Times New Roman" w:hAnsi="Times New Roman" w:cs="Times New Roman" w:hint="cs"/>
          <w:spacing w:val="-5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производителей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может</w:t>
      </w:r>
      <w:r w:rsidRPr="003378BA">
        <w:rPr>
          <w:rFonts w:ascii="Times New Roman" w:hAnsi="Times New Roman" w:cs="Times New Roman" w:hint="cs"/>
          <w:spacing w:val="1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быть</w:t>
      </w:r>
      <w:r w:rsidRPr="003378BA">
        <w:rPr>
          <w:rFonts w:ascii="Times New Roman" w:hAnsi="Times New Roman" w:cs="Times New Roman" w:hint="cs"/>
          <w:spacing w:val="-1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рассмотрено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Заказчиком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как</w:t>
      </w:r>
      <w:r w:rsidRPr="003378BA">
        <w:rPr>
          <w:rFonts w:ascii="Times New Roman" w:hAnsi="Times New Roman" w:cs="Times New Roman" w:hint="cs"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преимущество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при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прочих</w:t>
      </w:r>
      <w:r w:rsidRPr="003378BA">
        <w:rPr>
          <w:rFonts w:ascii="Times New Roman" w:hAnsi="Times New Roman" w:cs="Times New Roman" w:hint="cs"/>
          <w:spacing w:val="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равных</w:t>
      </w:r>
      <w:r w:rsidRPr="003378BA">
        <w:rPr>
          <w:rFonts w:ascii="Times New Roman" w:hAnsi="Times New Roman" w:cs="Times New Roman" w:hint="cs"/>
          <w:spacing w:val="-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условиях.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line="276" w:lineRule="auto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Предложение</w:t>
      </w:r>
      <w:r w:rsidRPr="003378BA">
        <w:rPr>
          <w:rFonts w:ascii="Times New Roman" w:hAnsi="Times New Roman" w:cs="Times New Roman" w:hint="cs"/>
          <w:spacing w:val="4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Поставщиком</w:t>
      </w: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продукции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с</w:t>
      </w:r>
      <w:r w:rsidRPr="003378BA">
        <w:rPr>
          <w:rFonts w:ascii="Times New Roman" w:hAnsi="Times New Roman" w:cs="Times New Roman" w:hint="cs"/>
          <w:spacing w:val="-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более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высокими</w:t>
      </w:r>
      <w:r w:rsidRPr="003378BA">
        <w:rPr>
          <w:rFonts w:ascii="Times New Roman" w:hAnsi="Times New Roman" w:cs="Times New Roman" w:hint="cs"/>
          <w:spacing w:val="-2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техническими</w:t>
      </w:r>
      <w:r w:rsidRPr="003378BA">
        <w:rPr>
          <w:rFonts w:ascii="Times New Roman" w:hAnsi="Times New Roman" w:cs="Times New Roman" w:hint="cs"/>
          <w:spacing w:val="-2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параметрами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может</w:t>
      </w:r>
      <w:r w:rsidRPr="003378BA">
        <w:rPr>
          <w:rFonts w:ascii="Times New Roman" w:hAnsi="Times New Roman" w:cs="Times New Roman" w:hint="cs"/>
          <w:spacing w:val="1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быть</w:t>
      </w:r>
      <w:r w:rsidRPr="003378BA">
        <w:rPr>
          <w:rFonts w:ascii="Times New Roman" w:hAnsi="Times New Roman" w:cs="Times New Roman" w:hint="cs"/>
          <w:spacing w:val="-1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рассмотрено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Заказчиком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как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преимущество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при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прочих</w:t>
      </w:r>
      <w:r w:rsidRPr="003378BA">
        <w:rPr>
          <w:rFonts w:ascii="Times New Roman" w:hAnsi="Times New Roman" w:cs="Times New Roman" w:hint="cs"/>
          <w:spacing w:val="-1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равных</w:t>
      </w:r>
      <w:r w:rsidRPr="003378BA">
        <w:rPr>
          <w:rFonts w:ascii="Times New Roman" w:hAnsi="Times New Roman" w:cs="Times New Roman" w:hint="cs"/>
          <w:spacing w:val="-1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условиях.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line="276" w:lineRule="auto"/>
        <w:ind w:left="1091" w:right="211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>Предложение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 Поставщиком продукции с лучшими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эргономическими характеристиками (вес, размеры, углы обзора мониторов, глубина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цвета, яркость и контрастность мониторов, уровень шума, цветовые дизайнерские решения, удобс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тво расположения </w:t>
      </w:r>
      <w:r w:rsidRPr="003378BA">
        <w:rPr>
          <w:rFonts w:ascii="Times New Roman" w:hAnsi="Times New Roman" w:cs="Times New Roman" w:hint="cs"/>
          <w:sz w:val="28"/>
          <w:szCs w:val="28"/>
        </w:rPr>
        <w:t>кнопок управления</w:t>
      </w:r>
      <w:r w:rsidRPr="003378BA">
        <w:rPr>
          <w:rFonts w:ascii="Times New Roman" w:hAnsi="Times New Roman" w:cs="Times New Roman" w:hint="cs"/>
          <w:spacing w:val="-5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простота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работы</w:t>
      </w:r>
      <w:r w:rsidRPr="003378BA">
        <w:rPr>
          <w:rFonts w:ascii="Times New Roman" w:hAnsi="Times New Roman" w:cs="Times New Roman" w:hint="cs"/>
          <w:spacing w:val="-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с</w:t>
      </w:r>
      <w:r w:rsidRPr="003378BA">
        <w:rPr>
          <w:rFonts w:ascii="Times New Roman" w:hAnsi="Times New Roman" w:cs="Times New Roman" w:hint="cs"/>
          <w:spacing w:val="-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ними,</w:t>
      </w:r>
      <w:r w:rsidRPr="003378BA">
        <w:rPr>
          <w:rFonts w:ascii="Times New Roman" w:hAnsi="Times New Roman" w:cs="Times New Roman" w:hint="cs"/>
          <w:spacing w:val="1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наличие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индикаторов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состояния,</w:t>
      </w:r>
      <w:r w:rsidRPr="003378BA">
        <w:rPr>
          <w:rFonts w:ascii="Times New Roman" w:hAnsi="Times New Roman" w:cs="Times New Roman" w:hint="cs"/>
          <w:spacing w:val="-1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наличие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более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информативных</w:t>
      </w:r>
      <w:r w:rsidRPr="003378BA">
        <w:rPr>
          <w:rFonts w:ascii="Times New Roman" w:hAnsi="Times New Roman" w:cs="Times New Roman" w:hint="cs"/>
          <w:spacing w:val="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дисплеев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на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периферийном</w:t>
      </w:r>
      <w:r w:rsidRPr="003378BA">
        <w:rPr>
          <w:rFonts w:ascii="Times New Roman" w:hAnsi="Times New Roman" w:cs="Times New Roman" w:hint="cs"/>
          <w:spacing w:val="4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оборудовании,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и</w:t>
      </w:r>
      <w:r w:rsidRPr="003378BA">
        <w:rPr>
          <w:rFonts w:ascii="Times New Roman" w:hAnsi="Times New Roman" w:cs="Times New Roman" w:hint="cs"/>
          <w:spacing w:val="-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т.п.)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может</w:t>
      </w:r>
      <w:r w:rsidRPr="003378BA">
        <w:rPr>
          <w:rFonts w:ascii="Times New Roman" w:hAnsi="Times New Roman" w:cs="Times New Roman" w:hint="cs"/>
          <w:spacing w:val="1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быть</w:t>
      </w:r>
      <w:r w:rsidRPr="003378BA">
        <w:rPr>
          <w:rFonts w:ascii="Times New Roman" w:hAnsi="Times New Roman" w:cs="Times New Roman" w:hint="cs"/>
          <w:spacing w:val="-1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рассмотрено</w:t>
      </w:r>
      <w:r w:rsidRPr="003378BA">
        <w:rPr>
          <w:rFonts w:ascii="Times New Roman" w:hAnsi="Times New Roman" w:cs="Times New Roman" w:hint="cs"/>
          <w:spacing w:val="-2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Заказчиком</w:t>
      </w:r>
      <w:r w:rsidRPr="003378BA">
        <w:rPr>
          <w:rFonts w:ascii="Times New Roman" w:hAnsi="Times New Roman" w:cs="Times New Roman" w:hint="cs"/>
          <w:spacing w:val="-2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как</w:t>
      </w:r>
      <w:r w:rsidRPr="003378BA">
        <w:rPr>
          <w:rFonts w:ascii="Times New Roman" w:hAnsi="Times New Roman" w:cs="Times New Roman" w:hint="cs"/>
          <w:spacing w:val="-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преимущество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при</w:t>
      </w:r>
      <w:r w:rsidRPr="003378BA">
        <w:rPr>
          <w:rFonts w:ascii="Times New Roman" w:hAnsi="Times New Roman" w:cs="Times New Roman" w:hint="cs"/>
          <w:spacing w:val="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прочих</w:t>
      </w:r>
      <w:r w:rsidRPr="003378BA">
        <w:rPr>
          <w:rFonts w:ascii="Times New Roman" w:hAnsi="Times New Roman" w:cs="Times New Roman" w:hint="cs"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равных</w:t>
      </w:r>
      <w:r w:rsidRPr="003378BA">
        <w:rPr>
          <w:rFonts w:ascii="Times New Roman" w:hAnsi="Times New Roman" w:cs="Times New Roman" w:hint="cs"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условиях.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line="276" w:lineRule="auto"/>
        <w:ind w:left="1091" w:right="337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>Предложение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 Поставщиком продукции с лучшими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экологическими и энергосберегающими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характеристиками (меньшая потребляемая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мощность, больше непрерывное время работы от аккумуляторов для ноутбуков и источников </w:t>
      </w:r>
      <w:r w:rsidRPr="003378BA">
        <w:rPr>
          <w:rFonts w:ascii="Times New Roman" w:hAnsi="Times New Roman" w:cs="Times New Roman" w:hint="cs"/>
          <w:sz w:val="28"/>
          <w:szCs w:val="28"/>
        </w:rPr>
        <w:t>бесперебойного питания, соответствие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современным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ст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андартам энергосбережения, безопасность утилизации и т.п.)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может быть рассмотрено Заказчиком как преимущество</w:t>
      </w:r>
      <w:r w:rsidRPr="003378BA">
        <w:rPr>
          <w:rFonts w:ascii="Times New Roman" w:hAnsi="Times New Roman" w:cs="Times New Roman" w:hint="cs"/>
          <w:spacing w:val="-5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при</w:t>
      </w:r>
      <w:r w:rsidRPr="003378BA">
        <w:rPr>
          <w:rFonts w:ascii="Times New Roman" w:hAnsi="Times New Roman" w:cs="Times New Roman" w:hint="cs"/>
          <w:spacing w:val="-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прочих</w:t>
      </w:r>
      <w:r w:rsidRPr="003378BA">
        <w:rPr>
          <w:rFonts w:ascii="Times New Roman" w:hAnsi="Times New Roman" w:cs="Times New Roman" w:hint="cs"/>
          <w:spacing w:val="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равных</w:t>
      </w:r>
      <w:r w:rsidRPr="003378BA">
        <w:rPr>
          <w:rFonts w:ascii="Times New Roman" w:hAnsi="Times New Roman" w:cs="Times New Roman" w:hint="cs"/>
          <w:spacing w:val="-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условиях.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before="4" w:line="276" w:lineRule="auto"/>
        <w:ind w:left="1091" w:right="861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Предложение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Поставщиком продукции с лучшими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коммуникационными характеристиками (кард - </w:t>
      </w:r>
      <w:proofErr w:type="spellStart"/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ридеры</w:t>
      </w:r>
      <w:proofErr w:type="spellEnd"/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 для чтения карт памяти,</w:t>
      </w:r>
      <w:r w:rsidRPr="003378BA">
        <w:rPr>
          <w:rFonts w:ascii="Times New Roman" w:hAnsi="Times New Roman" w:cs="Times New Roman" w:hint="cs"/>
          <w:spacing w:val="-5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беспроводные сетевые интерфейсы, большее количество интерфейсных </w:t>
      </w:r>
      <w:r w:rsidRPr="003378BA">
        <w:rPr>
          <w:rFonts w:ascii="Times New Roman" w:hAnsi="Times New Roman" w:cs="Times New Roman" w:hint="cs"/>
          <w:sz w:val="28"/>
          <w:szCs w:val="28"/>
        </w:rPr>
        <w:t>портов и т.п.)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может быть рассмотрено Заказчиком как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преимущество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при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прочих</w:t>
      </w:r>
      <w:r w:rsidRPr="003378BA">
        <w:rPr>
          <w:rFonts w:ascii="Times New Roman" w:hAnsi="Times New Roman" w:cs="Times New Roman" w:hint="cs"/>
          <w:spacing w:val="-7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равных</w:t>
      </w:r>
      <w:r w:rsidRPr="003378BA">
        <w:rPr>
          <w:rFonts w:ascii="Times New Roman" w:hAnsi="Times New Roman" w:cs="Times New Roman" w:hint="cs"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условиях.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before="11" w:line="276" w:lineRule="auto"/>
        <w:ind w:left="1091" w:right="317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Оборудование должно поставляться </w:t>
      </w:r>
      <w:r w:rsidRPr="003378BA">
        <w:rPr>
          <w:rFonts w:ascii="Times New Roman" w:hAnsi="Times New Roman" w:cs="Times New Roman" w:hint="cs"/>
          <w:sz w:val="28"/>
          <w:szCs w:val="28"/>
        </w:rPr>
        <w:t>в упаковке, соответствующей стандартам, ТУ, обязательным правилам и требованиям для тары и</w:t>
      </w:r>
      <w:r w:rsidRPr="003378BA">
        <w:rPr>
          <w:rFonts w:ascii="Times New Roman" w:hAnsi="Times New Roman" w:cs="Times New Roman" w:hint="cs"/>
          <w:spacing w:val="-5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упаковки. Упаковка должна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обеспечивать полную сохранность оборудования на весь срок его транспортировки с учетом перегрузок и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длительного</w:t>
      </w:r>
      <w:r w:rsidRPr="003378BA">
        <w:rPr>
          <w:rFonts w:ascii="Times New Roman" w:hAnsi="Times New Roman" w:cs="Times New Roman" w:hint="cs"/>
          <w:spacing w:val="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хранения.</w:t>
      </w:r>
    </w:p>
    <w:p w:rsidR="0040048C" w:rsidRPr="003378BA" w:rsidRDefault="003378BA" w:rsidP="003378BA">
      <w:pPr>
        <w:pStyle w:val="a4"/>
        <w:numPr>
          <w:ilvl w:val="2"/>
          <w:numId w:val="3"/>
        </w:numPr>
        <w:tabs>
          <w:tab w:val="left" w:pos="1092"/>
        </w:tabs>
        <w:spacing w:before="16" w:line="276" w:lineRule="auto"/>
        <w:ind w:left="1091" w:right="138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Доставка, отгрузк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а оборудования с учетом необходимого оборудования и материалов </w:t>
      </w:r>
      <w:r w:rsidRPr="003378BA">
        <w:rPr>
          <w:rFonts w:ascii="Times New Roman" w:hAnsi="Times New Roman" w:cs="Times New Roman" w:hint="cs"/>
          <w:sz w:val="28"/>
          <w:szCs w:val="28"/>
        </w:rPr>
        <w:t>должна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осуществляться силами и за счет средств</w:t>
      </w:r>
      <w:r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Поставщика.</w:t>
      </w:r>
    </w:p>
    <w:p w:rsidR="0040048C" w:rsidRPr="003378BA" w:rsidRDefault="0040048C" w:rsidP="003378BA">
      <w:pPr>
        <w:spacing w:line="276" w:lineRule="auto"/>
        <w:rPr>
          <w:rFonts w:ascii="Times New Roman" w:hAnsi="Times New Roman" w:cs="Times New Roman" w:hint="cs"/>
          <w:sz w:val="28"/>
          <w:szCs w:val="28"/>
        </w:rPr>
        <w:sectPr w:rsidR="0040048C" w:rsidRPr="003378BA">
          <w:pgSz w:w="16850" w:h="11910" w:orient="landscape"/>
          <w:pgMar w:top="480" w:right="400" w:bottom="280" w:left="1040" w:header="720" w:footer="720" w:gutter="0"/>
          <w:cols w:space="720"/>
        </w:sectPr>
      </w:pPr>
    </w:p>
    <w:p w:rsidR="0040048C" w:rsidRPr="003378BA" w:rsidRDefault="003378BA" w:rsidP="003378BA">
      <w:pPr>
        <w:pStyle w:val="1"/>
        <w:spacing w:before="75" w:line="276" w:lineRule="auto"/>
        <w:ind w:left="371"/>
        <w:jc w:val="both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z w:val="28"/>
          <w:szCs w:val="28"/>
        </w:rPr>
        <w:lastRenderedPageBreak/>
        <w:t xml:space="preserve">2.2.    </w:t>
      </w:r>
      <w:r w:rsidRPr="003378BA">
        <w:rPr>
          <w:rFonts w:ascii="Times New Roman" w:hAnsi="Times New Roman" w:cs="Times New Roman" w:hint="cs"/>
          <w:spacing w:val="3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Требования</w:t>
      </w:r>
      <w:r w:rsidRPr="003378BA">
        <w:rPr>
          <w:rFonts w:ascii="Times New Roman" w:hAnsi="Times New Roman" w:cs="Times New Roman" w:hint="cs"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к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программному</w:t>
      </w:r>
      <w:r w:rsidRPr="003378BA">
        <w:rPr>
          <w:rFonts w:ascii="Times New Roman" w:hAnsi="Times New Roman" w:cs="Times New Roman" w:hint="cs"/>
          <w:spacing w:val="-1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обеспечению.</w:t>
      </w:r>
    </w:p>
    <w:p w:rsidR="0040048C" w:rsidRPr="003378BA" w:rsidRDefault="003378BA" w:rsidP="003378BA">
      <w:pPr>
        <w:pStyle w:val="a4"/>
        <w:numPr>
          <w:ilvl w:val="2"/>
          <w:numId w:val="2"/>
        </w:numPr>
        <w:tabs>
          <w:tab w:val="left" w:pos="1092"/>
        </w:tabs>
        <w:spacing w:before="23" w:line="276" w:lineRule="auto"/>
        <w:ind w:right="889" w:hanging="15"/>
        <w:jc w:val="both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Программное обеспечение (ПО) должно быть локализованным для </w:t>
      </w:r>
      <w:r>
        <w:rPr>
          <w:rFonts w:ascii="Times New Roman" w:hAnsi="Times New Roman" w:cs="Times New Roman"/>
          <w:spacing w:val="-1"/>
          <w:sz w:val="28"/>
          <w:szCs w:val="28"/>
        </w:rPr>
        <w:t>Российской Федерации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и поставляться предустановленным </w:t>
      </w:r>
      <w:r w:rsidRPr="003378BA">
        <w:rPr>
          <w:rFonts w:ascii="Times New Roman" w:hAnsi="Times New Roman" w:cs="Times New Roman" w:hint="cs"/>
          <w:sz w:val="28"/>
          <w:szCs w:val="28"/>
        </w:rPr>
        <w:t>на персональных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компьютерах. Должны поставляться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наиболее современные версии и модификации ПО. Допускается поставка вместе с комплектом ПО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дополнений</w:t>
      </w:r>
      <w:r w:rsidRPr="003378BA">
        <w:rPr>
          <w:rFonts w:ascii="Times New Roman" w:hAnsi="Times New Roman" w:cs="Times New Roman" w:hint="cs"/>
          <w:spacing w:val="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испр</w:t>
      </w:r>
      <w:r w:rsidRPr="003378BA">
        <w:rPr>
          <w:rFonts w:ascii="Times New Roman" w:hAnsi="Times New Roman" w:cs="Times New Roman" w:hint="cs"/>
          <w:sz w:val="28"/>
          <w:szCs w:val="28"/>
        </w:rPr>
        <w:t>авлений,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размещенных</w:t>
      </w:r>
      <w:r w:rsidRPr="003378BA">
        <w:rPr>
          <w:rFonts w:ascii="Times New Roman" w:hAnsi="Times New Roman" w:cs="Times New Roman" w:hint="cs"/>
          <w:spacing w:val="2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на</w:t>
      </w:r>
      <w:r w:rsidRPr="003378BA">
        <w:rPr>
          <w:rFonts w:ascii="Times New Roman" w:hAnsi="Times New Roman" w:cs="Times New Roman" w:hint="cs"/>
          <w:spacing w:val="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отдельных</w:t>
      </w:r>
      <w:r w:rsidRPr="003378BA">
        <w:rPr>
          <w:rFonts w:ascii="Times New Roman" w:hAnsi="Times New Roman" w:cs="Times New Roman" w:hint="cs"/>
          <w:spacing w:val="-2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носителях.</w:t>
      </w:r>
    </w:p>
    <w:p w:rsidR="0040048C" w:rsidRPr="003378BA" w:rsidRDefault="003378BA" w:rsidP="003378BA">
      <w:pPr>
        <w:pStyle w:val="a4"/>
        <w:numPr>
          <w:ilvl w:val="2"/>
          <w:numId w:val="2"/>
        </w:numPr>
        <w:tabs>
          <w:tab w:val="left" w:pos="1092"/>
        </w:tabs>
        <w:spacing w:before="9" w:line="276" w:lineRule="auto"/>
        <w:ind w:right="463" w:hanging="15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Перечень поставляемого ПО должен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содержать полную информацию о точных наименованиях,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версиях, производителях, кодах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продуктов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и наличие русификации всех программных продуктов, предлагаемых к поставке, как в сост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аве оборудования, так и поставляемых</w:t>
      </w:r>
      <w:r w:rsidRPr="003378BA">
        <w:rPr>
          <w:rFonts w:ascii="Times New Roman" w:hAnsi="Times New Roman" w:cs="Times New Roman" w:hint="cs"/>
          <w:spacing w:val="-5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отдельно.</w:t>
      </w:r>
    </w:p>
    <w:p w:rsidR="0040048C" w:rsidRPr="003378BA" w:rsidRDefault="003378BA" w:rsidP="003378BA">
      <w:pPr>
        <w:pStyle w:val="a4"/>
        <w:numPr>
          <w:ilvl w:val="2"/>
          <w:numId w:val="2"/>
        </w:numPr>
        <w:tabs>
          <w:tab w:val="left" w:pos="1092"/>
        </w:tabs>
        <w:spacing w:before="4" w:line="276" w:lineRule="auto"/>
        <w:ind w:right="1481" w:hanging="15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Все предустановленное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ПО должно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быть полнофункциональным и не лимитированным по сроку использования (не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демонстрационным), при этом использование указанного программного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обеспечения не должно нарушать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лицензио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нную политику</w:t>
      </w:r>
      <w:r w:rsidRPr="003378BA">
        <w:rPr>
          <w:rFonts w:ascii="Times New Roman" w:hAnsi="Times New Roman" w:cs="Times New Roman" w:hint="cs"/>
          <w:spacing w:val="-5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разработчиков</w:t>
      </w:r>
      <w:r w:rsidRPr="003378BA">
        <w:rPr>
          <w:rFonts w:ascii="Times New Roman" w:hAnsi="Times New Roman" w:cs="Times New Roman" w:hint="cs"/>
          <w:spacing w:val="-1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соответствующего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программного</w:t>
      </w:r>
      <w:r w:rsidRPr="003378BA">
        <w:rPr>
          <w:rFonts w:ascii="Times New Roman" w:hAnsi="Times New Roman" w:cs="Times New Roman" w:hint="cs"/>
          <w:spacing w:val="2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продукта.</w:t>
      </w:r>
    </w:p>
    <w:p w:rsidR="0040048C" w:rsidRPr="003378BA" w:rsidRDefault="0040048C" w:rsidP="003378BA">
      <w:pPr>
        <w:pStyle w:val="a3"/>
        <w:spacing w:line="276" w:lineRule="auto"/>
        <w:ind w:left="0" w:firstLine="0"/>
        <w:rPr>
          <w:rFonts w:ascii="Times New Roman" w:hAnsi="Times New Roman" w:cs="Times New Roman" w:hint="cs"/>
          <w:sz w:val="28"/>
          <w:szCs w:val="28"/>
        </w:rPr>
      </w:pPr>
    </w:p>
    <w:p w:rsidR="003378BA" w:rsidRDefault="003378BA" w:rsidP="003378BA">
      <w:pPr>
        <w:pStyle w:val="a3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  <w:sectPr w:rsidR="003378BA">
          <w:pgSz w:w="16850" w:h="11910" w:orient="landscape"/>
          <w:pgMar w:top="700" w:right="400" w:bottom="280" w:left="1040" w:header="720" w:footer="720" w:gutter="0"/>
          <w:cols w:space="720"/>
        </w:sectPr>
      </w:pPr>
    </w:p>
    <w:p w:rsidR="0040048C" w:rsidRPr="003378BA" w:rsidRDefault="0040048C" w:rsidP="003378BA">
      <w:pPr>
        <w:pStyle w:val="a3"/>
        <w:spacing w:line="276" w:lineRule="auto"/>
        <w:ind w:left="0" w:firstLine="0"/>
        <w:rPr>
          <w:rFonts w:ascii="Times New Roman" w:hAnsi="Times New Roman" w:cs="Times New Roman" w:hint="cs"/>
          <w:sz w:val="28"/>
          <w:szCs w:val="28"/>
        </w:rPr>
      </w:pPr>
    </w:p>
    <w:p w:rsidR="0040048C" w:rsidRPr="003378BA" w:rsidRDefault="003378BA" w:rsidP="003378BA">
      <w:pPr>
        <w:pStyle w:val="1"/>
        <w:numPr>
          <w:ilvl w:val="0"/>
          <w:numId w:val="5"/>
        </w:numPr>
        <w:tabs>
          <w:tab w:val="left" w:pos="387"/>
        </w:tabs>
        <w:spacing w:before="193" w:line="276" w:lineRule="auto"/>
        <w:ind w:left="386" w:hanging="287"/>
        <w:jc w:val="left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z w:val="28"/>
          <w:szCs w:val="28"/>
        </w:rPr>
        <w:t>Гарантийные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обязательства</w:t>
      </w:r>
      <w:r w:rsidRPr="003378BA">
        <w:rPr>
          <w:rFonts w:ascii="Times New Roman" w:hAnsi="Times New Roman" w:cs="Times New Roman" w:hint="cs"/>
          <w:spacing w:val="2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и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техническая</w:t>
      </w:r>
      <w:r w:rsidRPr="003378BA">
        <w:rPr>
          <w:rFonts w:ascii="Times New Roman" w:hAnsi="Times New Roman" w:cs="Times New Roman" w:hint="cs"/>
          <w:spacing w:val="-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поддержка.</w:t>
      </w:r>
    </w:p>
    <w:p w:rsidR="0040048C" w:rsidRPr="003378BA" w:rsidRDefault="003378BA" w:rsidP="003378BA">
      <w:pPr>
        <w:pStyle w:val="a4"/>
        <w:numPr>
          <w:ilvl w:val="2"/>
          <w:numId w:val="1"/>
        </w:numPr>
        <w:tabs>
          <w:tab w:val="left" w:pos="957"/>
        </w:tabs>
        <w:spacing w:before="6" w:line="276" w:lineRule="auto"/>
        <w:ind w:left="956" w:right="215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Гарантийный срок на оборудование должен </w:t>
      </w:r>
      <w:r w:rsidRPr="003378BA">
        <w:rPr>
          <w:rFonts w:ascii="Times New Roman" w:hAnsi="Times New Roman" w:cs="Times New Roman" w:hint="cs"/>
          <w:sz w:val="28"/>
          <w:szCs w:val="28"/>
        </w:rPr>
        <w:t>составлять не менее 12 месяцев со дня поставки. Если для какого-либо оборудования</w:t>
      </w:r>
      <w:r w:rsidRPr="003378BA">
        <w:rPr>
          <w:rFonts w:ascii="Times New Roman" w:hAnsi="Times New Roman" w:cs="Times New Roman" w:hint="cs"/>
          <w:spacing w:val="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стандартные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гарантийные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сроки,</w:t>
      </w:r>
      <w:r w:rsidRPr="003378BA">
        <w:rPr>
          <w:rFonts w:ascii="Times New Roman" w:hAnsi="Times New Roman" w:cs="Times New Roman" w:hint="cs"/>
          <w:spacing w:val="-1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установленные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производителем</w:t>
      </w: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данного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оборудования, превышают</w:t>
      </w:r>
      <w:r w:rsidRPr="003378BA">
        <w:rPr>
          <w:rFonts w:ascii="Times New Roman" w:hAnsi="Times New Roman" w:cs="Times New Roman" w:hint="cs"/>
          <w:spacing w:val="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запрашиваемый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гарантийный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срок,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то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гарантийный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срок</w:t>
      </w:r>
      <w:r w:rsidRPr="003378BA">
        <w:rPr>
          <w:rFonts w:ascii="Times New Roman" w:hAnsi="Times New Roman" w:cs="Times New Roman" w:hint="cs"/>
          <w:spacing w:val="-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на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данное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оборудование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устанавливается продолжительностью</w:t>
      </w: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не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менее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гарантийного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срока,</w:t>
      </w:r>
      <w:r w:rsidRPr="003378BA">
        <w:rPr>
          <w:rFonts w:ascii="Times New Roman" w:hAnsi="Times New Roman" w:cs="Times New Roman" w:hint="cs"/>
          <w:spacing w:val="-1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установленного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 производителем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данного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оборудования.</w:t>
      </w:r>
    </w:p>
    <w:p w:rsidR="0040048C" w:rsidRPr="003378BA" w:rsidRDefault="003378BA" w:rsidP="003378BA">
      <w:pPr>
        <w:pStyle w:val="a4"/>
        <w:numPr>
          <w:ilvl w:val="2"/>
          <w:numId w:val="1"/>
        </w:numPr>
        <w:tabs>
          <w:tab w:val="left" w:pos="957"/>
        </w:tabs>
        <w:spacing w:before="10" w:line="276" w:lineRule="auto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Гарантийное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обслуживание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оборудования</w:t>
      </w:r>
      <w:r w:rsidRPr="003378BA">
        <w:rPr>
          <w:rFonts w:ascii="Times New Roman" w:hAnsi="Times New Roman" w:cs="Times New Roman" w:hint="cs"/>
          <w:spacing w:val="1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должно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производиться</w:t>
      </w:r>
      <w:r w:rsidRPr="003378BA">
        <w:rPr>
          <w:rFonts w:ascii="Times New Roman" w:hAnsi="Times New Roman" w:cs="Times New Roman" w:hint="cs"/>
          <w:spacing w:val="-1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в</w:t>
      </w:r>
      <w:r w:rsidRPr="003378BA">
        <w:rPr>
          <w:rFonts w:ascii="Times New Roman" w:hAnsi="Times New Roman" w:cs="Times New Roman" w:hint="cs"/>
          <w:spacing w:val="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сервисном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центре, находящемся</w:t>
      </w:r>
      <w:r w:rsidRPr="003378BA">
        <w:rPr>
          <w:rFonts w:ascii="Times New Roman" w:hAnsi="Times New Roman" w:cs="Times New Roman" w:hint="cs"/>
          <w:spacing w:val="1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в</w:t>
      </w:r>
      <w:r w:rsidRPr="003378BA">
        <w:rPr>
          <w:rFonts w:ascii="Times New Roman" w:hAnsi="Times New Roman" w:cs="Times New Roman" w:hint="cs"/>
          <w:spacing w:val="-1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пределах</w:t>
      </w:r>
      <w:r w:rsidRPr="003378BA">
        <w:rPr>
          <w:rFonts w:ascii="Times New Roman" w:hAnsi="Times New Roman" w:cs="Times New Roman" w:hint="cs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9"/>
          <w:sz w:val="28"/>
          <w:szCs w:val="28"/>
        </w:rPr>
        <w:br/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г.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Санкт-Петербург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.</w:t>
      </w:r>
    </w:p>
    <w:p w:rsidR="0040048C" w:rsidRPr="003378BA" w:rsidRDefault="003378BA" w:rsidP="003378BA">
      <w:pPr>
        <w:pStyle w:val="a4"/>
        <w:numPr>
          <w:ilvl w:val="2"/>
          <w:numId w:val="1"/>
        </w:numPr>
        <w:tabs>
          <w:tab w:val="left" w:pos="957"/>
        </w:tabs>
        <w:spacing w:line="276" w:lineRule="auto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3"/>
          <w:sz w:val="28"/>
          <w:szCs w:val="28"/>
        </w:rPr>
        <w:t>Все</w:t>
      </w:r>
      <w:r w:rsidRPr="003378BA">
        <w:rPr>
          <w:rFonts w:ascii="Times New Roman" w:hAnsi="Times New Roman" w:cs="Times New Roman" w:hint="cs"/>
          <w:spacing w:val="-19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оборудование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должно</w:t>
      </w:r>
      <w:r w:rsidRPr="003378BA">
        <w:rPr>
          <w:rFonts w:ascii="Times New Roman" w:hAnsi="Times New Roman" w:cs="Times New Roman" w:hint="cs"/>
          <w:spacing w:val="10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сопровождаться</w:t>
      </w:r>
      <w:r w:rsidRPr="003378BA">
        <w:rPr>
          <w:rFonts w:ascii="Times New Roman" w:hAnsi="Times New Roman" w:cs="Times New Roman" w:hint="cs"/>
          <w:spacing w:val="-1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гарантийными</w:t>
      </w:r>
      <w:r w:rsidRPr="003378BA">
        <w:rPr>
          <w:rFonts w:ascii="Times New Roman" w:hAnsi="Times New Roman" w:cs="Times New Roman" w:hint="cs"/>
          <w:spacing w:val="1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талонами,</w:t>
      </w:r>
      <w:r w:rsidRPr="003378BA">
        <w:rPr>
          <w:rFonts w:ascii="Times New Roman" w:hAnsi="Times New Roman" w:cs="Times New Roman" w:hint="cs"/>
          <w:spacing w:val="2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оформленными</w:t>
      </w:r>
      <w:r w:rsidRPr="003378BA">
        <w:rPr>
          <w:rFonts w:ascii="Times New Roman" w:hAnsi="Times New Roman" w:cs="Times New Roman" w:hint="cs"/>
          <w:spacing w:val="2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надлежащим</w:t>
      </w:r>
      <w:r w:rsidRPr="003378BA">
        <w:rPr>
          <w:rFonts w:ascii="Times New Roman" w:hAnsi="Times New Roman" w:cs="Times New Roman" w:hint="cs"/>
          <w:spacing w:val="41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образом.</w:t>
      </w:r>
    </w:p>
    <w:p w:rsidR="0040048C" w:rsidRPr="003378BA" w:rsidRDefault="003378BA" w:rsidP="003378BA">
      <w:pPr>
        <w:pStyle w:val="a4"/>
        <w:numPr>
          <w:ilvl w:val="2"/>
          <w:numId w:val="1"/>
        </w:numPr>
        <w:tabs>
          <w:tab w:val="left" w:pos="957"/>
        </w:tabs>
        <w:spacing w:before="6" w:line="276" w:lineRule="auto"/>
        <w:ind w:left="956" w:right="354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>Поставщик должен обеспечить консу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льтирование по вопросам поддержки поставленного оборудования </w:t>
      </w:r>
      <w:r w:rsidRPr="003378BA">
        <w:rPr>
          <w:rFonts w:ascii="Times New Roman" w:hAnsi="Times New Roman" w:cs="Times New Roman" w:hint="cs"/>
          <w:sz w:val="28"/>
          <w:szCs w:val="28"/>
        </w:rPr>
        <w:t>в работоспособном состоянии в</w:t>
      </w:r>
      <w:r w:rsidRPr="003378BA">
        <w:rPr>
          <w:rFonts w:ascii="Times New Roman" w:hAnsi="Times New Roman" w:cs="Times New Roman" w:hint="cs"/>
          <w:spacing w:val="-5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течение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всего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гарантийного</w:t>
      </w:r>
      <w:r w:rsidRPr="003378BA">
        <w:rPr>
          <w:rFonts w:ascii="Times New Roman" w:hAnsi="Times New Roman" w:cs="Times New Roman" w:hint="cs"/>
          <w:spacing w:val="2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срока.</w:t>
      </w:r>
    </w:p>
    <w:p w:rsidR="0040048C" w:rsidRPr="003378BA" w:rsidRDefault="0040048C" w:rsidP="003378BA">
      <w:pPr>
        <w:pStyle w:val="a3"/>
        <w:spacing w:before="5" w:line="276" w:lineRule="auto"/>
        <w:ind w:left="0" w:firstLine="0"/>
        <w:rPr>
          <w:rFonts w:ascii="Times New Roman" w:hAnsi="Times New Roman" w:cs="Times New Roman" w:hint="cs"/>
          <w:sz w:val="28"/>
          <w:szCs w:val="28"/>
        </w:rPr>
      </w:pPr>
    </w:p>
    <w:p w:rsidR="0040048C" w:rsidRPr="003378BA" w:rsidRDefault="003378BA" w:rsidP="003378BA">
      <w:pPr>
        <w:pStyle w:val="1"/>
        <w:numPr>
          <w:ilvl w:val="0"/>
          <w:numId w:val="5"/>
        </w:numPr>
        <w:tabs>
          <w:tab w:val="left" w:pos="387"/>
        </w:tabs>
        <w:spacing w:line="276" w:lineRule="auto"/>
        <w:ind w:left="386" w:hanging="287"/>
        <w:jc w:val="left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z w:val="28"/>
          <w:szCs w:val="28"/>
        </w:rPr>
        <w:t>Место</w:t>
      </w:r>
      <w:r w:rsidRPr="003378BA">
        <w:rPr>
          <w:rFonts w:ascii="Times New Roman" w:hAnsi="Times New Roman" w:cs="Times New Roman" w:hint="cs"/>
          <w:spacing w:val="-5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доставки</w:t>
      </w:r>
      <w:r w:rsidRPr="003378BA">
        <w:rPr>
          <w:rFonts w:ascii="Times New Roman" w:hAnsi="Times New Roman" w:cs="Times New Roman" w:hint="cs"/>
          <w:spacing w:val="-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оборудования.</w:t>
      </w:r>
    </w:p>
    <w:p w:rsidR="003378BA" w:rsidRPr="003378BA" w:rsidRDefault="003378BA" w:rsidP="003378BA">
      <w:pPr>
        <w:pStyle w:val="a3"/>
        <w:spacing w:before="1" w:line="276" w:lineRule="auto"/>
        <w:ind w:left="386" w:hanging="15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Оборудование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должно</w:t>
      </w:r>
      <w:r w:rsidRPr="003378BA">
        <w:rPr>
          <w:rFonts w:ascii="Times New Roman" w:hAnsi="Times New Roman" w:cs="Times New Roman" w:hint="cs"/>
          <w:spacing w:val="1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быть</w:t>
      </w:r>
      <w:r w:rsidRPr="003378BA">
        <w:rPr>
          <w:rFonts w:ascii="Times New Roman" w:hAnsi="Times New Roman" w:cs="Times New Roman" w:hint="cs"/>
          <w:spacing w:val="-1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поставлено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по</w:t>
      </w:r>
      <w:r w:rsidRPr="003378BA">
        <w:rPr>
          <w:rFonts w:ascii="Times New Roman" w:hAnsi="Times New Roman" w:cs="Times New Roman" w:hint="cs"/>
          <w:spacing w:val="-4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pacing w:val="-2"/>
          <w:sz w:val="28"/>
          <w:szCs w:val="28"/>
        </w:rPr>
        <w:t>адресу:</w:t>
      </w:r>
      <w:r w:rsidRPr="003378BA">
        <w:rPr>
          <w:rFonts w:ascii="Times New Roman" w:hAnsi="Times New Roman" w:cs="Times New Roman" w:hint="cs"/>
          <w:spacing w:val="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 xml:space="preserve">198095, г. Санкт-Петербург, пл. Стачек, д. 9 стр. 1, </w:t>
      </w:r>
      <w:proofErr w:type="spellStart"/>
      <w:r w:rsidRPr="003378BA">
        <w:rPr>
          <w:rFonts w:ascii="Times New Roman" w:hAnsi="Times New Roman" w:cs="Times New Roman" w:hint="cs"/>
          <w:sz w:val="28"/>
          <w:szCs w:val="28"/>
        </w:rPr>
        <w:t>помещ</w:t>
      </w:r>
      <w:proofErr w:type="spellEnd"/>
      <w:r w:rsidRPr="003378BA">
        <w:rPr>
          <w:rFonts w:ascii="Times New Roman" w:hAnsi="Times New Roman" w:cs="Times New Roman" w:hint="cs"/>
          <w:sz w:val="28"/>
          <w:szCs w:val="28"/>
        </w:rPr>
        <w:t>. 71-н офис 319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78BA">
        <w:rPr>
          <w:rFonts w:ascii="Times New Roman" w:hAnsi="Times New Roman" w:cs="Times New Roman" w:hint="cs"/>
          <w:sz w:val="28"/>
          <w:szCs w:val="28"/>
        </w:rPr>
        <w:t>общество с ограниченной ответственностью "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3378BA">
        <w:rPr>
          <w:rFonts w:ascii="Times New Roman" w:hAnsi="Times New Roman" w:cs="Times New Roman" w:hint="cs"/>
          <w:sz w:val="28"/>
          <w:szCs w:val="28"/>
        </w:rPr>
        <w:t>огомашина</w:t>
      </w:r>
      <w:proofErr w:type="spellEnd"/>
      <w:r w:rsidRPr="003378BA">
        <w:rPr>
          <w:rFonts w:ascii="Times New Roman" w:hAnsi="Times New Roman" w:cs="Times New Roman" w:hint="cs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048C" w:rsidRPr="003378BA" w:rsidRDefault="003378BA" w:rsidP="003378BA">
      <w:pPr>
        <w:pStyle w:val="a4"/>
        <w:numPr>
          <w:ilvl w:val="0"/>
          <w:numId w:val="5"/>
        </w:numPr>
        <w:tabs>
          <w:tab w:val="left" w:pos="387"/>
          <w:tab w:val="left" w:pos="1091"/>
          <w:tab w:val="left" w:pos="1092"/>
        </w:tabs>
        <w:spacing w:before="36" w:line="276" w:lineRule="auto"/>
        <w:ind w:left="386" w:right="449" w:hanging="287"/>
        <w:jc w:val="left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z w:val="28"/>
          <w:szCs w:val="28"/>
        </w:rPr>
        <w:t>Срок</w:t>
      </w:r>
      <w:r w:rsidRPr="003378BA">
        <w:rPr>
          <w:rFonts w:ascii="Times New Roman" w:hAnsi="Times New Roman" w:cs="Times New Roman" w:hint="cs"/>
          <w:spacing w:val="-12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поставки</w:t>
      </w:r>
      <w:r w:rsidRPr="003378BA">
        <w:rPr>
          <w:rFonts w:ascii="Times New Roman" w:hAnsi="Times New Roman" w:cs="Times New Roman" w:hint="cs"/>
          <w:spacing w:val="8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оборудования.</w:t>
      </w:r>
    </w:p>
    <w:p w:rsidR="0040048C" w:rsidRPr="003378BA" w:rsidRDefault="003378BA" w:rsidP="003378BA">
      <w:pPr>
        <w:pStyle w:val="a4"/>
        <w:numPr>
          <w:ilvl w:val="1"/>
          <w:numId w:val="5"/>
        </w:numPr>
        <w:tabs>
          <w:tab w:val="left" w:pos="807"/>
        </w:tabs>
        <w:spacing w:before="6" w:line="276" w:lineRule="auto"/>
        <w:ind w:right="1351"/>
        <w:rPr>
          <w:rFonts w:ascii="Times New Roman" w:hAnsi="Times New Roman" w:cs="Times New Roman" w:hint="cs"/>
          <w:sz w:val="28"/>
          <w:szCs w:val="28"/>
        </w:rPr>
      </w:pP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Оборудование должно быть поставлено Заказчику в течение </w:t>
      </w:r>
      <w:r>
        <w:rPr>
          <w:rFonts w:ascii="Times New Roman" w:hAnsi="Times New Roman" w:cs="Times New Roman"/>
          <w:spacing w:val="-1"/>
          <w:sz w:val="28"/>
          <w:szCs w:val="28"/>
        </w:rPr>
        <w:t>14</w:t>
      </w:r>
      <w:r w:rsidRPr="003378BA">
        <w:rPr>
          <w:rFonts w:ascii="Times New Roman" w:hAnsi="Times New Roman" w:cs="Times New Roman" w:hint="cs"/>
          <w:spacing w:val="-1"/>
          <w:sz w:val="28"/>
          <w:szCs w:val="28"/>
        </w:rPr>
        <w:t xml:space="preserve"> календарных дней с момента заключения </w:t>
      </w:r>
      <w:r w:rsidRPr="003378BA">
        <w:rPr>
          <w:rFonts w:ascii="Times New Roman" w:hAnsi="Times New Roman" w:cs="Times New Roman" w:hint="cs"/>
          <w:sz w:val="28"/>
          <w:szCs w:val="28"/>
        </w:rPr>
        <w:t>договора на поставку</w:t>
      </w:r>
      <w:r w:rsidRPr="003378BA">
        <w:rPr>
          <w:rFonts w:ascii="Times New Roman" w:hAnsi="Times New Roman" w:cs="Times New Roman" w:hint="cs"/>
          <w:spacing w:val="-56"/>
          <w:sz w:val="28"/>
          <w:szCs w:val="28"/>
        </w:rPr>
        <w:t xml:space="preserve"> </w:t>
      </w:r>
      <w:r w:rsidRPr="003378BA">
        <w:rPr>
          <w:rFonts w:ascii="Times New Roman" w:hAnsi="Times New Roman" w:cs="Times New Roman" w:hint="cs"/>
          <w:sz w:val="28"/>
          <w:szCs w:val="28"/>
        </w:rPr>
        <w:t>оборудования.</w:t>
      </w:r>
    </w:p>
    <w:sectPr w:rsidR="0040048C" w:rsidRPr="003378BA">
      <w:pgSz w:w="16850" w:h="11910" w:orient="landscape"/>
      <w:pgMar w:top="700" w:right="40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Sans Serif">
    <w:altName w:val="Microsoft Sans Serif"/>
    <w:panose1 w:val="020B0604020202020204"/>
    <w:charset w:val="01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73F0E"/>
    <w:multiLevelType w:val="multilevel"/>
    <w:tmpl w:val="7C761E5A"/>
    <w:lvl w:ilvl="0">
      <w:start w:val="3"/>
      <w:numFmt w:val="decimal"/>
      <w:lvlText w:val="%1"/>
      <w:lvlJc w:val="left"/>
      <w:pPr>
        <w:ind w:left="957" w:hanging="57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57" w:hanging="57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57" w:hanging="571"/>
      </w:pPr>
      <w:rPr>
        <w:rFonts w:ascii="Times New Roman" w:eastAsia="Microsoft Sans Serif" w:hAnsi="Times New Roman" w:cs="Times New Roman" w:hint="default"/>
        <w:spacing w:val="-6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293" w:hanging="5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38" w:hanging="5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82" w:hanging="5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627" w:hanging="5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071" w:hanging="5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516" w:hanging="571"/>
      </w:pPr>
      <w:rPr>
        <w:rFonts w:hint="default"/>
        <w:lang w:val="ru-RU" w:eastAsia="en-US" w:bidi="ar-SA"/>
      </w:rPr>
    </w:lvl>
  </w:abstractNum>
  <w:abstractNum w:abstractNumId="1" w15:restartNumberingAfterBreak="0">
    <w:nsid w:val="08303AFA"/>
    <w:multiLevelType w:val="hybridMultilevel"/>
    <w:tmpl w:val="B2922748"/>
    <w:lvl w:ilvl="0" w:tplc="5F70AA28">
      <w:start w:val="1"/>
      <w:numFmt w:val="decimal"/>
      <w:lvlText w:val="%1)"/>
      <w:lvlJc w:val="left"/>
      <w:pPr>
        <w:ind w:left="818" w:hanging="706"/>
      </w:pPr>
      <w:rPr>
        <w:rFonts w:ascii="Microsoft Sans Serif" w:eastAsia="Microsoft Sans Serif" w:hAnsi="Microsoft Sans Serif" w:cs="Microsoft Sans Serif" w:hint="default"/>
        <w:spacing w:val="-6"/>
        <w:w w:val="102"/>
        <w:sz w:val="22"/>
        <w:szCs w:val="22"/>
        <w:lang w:val="ru-RU" w:eastAsia="en-US" w:bidi="ar-SA"/>
      </w:rPr>
    </w:lvl>
    <w:lvl w:ilvl="1" w:tplc="4F642A58">
      <w:numFmt w:val="bullet"/>
      <w:lvlText w:val="•"/>
      <w:lvlJc w:val="left"/>
      <w:pPr>
        <w:ind w:left="1855" w:hanging="706"/>
      </w:pPr>
      <w:rPr>
        <w:rFonts w:hint="default"/>
        <w:lang w:val="ru-RU" w:eastAsia="en-US" w:bidi="ar-SA"/>
      </w:rPr>
    </w:lvl>
    <w:lvl w:ilvl="2" w:tplc="00A8A584">
      <w:numFmt w:val="bullet"/>
      <w:lvlText w:val="•"/>
      <w:lvlJc w:val="left"/>
      <w:pPr>
        <w:ind w:left="2890" w:hanging="706"/>
      </w:pPr>
      <w:rPr>
        <w:rFonts w:hint="default"/>
        <w:lang w:val="ru-RU" w:eastAsia="en-US" w:bidi="ar-SA"/>
      </w:rPr>
    </w:lvl>
    <w:lvl w:ilvl="3" w:tplc="36AEF824">
      <w:numFmt w:val="bullet"/>
      <w:lvlText w:val="•"/>
      <w:lvlJc w:val="left"/>
      <w:pPr>
        <w:ind w:left="3925" w:hanging="706"/>
      </w:pPr>
      <w:rPr>
        <w:rFonts w:hint="default"/>
        <w:lang w:val="ru-RU" w:eastAsia="en-US" w:bidi="ar-SA"/>
      </w:rPr>
    </w:lvl>
    <w:lvl w:ilvl="4" w:tplc="FF261998">
      <w:numFmt w:val="bullet"/>
      <w:lvlText w:val="•"/>
      <w:lvlJc w:val="left"/>
      <w:pPr>
        <w:ind w:left="4960" w:hanging="706"/>
      </w:pPr>
      <w:rPr>
        <w:rFonts w:hint="default"/>
        <w:lang w:val="ru-RU" w:eastAsia="en-US" w:bidi="ar-SA"/>
      </w:rPr>
    </w:lvl>
    <w:lvl w:ilvl="5" w:tplc="21A2888A">
      <w:numFmt w:val="bullet"/>
      <w:lvlText w:val="•"/>
      <w:lvlJc w:val="left"/>
      <w:pPr>
        <w:ind w:left="5995" w:hanging="706"/>
      </w:pPr>
      <w:rPr>
        <w:rFonts w:hint="default"/>
        <w:lang w:val="ru-RU" w:eastAsia="en-US" w:bidi="ar-SA"/>
      </w:rPr>
    </w:lvl>
    <w:lvl w:ilvl="6" w:tplc="B28E9AF8">
      <w:numFmt w:val="bullet"/>
      <w:lvlText w:val="•"/>
      <w:lvlJc w:val="left"/>
      <w:pPr>
        <w:ind w:left="7030" w:hanging="706"/>
      </w:pPr>
      <w:rPr>
        <w:rFonts w:hint="default"/>
        <w:lang w:val="ru-RU" w:eastAsia="en-US" w:bidi="ar-SA"/>
      </w:rPr>
    </w:lvl>
    <w:lvl w:ilvl="7" w:tplc="BE46F492">
      <w:numFmt w:val="bullet"/>
      <w:lvlText w:val="•"/>
      <w:lvlJc w:val="left"/>
      <w:pPr>
        <w:ind w:left="8065" w:hanging="706"/>
      </w:pPr>
      <w:rPr>
        <w:rFonts w:hint="default"/>
        <w:lang w:val="ru-RU" w:eastAsia="en-US" w:bidi="ar-SA"/>
      </w:rPr>
    </w:lvl>
    <w:lvl w:ilvl="8" w:tplc="23E46750">
      <w:numFmt w:val="bullet"/>
      <w:lvlText w:val="•"/>
      <w:lvlJc w:val="left"/>
      <w:pPr>
        <w:ind w:left="9100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25C65C03"/>
    <w:multiLevelType w:val="multilevel"/>
    <w:tmpl w:val="58423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326925"/>
    <w:multiLevelType w:val="multilevel"/>
    <w:tmpl w:val="E90C1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DE50AA"/>
    <w:multiLevelType w:val="hybridMultilevel"/>
    <w:tmpl w:val="534E5D66"/>
    <w:lvl w:ilvl="0" w:tplc="320ED022">
      <w:numFmt w:val="bullet"/>
      <w:lvlText w:val="-"/>
      <w:lvlJc w:val="left"/>
      <w:pPr>
        <w:ind w:left="472" w:hanging="360"/>
      </w:pPr>
      <w:rPr>
        <w:rFonts w:ascii="Microsoft Sans Serif" w:eastAsia="Microsoft Sans Serif" w:hAnsi="Microsoft Sans Serif" w:cs="Microsoft Sans Serif" w:hint="default"/>
      </w:rPr>
    </w:lvl>
    <w:lvl w:ilvl="1" w:tplc="041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5" w15:restartNumberingAfterBreak="0">
    <w:nsid w:val="3E7377B3"/>
    <w:multiLevelType w:val="multilevel"/>
    <w:tmpl w:val="704CA980"/>
    <w:lvl w:ilvl="0">
      <w:start w:val="2"/>
      <w:numFmt w:val="decimal"/>
      <w:lvlText w:val="%1"/>
      <w:lvlJc w:val="left"/>
      <w:pPr>
        <w:ind w:left="401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1" w:hanging="70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01" w:hanging="706"/>
      </w:pPr>
      <w:rPr>
        <w:rFonts w:ascii="Microsoft Sans Serif" w:eastAsia="Microsoft Sans Serif" w:hAnsi="Microsoft Sans Serif" w:cs="Microsoft Sans Serif" w:hint="default"/>
        <w:spacing w:val="-6"/>
        <w:w w:val="102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490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2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0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03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903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404" w:hanging="706"/>
      </w:pPr>
      <w:rPr>
        <w:rFonts w:hint="default"/>
        <w:lang w:val="ru-RU" w:eastAsia="en-US" w:bidi="ar-SA"/>
      </w:rPr>
    </w:lvl>
  </w:abstractNum>
  <w:abstractNum w:abstractNumId="6" w15:restartNumberingAfterBreak="0">
    <w:nsid w:val="4B4F5238"/>
    <w:multiLevelType w:val="multilevel"/>
    <w:tmpl w:val="F700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66CE5"/>
    <w:multiLevelType w:val="multilevel"/>
    <w:tmpl w:val="D87C9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B64EA9"/>
    <w:multiLevelType w:val="multilevel"/>
    <w:tmpl w:val="C1D6A4AA"/>
    <w:lvl w:ilvl="0">
      <w:start w:val="2"/>
      <w:numFmt w:val="decimal"/>
      <w:lvlText w:val="%1"/>
      <w:lvlJc w:val="left"/>
      <w:pPr>
        <w:ind w:left="1092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92" w:hanging="70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92" w:hanging="706"/>
      </w:pPr>
      <w:rPr>
        <w:rFonts w:ascii="Times New Roman" w:eastAsia="Microsoft Sans Serif" w:hAnsi="Times New Roman" w:cs="Times New Roman" w:hint="default"/>
        <w:spacing w:val="-6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39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22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5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683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113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544" w:hanging="706"/>
      </w:pPr>
      <w:rPr>
        <w:rFonts w:hint="default"/>
        <w:lang w:val="ru-RU" w:eastAsia="en-US" w:bidi="ar-SA"/>
      </w:rPr>
    </w:lvl>
  </w:abstractNum>
  <w:abstractNum w:abstractNumId="9" w15:restartNumberingAfterBreak="0">
    <w:nsid w:val="719951CA"/>
    <w:multiLevelType w:val="multilevel"/>
    <w:tmpl w:val="D4044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D639EB"/>
    <w:multiLevelType w:val="multilevel"/>
    <w:tmpl w:val="9FB69FE6"/>
    <w:lvl w:ilvl="0">
      <w:start w:val="1"/>
      <w:numFmt w:val="decimal"/>
      <w:lvlText w:val="%1."/>
      <w:lvlJc w:val="left"/>
      <w:pPr>
        <w:ind w:left="671" w:hanging="285"/>
        <w:jc w:val="right"/>
      </w:pPr>
      <w:rPr>
        <w:rFonts w:ascii="Times New Roman" w:eastAsia="Arial" w:hAnsi="Times New Roman" w:cs="Times New Roman" w:hint="cs"/>
        <w:b/>
        <w:bCs/>
        <w:spacing w:val="-6"/>
        <w:w w:val="102"/>
        <w:sz w:val="28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06" w:hanging="420"/>
      </w:pPr>
      <w:rPr>
        <w:rFonts w:hint="default"/>
        <w:spacing w:val="-6"/>
        <w:w w:val="102"/>
        <w:lang w:val="ru-RU" w:eastAsia="en-US" w:bidi="ar-SA"/>
      </w:rPr>
    </w:lvl>
    <w:lvl w:ilvl="2">
      <w:numFmt w:val="bullet"/>
      <w:lvlText w:val="•"/>
      <w:lvlJc w:val="left"/>
      <w:pPr>
        <w:ind w:left="8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2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7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0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92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3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76BD7EEC"/>
    <w:multiLevelType w:val="multilevel"/>
    <w:tmpl w:val="03423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11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8C"/>
    <w:rsid w:val="003378BA"/>
    <w:rsid w:val="0040048C"/>
    <w:rsid w:val="00F8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2A2B"/>
  <w15:docId w15:val="{1AA018D6-1C13-7D42-9C5C-E884F367F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pPr>
      <w:ind w:left="386"/>
      <w:outlineLvl w:val="0"/>
    </w:pPr>
    <w:rPr>
      <w:rFonts w:ascii="Arial" w:eastAsia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1" w:hanging="706"/>
    </w:pPr>
  </w:style>
  <w:style w:type="paragraph" w:styleId="a4">
    <w:name w:val="List Paragraph"/>
    <w:basedOn w:val="a"/>
    <w:uiPriority w:val="1"/>
    <w:qFormat/>
    <w:pPr>
      <w:ind w:left="1091" w:hanging="706"/>
    </w:pPr>
  </w:style>
  <w:style w:type="paragraph" w:customStyle="1" w:styleId="TableParagraph">
    <w:name w:val="Table Paragraph"/>
    <w:basedOn w:val="a"/>
    <w:uiPriority w:val="1"/>
    <w:qFormat/>
    <w:pPr>
      <w:ind w:left="818" w:hanging="706"/>
    </w:pPr>
  </w:style>
  <w:style w:type="character" w:styleId="a5">
    <w:name w:val="Hyperlink"/>
    <w:basedOn w:val="a0"/>
    <w:uiPriority w:val="99"/>
    <w:unhideWhenUsed/>
    <w:rsid w:val="00F8149C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8149C"/>
    <w:rPr>
      <w:color w:val="605E5C"/>
      <w:shd w:val="clear" w:color="auto" w:fill="E1DFDD"/>
    </w:rPr>
  </w:style>
  <w:style w:type="paragraph" w:styleId="a7">
    <w:name w:val="Normal (Web)"/>
    <w:basedOn w:val="a"/>
    <w:uiPriority w:val="99"/>
    <w:semiHidden/>
    <w:unhideWhenUsed/>
    <w:rsid w:val="00F8149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pple.com/ru/macbook-pro-16/spec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Microsoft Office User</cp:lastModifiedBy>
  <cp:revision>2</cp:revision>
  <dcterms:created xsi:type="dcterms:W3CDTF">2021-09-22T09:20:00Z</dcterms:created>
  <dcterms:modified xsi:type="dcterms:W3CDTF">2021-09-22T09:20:00Z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2021-09-22T00:00:00Z</vt:filetime>
  </property>
</Properties>
</file>