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B9C" w:rsidRDefault="009B5B9C" w:rsidP="009B5B9C">
      <w:pPr>
        <w:pStyle w:val="a3"/>
        <w:spacing w:before="0" w:beforeAutospacing="0" w:after="150" w:afterAutospacing="0"/>
        <w:rPr>
          <w:b/>
        </w:rPr>
      </w:pPr>
      <w:r w:rsidRPr="009B5B9C">
        <w:rPr>
          <w:b/>
        </w:rPr>
        <w:t>2.2  (ВСР) Составить библиографию по теме научного исследования.</w:t>
      </w:r>
    </w:p>
    <w:p w:rsidR="009B5B9C" w:rsidRDefault="009B5B9C" w:rsidP="009B5B9C">
      <w:pPr>
        <w:pStyle w:val="a3"/>
        <w:spacing w:before="0" w:beforeAutospacing="0" w:after="150" w:afterAutospacing="0"/>
        <w:rPr>
          <w:b/>
        </w:rPr>
      </w:pPr>
      <w:r>
        <w:rPr>
          <w:b/>
        </w:rPr>
        <w:t>Задание выполнила: Мошкова Оксана Дмитриевна, КЭО/20, магистратура, 2 курс</w:t>
      </w:r>
    </w:p>
    <w:p w:rsidR="00EA075D" w:rsidRPr="009B5B9C" w:rsidRDefault="00EA075D" w:rsidP="009B5B9C">
      <w:pPr>
        <w:pStyle w:val="a3"/>
        <w:spacing w:before="0" w:beforeAutospacing="0" w:after="150" w:afterAutospacing="0"/>
        <w:rPr>
          <w:b/>
        </w:rPr>
      </w:pPr>
      <w:r>
        <w:t xml:space="preserve">Андрианов П.Н. Развитие технического творчества младших школьников / Андрианов П.Н., </w:t>
      </w:r>
      <w:proofErr w:type="spellStart"/>
      <w:r>
        <w:t>Галагузова</w:t>
      </w:r>
      <w:proofErr w:type="spellEnd"/>
      <w:r>
        <w:t xml:space="preserve"> М.А., </w:t>
      </w:r>
      <w:proofErr w:type="spellStart"/>
      <w:r>
        <w:t>Каюкова</w:t>
      </w:r>
      <w:proofErr w:type="spellEnd"/>
      <w:r>
        <w:t xml:space="preserve"> Л.А., Нестерова Н.А., </w:t>
      </w:r>
      <w:proofErr w:type="spellStart"/>
      <w:r>
        <w:t>Фетцер</w:t>
      </w:r>
      <w:proofErr w:type="spellEnd"/>
      <w:r>
        <w:t xml:space="preserve"> В.В. — Москва: Просвещение, 1990. — 110 </w:t>
      </w:r>
      <w:proofErr w:type="gramStart"/>
      <w:r>
        <w:t>с</w:t>
      </w:r>
      <w:proofErr w:type="gramEnd"/>
      <w:r>
        <w:t>.</w:t>
      </w:r>
    </w:p>
    <w:p w:rsidR="009A3998" w:rsidRPr="009B5B9C" w:rsidRDefault="009A3998" w:rsidP="009A399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Бывшева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М.В.,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Ханова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Т.Г. Особенности социальной ситуации развития в дошкольном детстве // Вестник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Мининского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университета. 2016. N 3 (16). С. 22. </w:t>
      </w:r>
    </w:p>
    <w:p w:rsidR="009A3998" w:rsidRDefault="009A3998" w:rsidP="009A399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Вартанова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Е. Л. Индустрия российских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медиа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: цифровое будущее</w:t>
      </w:r>
      <w:proofErr w:type="gramStart"/>
      <w:r w:rsidRPr="009B5B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5B9C">
        <w:rPr>
          <w:rFonts w:ascii="Times New Roman" w:hAnsi="Times New Roman" w:cs="Times New Roman"/>
          <w:sz w:val="24"/>
          <w:szCs w:val="24"/>
        </w:rPr>
        <w:t xml:space="preserve"> академическая монография / Е. Л.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Вартанова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, А. В.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Вырковский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, М. И.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Максеенко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, С. С. Смирнов. — М.</w:t>
      </w:r>
      <w:proofErr w:type="gramStart"/>
      <w:r w:rsidRPr="009B5B9C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9B5B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МедиаМир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, 2017. — 160 с.</w:t>
      </w:r>
    </w:p>
    <w:p w:rsidR="00EA075D" w:rsidRPr="00EA075D" w:rsidRDefault="00EA075D" w:rsidP="009A3998">
      <w:pPr>
        <w:rPr>
          <w:rFonts w:ascii="Times New Roman" w:hAnsi="Times New Roman" w:cs="Times New Roman"/>
          <w:sz w:val="24"/>
          <w:szCs w:val="24"/>
        </w:rPr>
      </w:pPr>
      <w:r w:rsidRPr="00EA075D">
        <w:rPr>
          <w:rFonts w:ascii="Times New Roman" w:hAnsi="Times New Roman" w:cs="Times New Roman"/>
          <w:sz w:val="24"/>
          <w:szCs w:val="24"/>
        </w:rPr>
        <w:t xml:space="preserve">Давыдов В.В. Проблемы развивающего обучения./ Давыдов В.В. — Москва: </w:t>
      </w:r>
      <w:proofErr w:type="spellStart"/>
      <w:r w:rsidRPr="00EA075D">
        <w:rPr>
          <w:rFonts w:ascii="Times New Roman" w:hAnsi="Times New Roman" w:cs="Times New Roman"/>
          <w:sz w:val="24"/>
          <w:szCs w:val="24"/>
        </w:rPr>
        <w:t>Academia</w:t>
      </w:r>
      <w:proofErr w:type="spellEnd"/>
      <w:r w:rsidRPr="00EA075D">
        <w:rPr>
          <w:rFonts w:ascii="Times New Roman" w:hAnsi="Times New Roman" w:cs="Times New Roman"/>
          <w:sz w:val="24"/>
          <w:szCs w:val="24"/>
        </w:rPr>
        <w:t>, 2004. — 288 с.</w:t>
      </w:r>
    </w:p>
    <w:p w:rsidR="009B5B9C" w:rsidRDefault="009B5B9C" w:rsidP="009B5B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B5B9C">
        <w:rPr>
          <w:rFonts w:ascii="Times New Roman" w:hAnsi="Times New Roman" w:cs="Times New Roman"/>
          <w:sz w:val="24"/>
          <w:szCs w:val="24"/>
        </w:rPr>
        <w:t xml:space="preserve">Емельянова Л.А. Преемственность дошкольного и начального общего образования в развитии конструкторских способностей детей в аспекте освоения робототехники: Автореферат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дис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. канд.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. наук</w:t>
      </w:r>
      <w:proofErr w:type="gramStart"/>
      <w:r w:rsidRPr="009B5B9C">
        <w:rPr>
          <w:rFonts w:ascii="Times New Roman" w:hAnsi="Times New Roman" w:cs="Times New Roman"/>
          <w:sz w:val="24"/>
          <w:szCs w:val="24"/>
        </w:rPr>
        <w:t>.-</w:t>
      </w:r>
      <w:proofErr w:type="gramEnd"/>
      <w:r w:rsidRPr="009B5B9C">
        <w:rPr>
          <w:rFonts w:ascii="Times New Roman" w:hAnsi="Times New Roman" w:cs="Times New Roman"/>
          <w:sz w:val="24"/>
          <w:szCs w:val="24"/>
        </w:rPr>
        <w:t>Челябинск,2018-22 с.</w:t>
      </w:r>
    </w:p>
    <w:p w:rsidR="009B5B9C" w:rsidRPr="009B5B9C" w:rsidRDefault="009B5B9C" w:rsidP="009B5B9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Ишмакова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М.С. Конструирование в дошкольном образовании в условиях введения ФГОС: пособие для педагогов.- Всероссийский учебно-методический центр образовательной робототехники. - М.: Изд. полиграф-центр «Маска».-2013 г.</w:t>
      </w:r>
    </w:p>
    <w:p w:rsidR="009B5B9C" w:rsidRDefault="009B5B9C" w:rsidP="009B5B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5B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Конюх В. Основы робототехники. – М.: Феникс, 2008.</w:t>
      </w:r>
    </w:p>
    <w:p w:rsidR="009B5B9C" w:rsidRDefault="009B5B9C" w:rsidP="009B5B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Лашкова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Л.Л. </w:t>
      </w:r>
      <w:r w:rsidRPr="009B5B9C">
        <w:rPr>
          <w:rFonts w:ascii="Times New Roman" w:hAnsi="Times New Roman" w:cs="Times New Roman"/>
          <w:iCs/>
          <w:color w:val="000000"/>
          <w:sz w:val="24"/>
          <w:szCs w:val="24"/>
          <w:bdr w:val="none" w:sz="0" w:space="0" w:color="auto" w:frame="1"/>
        </w:rPr>
        <w:t>Современные подходы к формированию конструктивных умений у детей дошкольного возраста в детском саду./</w:t>
      </w:r>
      <w:r w:rsidRPr="009B5B9C">
        <w:rPr>
          <w:rFonts w:ascii="Times New Roman" w:hAnsi="Times New Roman" w:cs="Times New Roman"/>
          <w:sz w:val="24"/>
          <w:szCs w:val="24"/>
        </w:rPr>
        <w:t xml:space="preserve"> Л.Л.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Лашкова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, Е.А.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Шанц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// Концепт.-2018.-№7.-С.517-528.</w:t>
      </w:r>
    </w:p>
    <w:p w:rsidR="00EA075D" w:rsidRDefault="00EA075D" w:rsidP="009B5B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75D">
        <w:rPr>
          <w:rFonts w:ascii="Times New Roman" w:hAnsi="Times New Roman" w:cs="Times New Roman"/>
          <w:sz w:val="24"/>
          <w:szCs w:val="24"/>
        </w:rPr>
        <w:t xml:space="preserve">Парамонова Л.А. Теория и методика творческого конструирования в детском саду. / Парамонова Л.А. — Москва: Издательский центр «Академия», 2002. — 192 </w:t>
      </w:r>
      <w:proofErr w:type="gramStart"/>
      <w:r w:rsidRPr="00EA075D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EA075D">
        <w:rPr>
          <w:rFonts w:ascii="Times New Roman" w:hAnsi="Times New Roman" w:cs="Times New Roman"/>
          <w:sz w:val="24"/>
          <w:szCs w:val="24"/>
        </w:rPr>
        <w:t>.</w:t>
      </w:r>
    </w:p>
    <w:p w:rsidR="00EA075D" w:rsidRPr="00EA075D" w:rsidRDefault="00EA075D" w:rsidP="009B5B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075D">
        <w:rPr>
          <w:rFonts w:ascii="Times New Roman" w:hAnsi="Times New Roman" w:cs="Times New Roman"/>
          <w:sz w:val="24"/>
          <w:szCs w:val="24"/>
        </w:rPr>
        <w:t>Савенков А.И. Развитие эмоционального интеллекта и социальной компетентности у детей. / Савенков А.И. — Москва: Национальный книжный центр, 2015.— 93с.</w:t>
      </w:r>
    </w:p>
    <w:p w:rsidR="009B5B9C" w:rsidRDefault="009B5B9C" w:rsidP="009B5B9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Тарапата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В.В. Формирование проектной культуры школьников средствами образовательной робототехники: Автореферат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дис</w:t>
      </w:r>
      <w:proofErr w:type="gramStart"/>
      <w:r w:rsidRPr="009B5B9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B5B9C">
        <w:rPr>
          <w:rFonts w:ascii="Times New Roman" w:hAnsi="Times New Roman" w:cs="Times New Roman"/>
          <w:sz w:val="24"/>
          <w:szCs w:val="24"/>
        </w:rPr>
        <w:t>анд.пед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наук.-Москва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, 2020-26 с.</w:t>
      </w:r>
    </w:p>
    <w:p w:rsidR="00EA075D" w:rsidRPr="00EA075D" w:rsidRDefault="00EA075D" w:rsidP="009B5B9C">
      <w:pPr>
        <w:rPr>
          <w:rFonts w:ascii="Times New Roman" w:hAnsi="Times New Roman" w:cs="Times New Roman"/>
          <w:sz w:val="24"/>
          <w:szCs w:val="24"/>
        </w:rPr>
      </w:pPr>
      <w:r w:rsidRPr="00EA075D">
        <w:rPr>
          <w:rFonts w:ascii="Times New Roman" w:hAnsi="Times New Roman" w:cs="Times New Roman"/>
          <w:sz w:val="24"/>
          <w:szCs w:val="24"/>
        </w:rPr>
        <w:t xml:space="preserve">Филиппов С. А. Робототехника для детей и родителей. / </w:t>
      </w:r>
      <w:proofErr w:type="spellStart"/>
      <w:r w:rsidRPr="00EA075D">
        <w:rPr>
          <w:rFonts w:ascii="Times New Roman" w:hAnsi="Times New Roman" w:cs="Times New Roman"/>
          <w:sz w:val="24"/>
          <w:szCs w:val="24"/>
        </w:rPr>
        <w:t>СанктПетербург</w:t>
      </w:r>
      <w:proofErr w:type="spellEnd"/>
      <w:r w:rsidRPr="00EA075D">
        <w:rPr>
          <w:rFonts w:ascii="Times New Roman" w:hAnsi="Times New Roman" w:cs="Times New Roman"/>
          <w:sz w:val="24"/>
          <w:szCs w:val="24"/>
        </w:rPr>
        <w:t>: НАУКА, 2011. — 340с.</w:t>
      </w:r>
    </w:p>
    <w:p w:rsidR="009B5B9C" w:rsidRPr="009B5B9C" w:rsidRDefault="009B5B9C" w:rsidP="009B5B9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Ханова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Т.Г.,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Сунеева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И.В., Кольцова И.Н. Необходимость внедрения робототехники и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легоконструирования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в дошкольные учреждения // Современные проблемы педагогического образования. 2017.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Вып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. 57. Ч. IV. С. 203- 210. </w:t>
      </w:r>
    </w:p>
    <w:p w:rsidR="009A3998" w:rsidRDefault="009A3998" w:rsidP="009A399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Четина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В. В. особенности внедрения робототехники в образовательный процесс // Наука и перспективы. 2017. </w:t>
      </w:r>
    </w:p>
    <w:p w:rsidR="00EA075D" w:rsidRPr="009B5B9C" w:rsidRDefault="00EA075D" w:rsidP="009A3998">
      <w:pPr>
        <w:rPr>
          <w:rFonts w:ascii="Times New Roman" w:hAnsi="Times New Roman" w:cs="Times New Roman"/>
          <w:sz w:val="24"/>
          <w:szCs w:val="24"/>
        </w:rPr>
      </w:pPr>
    </w:p>
    <w:p w:rsidR="009B5B9C" w:rsidRPr="009B5B9C" w:rsidRDefault="009B5B9C" w:rsidP="009A3998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lastRenderedPageBreak/>
        <w:t>Чуланова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О. Л. Обучение персонала на основе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компетентностного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подхода: задачи, проблемы, методические аспекты / О. Л.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Чуланова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// Журнал исследований по управлению. 2016. Т. 2. №. 5. C. 3-3. DOI: 10.12737/20693 18. </w:t>
      </w:r>
    </w:p>
    <w:p w:rsidR="009A3998" w:rsidRDefault="009B5B9C" w:rsidP="009B5B9C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B5B9C">
        <w:rPr>
          <w:rFonts w:ascii="Times New Roman" w:hAnsi="Times New Roman" w:cs="Times New Roman"/>
          <w:sz w:val="24"/>
          <w:szCs w:val="24"/>
        </w:rPr>
        <w:t>Чуланова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 О.Л., Тимченко Я.А. Корпоративное обучение персонала и методы его оценки: подходы, инструментарий, проблемы и пути их преодоления // Интернет-журнал «НАУКОВЕДЕНИЕ» Том 8, №1 (2016) http://naukovedenie.ru/PDF/13EVN116.pdf (доступ свободный).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>. с экрана. Яз. рус</w:t>
      </w:r>
      <w:proofErr w:type="gramStart"/>
      <w:r w:rsidRPr="009B5B9C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9B5B9C">
        <w:rPr>
          <w:rFonts w:ascii="Times New Roman" w:hAnsi="Times New Roman" w:cs="Times New Roman"/>
          <w:sz w:val="24"/>
          <w:szCs w:val="24"/>
        </w:rPr>
        <w:t>англ. DOI: 10.15862/13EVN116</w:t>
      </w:r>
    </w:p>
    <w:p w:rsidR="009B5B9C" w:rsidRDefault="009B5B9C" w:rsidP="009B5B9C">
      <w:pPr>
        <w:rPr>
          <w:rFonts w:ascii="Times New Roman" w:hAnsi="Times New Roman" w:cs="Times New Roman"/>
          <w:sz w:val="24"/>
          <w:szCs w:val="24"/>
        </w:rPr>
      </w:pPr>
      <w:r w:rsidRPr="009B5B9C">
        <w:rPr>
          <w:rFonts w:ascii="Times New Roman" w:hAnsi="Times New Roman" w:cs="Times New Roman"/>
          <w:sz w:val="24"/>
          <w:szCs w:val="24"/>
        </w:rPr>
        <w:t xml:space="preserve">Юревич Е.И. Основы робототехники. Учебное пособие. СПб.: </w:t>
      </w:r>
      <w:proofErr w:type="spellStart"/>
      <w:r w:rsidRPr="009B5B9C">
        <w:rPr>
          <w:rFonts w:ascii="Times New Roman" w:hAnsi="Times New Roman" w:cs="Times New Roman"/>
          <w:sz w:val="24"/>
          <w:szCs w:val="24"/>
        </w:rPr>
        <w:t>БХВ-Петербург</w:t>
      </w:r>
      <w:proofErr w:type="spellEnd"/>
      <w:r w:rsidRPr="009B5B9C">
        <w:rPr>
          <w:rFonts w:ascii="Times New Roman" w:hAnsi="Times New Roman" w:cs="Times New Roman"/>
          <w:sz w:val="24"/>
          <w:szCs w:val="24"/>
        </w:rPr>
        <w:t xml:space="preserve">, 2018. 304 </w:t>
      </w:r>
      <w:proofErr w:type="gramStart"/>
      <w:r w:rsidRPr="009B5B9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B5B9C">
        <w:rPr>
          <w:rFonts w:ascii="Times New Roman" w:hAnsi="Times New Roman" w:cs="Times New Roman"/>
          <w:sz w:val="24"/>
          <w:szCs w:val="24"/>
        </w:rPr>
        <w:t>.</w:t>
      </w:r>
    </w:p>
    <w:p w:rsidR="00EA075D" w:rsidRPr="00EA075D" w:rsidRDefault="00EA075D" w:rsidP="009B5B9C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EA075D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EA075D">
        <w:rPr>
          <w:rFonts w:ascii="Times New Roman" w:hAnsi="Times New Roman" w:cs="Times New Roman"/>
          <w:sz w:val="24"/>
          <w:szCs w:val="24"/>
        </w:rPr>
        <w:t xml:space="preserve"> И.С. Педагогическая психология (основные проблемы). / </w:t>
      </w:r>
      <w:proofErr w:type="spellStart"/>
      <w:r w:rsidRPr="00EA075D">
        <w:rPr>
          <w:rFonts w:ascii="Times New Roman" w:hAnsi="Times New Roman" w:cs="Times New Roman"/>
          <w:sz w:val="24"/>
          <w:szCs w:val="24"/>
        </w:rPr>
        <w:t>Якиманская</w:t>
      </w:r>
      <w:proofErr w:type="spellEnd"/>
      <w:r w:rsidRPr="00EA075D">
        <w:rPr>
          <w:rFonts w:ascii="Times New Roman" w:hAnsi="Times New Roman" w:cs="Times New Roman"/>
          <w:sz w:val="24"/>
          <w:szCs w:val="24"/>
        </w:rPr>
        <w:t xml:space="preserve"> И.С. — Москва: ПМСУ, 2008. — 648 с.</w:t>
      </w:r>
    </w:p>
    <w:p w:rsidR="009B5B9C" w:rsidRPr="009B5B9C" w:rsidRDefault="009B5B9C" w:rsidP="009B5B9C">
      <w:pPr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</w:pPr>
      <w:proofErr w:type="spellStart"/>
      <w:proofErr w:type="gramStart"/>
      <w:r w:rsidRPr="009B5B9C">
        <w:rPr>
          <w:rFonts w:ascii="Times New Roman" w:hAnsi="Times New Roman" w:cs="Times New Roman"/>
          <w:sz w:val="24"/>
          <w:szCs w:val="24"/>
          <w:lang w:val="en-US" w:eastAsia="ru-RU"/>
        </w:rPr>
        <w:t>Belpaeme</w:t>
      </w:r>
      <w:proofErr w:type="spellEnd"/>
      <w:r w:rsidRPr="009B5B9C">
        <w:rPr>
          <w:rFonts w:ascii="Times New Roman" w:hAnsi="Times New Roman" w:cs="Times New Roman"/>
          <w:sz w:val="24"/>
          <w:szCs w:val="24"/>
          <w:lang w:val="en-US" w:eastAsia="ru-RU"/>
        </w:rPr>
        <w:t>.</w:t>
      </w:r>
      <w:proofErr w:type="gramEnd"/>
      <w:r w:rsidRPr="009B5B9C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T. </w:t>
      </w:r>
      <w:r w:rsidRPr="009B5B9C">
        <w:rPr>
          <w:rFonts w:ascii="Times New Roman" w:hAnsi="Times New Roman" w:cs="Times New Roman"/>
          <w:sz w:val="24"/>
          <w:szCs w:val="24"/>
          <w:lang w:val="en-US"/>
        </w:rPr>
        <w:t>Social robots for education: a review</w:t>
      </w:r>
      <w:proofErr w:type="gramStart"/>
      <w:r w:rsidRPr="009B5B9C">
        <w:rPr>
          <w:rFonts w:ascii="Times New Roman" w:hAnsi="Times New Roman" w:cs="Times New Roman"/>
          <w:sz w:val="24"/>
          <w:szCs w:val="24"/>
          <w:lang w:val="en-US"/>
        </w:rPr>
        <w:t>./</w:t>
      </w:r>
      <w:proofErr w:type="gramEnd"/>
      <w:r w:rsidRPr="009B5B9C">
        <w:rPr>
          <w:rFonts w:ascii="Times New Roman" w:hAnsi="Times New Roman" w:cs="Times New Roman"/>
          <w:sz w:val="24"/>
          <w:szCs w:val="24"/>
          <w:lang w:val="en-US"/>
        </w:rPr>
        <w:t>T.</w:t>
      </w:r>
      <w:r w:rsidRPr="009B5B9C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9B5B9C">
        <w:rPr>
          <w:rFonts w:ascii="Times New Roman" w:hAnsi="Times New Roman" w:cs="Times New Roman"/>
          <w:sz w:val="24"/>
          <w:szCs w:val="24"/>
          <w:lang w:val="en-US" w:eastAsia="ru-RU"/>
        </w:rPr>
        <w:t>Belpaeme</w:t>
      </w:r>
      <w:proofErr w:type="spellEnd"/>
      <w:r w:rsidRPr="009B5B9C">
        <w:rPr>
          <w:rFonts w:ascii="Times New Roman" w:hAnsi="Times New Roman" w:cs="Times New Roman"/>
          <w:sz w:val="24"/>
          <w:szCs w:val="24"/>
          <w:lang w:val="en-US" w:eastAsia="ru-RU"/>
        </w:rPr>
        <w:t>,</w:t>
      </w:r>
      <w:r w:rsidRPr="009B5B9C">
        <w:rPr>
          <w:rStyle w:val="name"/>
          <w:rFonts w:ascii="Times New Roman" w:hAnsi="Times New Roman" w:cs="Times New Roman"/>
          <w:bCs/>
          <w:color w:val="666666"/>
          <w:sz w:val="24"/>
          <w:szCs w:val="24"/>
          <w:lang w:val="en-US"/>
        </w:rPr>
        <w:t xml:space="preserve"> </w:t>
      </w:r>
      <w:r w:rsidRPr="009B5B9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J. Kennedy//</w:t>
      </w:r>
      <w:r w:rsidRPr="009B5B9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 xml:space="preserve"> </w:t>
      </w:r>
      <w:r w:rsidRPr="009B5B9C">
        <w:rPr>
          <w:rFonts w:ascii="Times New Roman" w:hAnsi="Times New Roman" w:cs="Times New Roman"/>
          <w:iCs/>
          <w:sz w:val="24"/>
          <w:szCs w:val="24"/>
          <w:shd w:val="clear" w:color="auto" w:fill="FFFFFF"/>
          <w:lang w:val="en-US"/>
        </w:rPr>
        <w:t>Science robotics.-</w:t>
      </w:r>
      <w:r w:rsidRPr="009B5B9C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  <w:lang w:val="en-US"/>
        </w:rPr>
        <w:t>2018.-</w:t>
      </w:r>
      <w:r w:rsidRPr="009B5B9C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 xml:space="preserve"> vol. 3, issue 21, eaat5954.</w:t>
      </w:r>
    </w:p>
    <w:sectPr w:rsidR="009B5B9C" w:rsidRPr="009B5B9C" w:rsidSect="00D44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36B3"/>
    <w:multiLevelType w:val="multilevel"/>
    <w:tmpl w:val="4B44D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D97418"/>
    <w:multiLevelType w:val="multilevel"/>
    <w:tmpl w:val="059C95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977AD5"/>
    <w:multiLevelType w:val="multilevel"/>
    <w:tmpl w:val="19A4F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998"/>
    <w:rsid w:val="009A3998"/>
    <w:rsid w:val="009B5B9C"/>
    <w:rsid w:val="00D44FAF"/>
    <w:rsid w:val="00EA075D"/>
    <w:rsid w:val="00FC2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998"/>
  </w:style>
  <w:style w:type="paragraph" w:styleId="1">
    <w:name w:val="heading 1"/>
    <w:basedOn w:val="a"/>
    <w:link w:val="10"/>
    <w:uiPriority w:val="9"/>
    <w:qFormat/>
    <w:rsid w:val="009A39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39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ame">
    <w:name w:val="name"/>
    <w:basedOn w:val="a0"/>
    <w:rsid w:val="009A3998"/>
  </w:style>
  <w:style w:type="paragraph" w:styleId="a3">
    <w:name w:val="Normal (Web)"/>
    <w:basedOn w:val="a"/>
    <w:uiPriority w:val="99"/>
    <w:semiHidden/>
    <w:unhideWhenUsed/>
    <w:rsid w:val="009A39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A399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31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2021-10-24T16:57:00Z</dcterms:created>
  <dcterms:modified xsi:type="dcterms:W3CDTF">2021-10-31T09:35:00Z</dcterms:modified>
</cp:coreProperties>
</file>