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5C" w:rsidRDefault="0087165C">
      <w:r>
        <w:t>Гольдфельд Яков</w:t>
      </w:r>
    </w:p>
    <w:p w:rsidR="0087165C" w:rsidRDefault="0087165C">
      <w:r>
        <w:t>КЭО 2 курс</w:t>
      </w:r>
    </w:p>
    <w:p w:rsidR="0087165C" w:rsidRDefault="0087165C">
      <w: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  <w:t>Создание дизайн-макета IT-продукта</w:t>
      </w:r>
      <w:bookmarkStart w:id="0" w:name="_GoBack"/>
      <w:bookmarkEnd w:id="0"/>
    </w:p>
    <w:p w:rsidR="002008D1" w:rsidRDefault="0087165C">
      <w:r w:rsidRPr="0087165C">
        <w:rPr>
          <w:noProof/>
          <w:lang w:eastAsia="ru-RU"/>
        </w:rPr>
        <w:drawing>
          <wp:inline distT="0" distB="0" distL="0" distR="0" wp14:anchorId="302E06AF" wp14:editId="41877237">
            <wp:extent cx="5306167" cy="434340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3210" cy="434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65C" w:rsidRDefault="0087165C">
      <w:r w:rsidRPr="0087165C">
        <w:rPr>
          <w:noProof/>
          <w:lang w:eastAsia="ru-RU"/>
        </w:rPr>
        <w:drawing>
          <wp:inline distT="0" distB="0" distL="0" distR="0" wp14:anchorId="5CCBF97C" wp14:editId="12BA3D38">
            <wp:extent cx="3698608" cy="3771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0903" cy="377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65C" w:rsidRDefault="0087165C"/>
    <w:p w:rsidR="0087165C" w:rsidRDefault="0087165C">
      <w:r w:rsidRPr="0087165C">
        <w:rPr>
          <w:noProof/>
          <w:lang w:eastAsia="ru-RU"/>
        </w:rPr>
        <w:drawing>
          <wp:inline distT="0" distB="0" distL="0" distR="0" wp14:anchorId="7FFF7D10" wp14:editId="6E68FA7C">
            <wp:extent cx="5940425" cy="5676788"/>
            <wp:effectExtent l="0" t="0" r="317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76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65C"/>
    <w:rsid w:val="000E4B75"/>
    <w:rsid w:val="002008D1"/>
    <w:rsid w:val="008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Яша Гольдфельд</dc:creator>
  <cp:lastModifiedBy>Яша Гольдфельд</cp:lastModifiedBy>
  <cp:revision>2</cp:revision>
  <dcterms:created xsi:type="dcterms:W3CDTF">2024-09-24T10:45:00Z</dcterms:created>
  <dcterms:modified xsi:type="dcterms:W3CDTF">2024-09-24T10:50:00Z</dcterms:modified>
</cp:coreProperties>
</file>