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804F0" w14:textId="2EAA8758" w:rsidR="006C4996" w:rsidRPr="008D456F" w:rsidRDefault="009C7357" w:rsidP="008D456F">
      <w:pPr>
        <w:pStyle w:val="a3"/>
        <w:spacing w:before="68" w:line="360" w:lineRule="auto"/>
        <w:ind w:left="0" w:right="112" w:firstLine="567"/>
        <w:rPr>
          <w:sz w:val="28"/>
          <w:szCs w:val="28"/>
        </w:rPr>
      </w:pPr>
      <w:r w:rsidRPr="008D456F">
        <w:rPr>
          <w:sz w:val="28"/>
          <w:szCs w:val="28"/>
        </w:rPr>
        <w:t xml:space="preserve">Беленко </w:t>
      </w:r>
      <w:proofErr w:type="gramStart"/>
      <w:r w:rsidRPr="008D456F">
        <w:rPr>
          <w:sz w:val="28"/>
          <w:szCs w:val="28"/>
        </w:rPr>
        <w:t xml:space="preserve">Анастасия </w:t>
      </w:r>
      <w:r w:rsidRPr="008D456F">
        <w:rPr>
          <w:spacing w:val="-57"/>
          <w:sz w:val="28"/>
          <w:szCs w:val="28"/>
        </w:rPr>
        <w:t xml:space="preserve"> </w:t>
      </w:r>
      <w:r w:rsidRPr="008D456F">
        <w:rPr>
          <w:sz w:val="28"/>
          <w:szCs w:val="28"/>
        </w:rPr>
        <w:t>КЭО</w:t>
      </w:r>
      <w:proofErr w:type="gramEnd"/>
      <w:r w:rsidRPr="008D456F">
        <w:rPr>
          <w:spacing w:val="-2"/>
          <w:sz w:val="28"/>
          <w:szCs w:val="28"/>
        </w:rPr>
        <w:t xml:space="preserve"> </w:t>
      </w:r>
      <w:r w:rsidRPr="008D456F">
        <w:rPr>
          <w:sz w:val="28"/>
          <w:szCs w:val="28"/>
        </w:rPr>
        <w:t>1 курс</w:t>
      </w:r>
    </w:p>
    <w:p w14:paraId="0CC22AE1" w14:textId="57A724F6" w:rsidR="006C4996" w:rsidRPr="008D456F" w:rsidRDefault="009C7357" w:rsidP="008D456F">
      <w:pPr>
        <w:pStyle w:val="a4"/>
        <w:numPr>
          <w:ilvl w:val="1"/>
          <w:numId w:val="1"/>
        </w:numPr>
        <w:tabs>
          <w:tab w:val="left" w:pos="522"/>
        </w:tabs>
        <w:spacing w:line="360" w:lineRule="auto"/>
        <w:ind w:left="0" w:firstLine="567"/>
        <w:rPr>
          <w:sz w:val="28"/>
          <w:szCs w:val="24"/>
        </w:rPr>
      </w:pPr>
      <w:r w:rsidRPr="008D456F">
        <w:rPr>
          <w:sz w:val="28"/>
          <w:szCs w:val="24"/>
        </w:rPr>
        <w:t>Изучение</w:t>
      </w:r>
      <w:r w:rsidRPr="008D456F">
        <w:rPr>
          <w:spacing w:val="-4"/>
          <w:sz w:val="28"/>
          <w:szCs w:val="24"/>
        </w:rPr>
        <w:t xml:space="preserve"> </w:t>
      </w:r>
      <w:r w:rsidRPr="008D456F">
        <w:rPr>
          <w:sz w:val="28"/>
          <w:szCs w:val="24"/>
        </w:rPr>
        <w:t>и</w:t>
      </w:r>
      <w:r w:rsidRPr="008D456F">
        <w:rPr>
          <w:spacing w:val="-3"/>
          <w:sz w:val="28"/>
          <w:szCs w:val="24"/>
        </w:rPr>
        <w:t xml:space="preserve"> </w:t>
      </w:r>
      <w:r w:rsidRPr="008D456F">
        <w:rPr>
          <w:sz w:val="28"/>
          <w:szCs w:val="24"/>
        </w:rPr>
        <w:t>анализ</w:t>
      </w:r>
      <w:r w:rsidRPr="008D456F">
        <w:rPr>
          <w:spacing w:val="-2"/>
          <w:sz w:val="28"/>
          <w:szCs w:val="24"/>
        </w:rPr>
        <w:t xml:space="preserve"> </w:t>
      </w:r>
      <w:r w:rsidRPr="008D456F">
        <w:rPr>
          <w:sz w:val="28"/>
          <w:szCs w:val="24"/>
        </w:rPr>
        <w:t>образовательных</w:t>
      </w:r>
      <w:r w:rsidRPr="008D456F">
        <w:rPr>
          <w:spacing w:val="-4"/>
          <w:sz w:val="28"/>
          <w:szCs w:val="24"/>
        </w:rPr>
        <w:t xml:space="preserve"> </w:t>
      </w:r>
      <w:r w:rsidRPr="008D456F">
        <w:rPr>
          <w:sz w:val="28"/>
          <w:szCs w:val="24"/>
        </w:rPr>
        <w:t>порталов</w:t>
      </w:r>
      <w:r w:rsidRPr="008D456F">
        <w:rPr>
          <w:spacing w:val="-4"/>
          <w:sz w:val="28"/>
          <w:szCs w:val="24"/>
        </w:rPr>
        <w:t xml:space="preserve"> </w:t>
      </w:r>
      <w:r w:rsidRPr="008D456F">
        <w:rPr>
          <w:sz w:val="28"/>
          <w:szCs w:val="24"/>
        </w:rPr>
        <w:t>(отечественных</w:t>
      </w:r>
      <w:r w:rsidRPr="008D456F">
        <w:rPr>
          <w:spacing w:val="-1"/>
          <w:sz w:val="28"/>
          <w:szCs w:val="24"/>
        </w:rPr>
        <w:t xml:space="preserve"> </w:t>
      </w:r>
      <w:r w:rsidRPr="008D456F">
        <w:rPr>
          <w:sz w:val="28"/>
          <w:szCs w:val="24"/>
        </w:rPr>
        <w:t>и</w:t>
      </w:r>
      <w:r w:rsidRPr="008D456F">
        <w:rPr>
          <w:spacing w:val="-5"/>
          <w:sz w:val="28"/>
          <w:szCs w:val="24"/>
        </w:rPr>
        <w:t xml:space="preserve"> </w:t>
      </w:r>
      <w:r w:rsidRPr="008D456F">
        <w:rPr>
          <w:sz w:val="28"/>
          <w:szCs w:val="24"/>
        </w:rPr>
        <w:t>зарубежных)</w:t>
      </w:r>
    </w:p>
    <w:p w14:paraId="4241CC41" w14:textId="77777777" w:rsidR="009C7357" w:rsidRPr="008D456F" w:rsidRDefault="009C7357" w:rsidP="008D456F">
      <w:pPr>
        <w:pStyle w:val="a4"/>
        <w:tabs>
          <w:tab w:val="left" w:pos="522"/>
        </w:tabs>
        <w:spacing w:line="360" w:lineRule="auto"/>
        <w:ind w:left="0" w:firstLine="567"/>
        <w:rPr>
          <w:sz w:val="28"/>
          <w:szCs w:val="24"/>
        </w:rPr>
      </w:pPr>
    </w:p>
    <w:p w14:paraId="0FF3BC5A" w14:textId="2AE96A7E" w:rsidR="006C4996" w:rsidRPr="008D456F" w:rsidRDefault="009C7357" w:rsidP="008D456F">
      <w:pPr>
        <w:pStyle w:val="a4"/>
        <w:numPr>
          <w:ilvl w:val="2"/>
          <w:numId w:val="1"/>
        </w:numPr>
        <w:tabs>
          <w:tab w:val="left" w:pos="821"/>
          <w:tab w:val="left" w:pos="822"/>
        </w:tabs>
        <w:spacing w:line="360" w:lineRule="auto"/>
        <w:ind w:left="0" w:right="491" w:firstLine="567"/>
        <w:rPr>
          <w:sz w:val="28"/>
          <w:szCs w:val="24"/>
        </w:rPr>
      </w:pPr>
      <w:r w:rsidRPr="008D456F">
        <w:rPr>
          <w:sz w:val="28"/>
          <w:szCs w:val="24"/>
        </w:rPr>
        <w:t>Бесплатный дистанционный университет «ИНТУИТ» — предлагает программы</w:t>
      </w:r>
      <w:r w:rsidRPr="008D456F">
        <w:rPr>
          <w:spacing w:val="-57"/>
          <w:sz w:val="28"/>
          <w:szCs w:val="24"/>
        </w:rPr>
        <w:t xml:space="preserve"> </w:t>
      </w:r>
      <w:r w:rsidRPr="008D456F">
        <w:rPr>
          <w:sz w:val="28"/>
          <w:szCs w:val="24"/>
        </w:rPr>
        <w:t>высшего, второго высшего образования, профессиональной переподготовки и</w:t>
      </w:r>
      <w:r w:rsidRPr="008D456F">
        <w:rPr>
          <w:spacing w:val="1"/>
          <w:sz w:val="28"/>
          <w:szCs w:val="24"/>
        </w:rPr>
        <w:t xml:space="preserve"> </w:t>
      </w:r>
      <w:r w:rsidRPr="008D456F">
        <w:rPr>
          <w:sz w:val="28"/>
          <w:szCs w:val="24"/>
        </w:rPr>
        <w:t>повышения</w:t>
      </w:r>
      <w:r w:rsidRPr="008D456F">
        <w:rPr>
          <w:spacing w:val="-1"/>
          <w:sz w:val="28"/>
          <w:szCs w:val="24"/>
        </w:rPr>
        <w:t xml:space="preserve"> </w:t>
      </w:r>
      <w:r w:rsidRPr="008D456F">
        <w:rPr>
          <w:sz w:val="28"/>
          <w:szCs w:val="24"/>
        </w:rPr>
        <w:t>квалификации.</w:t>
      </w:r>
    </w:p>
    <w:p w14:paraId="2472FADD" w14:textId="77777777" w:rsidR="009C7357" w:rsidRPr="008D456F" w:rsidRDefault="009C7357" w:rsidP="008D456F">
      <w:pPr>
        <w:pStyle w:val="a4"/>
        <w:numPr>
          <w:ilvl w:val="2"/>
          <w:numId w:val="1"/>
        </w:numPr>
        <w:tabs>
          <w:tab w:val="left" w:pos="821"/>
          <w:tab w:val="left" w:pos="822"/>
        </w:tabs>
        <w:spacing w:line="360" w:lineRule="auto"/>
        <w:ind w:left="0" w:right="458" w:firstLine="567"/>
        <w:rPr>
          <w:sz w:val="28"/>
          <w:szCs w:val="24"/>
        </w:rPr>
      </w:pPr>
      <w:proofErr w:type="spellStart"/>
      <w:r w:rsidRPr="008D456F">
        <w:rPr>
          <w:sz w:val="28"/>
          <w:szCs w:val="24"/>
        </w:rPr>
        <w:t>Motivity</w:t>
      </w:r>
      <w:proofErr w:type="spellEnd"/>
      <w:r w:rsidRPr="008D456F">
        <w:rPr>
          <w:sz w:val="28"/>
          <w:szCs w:val="24"/>
        </w:rPr>
        <w:t xml:space="preserve"> — платформа для обучения сотрудников с социальной сетью и блогами</w:t>
      </w:r>
      <w:r w:rsidRPr="008D456F">
        <w:rPr>
          <w:spacing w:val="-58"/>
          <w:sz w:val="28"/>
          <w:szCs w:val="24"/>
        </w:rPr>
        <w:t xml:space="preserve"> </w:t>
      </w:r>
      <w:r w:rsidRPr="008D456F">
        <w:rPr>
          <w:sz w:val="28"/>
          <w:szCs w:val="24"/>
        </w:rPr>
        <w:t>сотрудников.</w:t>
      </w:r>
    </w:p>
    <w:p w14:paraId="6A0EA9AE" w14:textId="77777777" w:rsidR="009C7357" w:rsidRPr="008D456F" w:rsidRDefault="009C7357" w:rsidP="008D456F">
      <w:pPr>
        <w:pStyle w:val="a3"/>
        <w:spacing w:line="360" w:lineRule="auto"/>
        <w:ind w:left="0" w:right="838" w:firstLine="567"/>
        <w:rPr>
          <w:sz w:val="28"/>
          <w:szCs w:val="28"/>
        </w:rPr>
      </w:pPr>
      <w:r w:rsidRPr="008D456F">
        <w:rPr>
          <w:sz w:val="28"/>
          <w:szCs w:val="28"/>
        </w:rPr>
        <w:t>Перспективы</w:t>
      </w:r>
      <w:r w:rsidRPr="008D456F">
        <w:rPr>
          <w:spacing w:val="-4"/>
          <w:sz w:val="28"/>
          <w:szCs w:val="28"/>
        </w:rPr>
        <w:t xml:space="preserve"> </w:t>
      </w:r>
      <w:r w:rsidRPr="008D456F">
        <w:rPr>
          <w:sz w:val="28"/>
          <w:szCs w:val="28"/>
        </w:rPr>
        <w:t>—</w:t>
      </w:r>
      <w:r w:rsidRPr="008D456F">
        <w:rPr>
          <w:spacing w:val="-4"/>
          <w:sz w:val="28"/>
          <w:szCs w:val="28"/>
        </w:rPr>
        <w:t xml:space="preserve"> </w:t>
      </w:r>
      <w:r w:rsidRPr="008D456F">
        <w:rPr>
          <w:sz w:val="28"/>
          <w:szCs w:val="28"/>
        </w:rPr>
        <w:t>интеграция</w:t>
      </w:r>
      <w:r w:rsidRPr="008D456F">
        <w:rPr>
          <w:spacing w:val="-4"/>
          <w:sz w:val="28"/>
          <w:szCs w:val="28"/>
        </w:rPr>
        <w:t xml:space="preserve"> </w:t>
      </w:r>
      <w:r w:rsidRPr="008D456F">
        <w:rPr>
          <w:sz w:val="28"/>
          <w:szCs w:val="28"/>
        </w:rPr>
        <w:t>с</w:t>
      </w:r>
      <w:r w:rsidRPr="008D456F">
        <w:rPr>
          <w:spacing w:val="-4"/>
          <w:sz w:val="28"/>
          <w:szCs w:val="28"/>
        </w:rPr>
        <w:t xml:space="preserve"> </w:t>
      </w:r>
      <w:r w:rsidRPr="008D456F">
        <w:rPr>
          <w:sz w:val="28"/>
          <w:szCs w:val="28"/>
        </w:rPr>
        <w:t>другими</w:t>
      </w:r>
      <w:r w:rsidRPr="008D456F">
        <w:rPr>
          <w:spacing w:val="-4"/>
          <w:sz w:val="28"/>
          <w:szCs w:val="28"/>
        </w:rPr>
        <w:t xml:space="preserve"> </w:t>
      </w:r>
      <w:r w:rsidRPr="008D456F">
        <w:rPr>
          <w:sz w:val="28"/>
          <w:szCs w:val="28"/>
        </w:rPr>
        <w:t>системами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управления</w:t>
      </w:r>
      <w:r w:rsidRPr="008D456F">
        <w:rPr>
          <w:spacing w:val="-4"/>
          <w:sz w:val="28"/>
          <w:szCs w:val="28"/>
        </w:rPr>
        <w:t xml:space="preserve"> </w:t>
      </w:r>
      <w:r w:rsidRPr="008D456F">
        <w:rPr>
          <w:sz w:val="28"/>
          <w:szCs w:val="28"/>
        </w:rPr>
        <w:t>обучением</w:t>
      </w:r>
      <w:r w:rsidRPr="008D456F">
        <w:rPr>
          <w:spacing w:val="-4"/>
          <w:sz w:val="28"/>
          <w:szCs w:val="28"/>
        </w:rPr>
        <w:t xml:space="preserve"> </w:t>
      </w:r>
      <w:r w:rsidRPr="008D456F">
        <w:rPr>
          <w:sz w:val="28"/>
          <w:szCs w:val="28"/>
        </w:rPr>
        <w:t>и</w:t>
      </w:r>
      <w:r w:rsidRPr="008D456F">
        <w:rPr>
          <w:spacing w:val="-57"/>
          <w:sz w:val="28"/>
          <w:szCs w:val="28"/>
        </w:rPr>
        <w:t xml:space="preserve"> </w:t>
      </w:r>
      <w:r w:rsidRPr="008D456F">
        <w:rPr>
          <w:sz w:val="28"/>
          <w:szCs w:val="28"/>
        </w:rPr>
        <w:t>развитие</w:t>
      </w:r>
      <w:r w:rsidRPr="008D456F">
        <w:rPr>
          <w:spacing w:val="-2"/>
          <w:sz w:val="28"/>
          <w:szCs w:val="28"/>
        </w:rPr>
        <w:t xml:space="preserve"> </w:t>
      </w:r>
      <w:r w:rsidRPr="008D456F">
        <w:rPr>
          <w:sz w:val="28"/>
          <w:szCs w:val="28"/>
        </w:rPr>
        <w:t>сообщества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сотрудников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для обмена</w:t>
      </w:r>
      <w:r w:rsidRPr="008D456F">
        <w:rPr>
          <w:spacing w:val="-2"/>
          <w:sz w:val="28"/>
          <w:szCs w:val="28"/>
        </w:rPr>
        <w:t xml:space="preserve"> </w:t>
      </w:r>
      <w:r w:rsidRPr="008D456F">
        <w:rPr>
          <w:sz w:val="28"/>
          <w:szCs w:val="28"/>
        </w:rPr>
        <w:t>опытом и</w:t>
      </w:r>
      <w:r w:rsidRPr="008D456F">
        <w:rPr>
          <w:spacing w:val="-2"/>
          <w:sz w:val="28"/>
          <w:szCs w:val="28"/>
        </w:rPr>
        <w:t xml:space="preserve"> </w:t>
      </w:r>
      <w:r w:rsidRPr="008D456F">
        <w:rPr>
          <w:sz w:val="28"/>
          <w:szCs w:val="28"/>
        </w:rPr>
        <w:t>знаниями.</w:t>
      </w:r>
    </w:p>
    <w:p w14:paraId="148D8E88" w14:textId="77777777" w:rsidR="006C4996" w:rsidRPr="008D456F" w:rsidRDefault="009C7357" w:rsidP="008D456F">
      <w:pPr>
        <w:pStyle w:val="a4"/>
        <w:numPr>
          <w:ilvl w:val="2"/>
          <w:numId w:val="1"/>
        </w:numPr>
        <w:tabs>
          <w:tab w:val="left" w:pos="821"/>
          <w:tab w:val="left" w:pos="822"/>
        </w:tabs>
        <w:spacing w:line="360" w:lineRule="auto"/>
        <w:ind w:left="0" w:right="250" w:firstLine="567"/>
        <w:rPr>
          <w:sz w:val="28"/>
          <w:szCs w:val="24"/>
        </w:rPr>
      </w:pPr>
      <w:r w:rsidRPr="008D456F">
        <w:rPr>
          <w:sz w:val="28"/>
          <w:szCs w:val="24"/>
        </w:rPr>
        <w:t>E-queo.com — портал о современных технологиях обучения персонала, включая</w:t>
      </w:r>
      <w:r w:rsidRPr="008D456F">
        <w:rPr>
          <w:spacing w:val="1"/>
          <w:sz w:val="28"/>
          <w:szCs w:val="24"/>
        </w:rPr>
        <w:t xml:space="preserve"> </w:t>
      </w:r>
      <w:r w:rsidRPr="008D456F">
        <w:rPr>
          <w:sz w:val="28"/>
          <w:szCs w:val="24"/>
        </w:rPr>
        <w:t>цифровое обучение и платформы для автоматизации развития сотрудников.</w:t>
      </w:r>
      <w:r w:rsidRPr="008D456F">
        <w:rPr>
          <w:spacing w:val="1"/>
          <w:sz w:val="28"/>
          <w:szCs w:val="24"/>
        </w:rPr>
        <w:t xml:space="preserve"> </w:t>
      </w:r>
      <w:r w:rsidRPr="008D456F">
        <w:rPr>
          <w:sz w:val="28"/>
          <w:szCs w:val="24"/>
        </w:rPr>
        <w:t>Особенности — современные технологии обучения персонала, цифровое обучение</w:t>
      </w:r>
      <w:r w:rsidRPr="008D456F">
        <w:rPr>
          <w:spacing w:val="-57"/>
          <w:sz w:val="28"/>
          <w:szCs w:val="24"/>
        </w:rPr>
        <w:t xml:space="preserve"> </w:t>
      </w:r>
      <w:r w:rsidRPr="008D456F">
        <w:rPr>
          <w:sz w:val="28"/>
          <w:szCs w:val="24"/>
        </w:rPr>
        <w:t>и платформы для автоматизации развития сотрудников; перспективы —</w:t>
      </w:r>
      <w:r w:rsidRPr="008D456F">
        <w:rPr>
          <w:spacing w:val="1"/>
          <w:sz w:val="28"/>
          <w:szCs w:val="24"/>
        </w:rPr>
        <w:t xml:space="preserve"> </w:t>
      </w:r>
      <w:r w:rsidRPr="008D456F">
        <w:rPr>
          <w:sz w:val="28"/>
          <w:szCs w:val="24"/>
        </w:rPr>
        <w:t>использование новых технологий для повышения эффективности корпоративного</w:t>
      </w:r>
      <w:r w:rsidRPr="008D456F">
        <w:rPr>
          <w:spacing w:val="1"/>
          <w:sz w:val="28"/>
          <w:szCs w:val="24"/>
        </w:rPr>
        <w:t xml:space="preserve"> </w:t>
      </w:r>
      <w:r w:rsidRPr="008D456F">
        <w:rPr>
          <w:sz w:val="28"/>
          <w:szCs w:val="24"/>
        </w:rPr>
        <w:t>обучения.</w:t>
      </w:r>
    </w:p>
    <w:p w14:paraId="15A1B5F9" w14:textId="77777777" w:rsidR="006C4996" w:rsidRPr="008D456F" w:rsidRDefault="009C7357" w:rsidP="008D456F">
      <w:pPr>
        <w:pStyle w:val="a4"/>
        <w:numPr>
          <w:ilvl w:val="2"/>
          <w:numId w:val="1"/>
        </w:numPr>
        <w:tabs>
          <w:tab w:val="left" w:pos="821"/>
          <w:tab w:val="left" w:pos="822"/>
        </w:tabs>
        <w:spacing w:line="360" w:lineRule="auto"/>
        <w:ind w:left="0" w:right="1076" w:firstLine="567"/>
        <w:rPr>
          <w:sz w:val="28"/>
          <w:szCs w:val="24"/>
        </w:rPr>
      </w:pPr>
      <w:r w:rsidRPr="008D456F">
        <w:rPr>
          <w:sz w:val="28"/>
          <w:szCs w:val="24"/>
        </w:rPr>
        <w:t>Webtutor.ru — российская платформа для обучения и проверки знаний</w:t>
      </w:r>
      <w:r w:rsidRPr="008D456F">
        <w:rPr>
          <w:spacing w:val="1"/>
          <w:sz w:val="28"/>
          <w:szCs w:val="24"/>
        </w:rPr>
        <w:t xml:space="preserve"> </w:t>
      </w:r>
      <w:r w:rsidRPr="008D456F">
        <w:rPr>
          <w:sz w:val="28"/>
          <w:szCs w:val="24"/>
        </w:rPr>
        <w:t>сотрудников, которая помогает автоматизировать HR-процессы.</w:t>
      </w:r>
      <w:r w:rsidRPr="008D456F">
        <w:rPr>
          <w:spacing w:val="1"/>
          <w:sz w:val="28"/>
          <w:szCs w:val="24"/>
        </w:rPr>
        <w:t xml:space="preserve"> </w:t>
      </w:r>
      <w:r w:rsidRPr="008D456F">
        <w:rPr>
          <w:sz w:val="28"/>
          <w:szCs w:val="24"/>
        </w:rPr>
        <w:t>Перспективы — расширение функционала и возможностей для обучения и</w:t>
      </w:r>
      <w:r w:rsidRPr="008D456F">
        <w:rPr>
          <w:spacing w:val="-57"/>
          <w:sz w:val="28"/>
          <w:szCs w:val="24"/>
        </w:rPr>
        <w:t xml:space="preserve"> </w:t>
      </w:r>
      <w:r w:rsidRPr="008D456F">
        <w:rPr>
          <w:sz w:val="28"/>
          <w:szCs w:val="24"/>
        </w:rPr>
        <w:t>развития</w:t>
      </w:r>
      <w:r w:rsidRPr="008D456F">
        <w:rPr>
          <w:spacing w:val="-1"/>
          <w:sz w:val="28"/>
          <w:szCs w:val="24"/>
        </w:rPr>
        <w:t xml:space="preserve"> </w:t>
      </w:r>
      <w:r w:rsidRPr="008D456F">
        <w:rPr>
          <w:sz w:val="28"/>
          <w:szCs w:val="24"/>
        </w:rPr>
        <w:t>сотрудников.</w:t>
      </w:r>
    </w:p>
    <w:p w14:paraId="77CEDEA1" w14:textId="77777777" w:rsidR="006C4996" w:rsidRPr="008D456F" w:rsidRDefault="009C7357" w:rsidP="008D456F">
      <w:pPr>
        <w:pStyle w:val="a4"/>
        <w:numPr>
          <w:ilvl w:val="2"/>
          <w:numId w:val="1"/>
        </w:numPr>
        <w:tabs>
          <w:tab w:val="left" w:pos="821"/>
          <w:tab w:val="left" w:pos="822"/>
        </w:tabs>
        <w:spacing w:line="360" w:lineRule="auto"/>
        <w:ind w:left="0" w:right="387" w:firstLine="567"/>
        <w:rPr>
          <w:sz w:val="28"/>
          <w:szCs w:val="24"/>
        </w:rPr>
      </w:pPr>
      <w:r w:rsidRPr="008D456F">
        <w:rPr>
          <w:sz w:val="28"/>
          <w:szCs w:val="24"/>
        </w:rPr>
        <w:t>Teachbase.ru — платформа для дистанционного обучения в формате вебинаров с</w:t>
      </w:r>
      <w:r w:rsidRPr="008D456F">
        <w:rPr>
          <w:spacing w:val="-57"/>
          <w:sz w:val="28"/>
          <w:szCs w:val="24"/>
        </w:rPr>
        <w:t xml:space="preserve"> </w:t>
      </w:r>
      <w:r w:rsidRPr="008D456F">
        <w:rPr>
          <w:sz w:val="28"/>
          <w:szCs w:val="24"/>
        </w:rPr>
        <w:t>презентациями</w:t>
      </w:r>
      <w:r w:rsidRPr="008D456F">
        <w:rPr>
          <w:spacing w:val="-1"/>
          <w:sz w:val="28"/>
          <w:szCs w:val="24"/>
        </w:rPr>
        <w:t xml:space="preserve"> </w:t>
      </w:r>
      <w:r w:rsidRPr="008D456F">
        <w:rPr>
          <w:sz w:val="28"/>
          <w:szCs w:val="24"/>
        </w:rPr>
        <w:t>и чатом</w:t>
      </w:r>
      <w:r w:rsidRPr="008D456F">
        <w:rPr>
          <w:spacing w:val="-3"/>
          <w:sz w:val="28"/>
          <w:szCs w:val="24"/>
        </w:rPr>
        <w:t xml:space="preserve"> </w:t>
      </w:r>
      <w:r w:rsidRPr="008D456F">
        <w:rPr>
          <w:sz w:val="28"/>
          <w:szCs w:val="24"/>
        </w:rPr>
        <w:t>для общения.</w:t>
      </w:r>
    </w:p>
    <w:p w14:paraId="563FCA23" w14:textId="77777777" w:rsidR="006C4996" w:rsidRPr="008D456F" w:rsidRDefault="009C7357" w:rsidP="008D456F">
      <w:pPr>
        <w:pStyle w:val="a3"/>
        <w:spacing w:line="360" w:lineRule="auto"/>
        <w:ind w:left="0" w:right="838" w:firstLine="567"/>
        <w:rPr>
          <w:sz w:val="28"/>
          <w:szCs w:val="28"/>
        </w:rPr>
      </w:pPr>
      <w:r w:rsidRPr="008D456F">
        <w:rPr>
          <w:sz w:val="28"/>
          <w:szCs w:val="28"/>
        </w:rPr>
        <w:t>Перспективы — развитие интерактивных методов обучения и использование</w:t>
      </w:r>
      <w:r w:rsidRPr="008D456F">
        <w:rPr>
          <w:spacing w:val="-57"/>
          <w:sz w:val="28"/>
          <w:szCs w:val="28"/>
        </w:rPr>
        <w:t xml:space="preserve"> </w:t>
      </w:r>
      <w:r w:rsidRPr="008D456F">
        <w:rPr>
          <w:sz w:val="28"/>
          <w:szCs w:val="28"/>
        </w:rPr>
        <w:t>современных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технологий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для</w:t>
      </w:r>
      <w:r w:rsidRPr="008D456F">
        <w:rPr>
          <w:spacing w:val="-3"/>
          <w:sz w:val="28"/>
          <w:szCs w:val="28"/>
        </w:rPr>
        <w:t xml:space="preserve"> </w:t>
      </w:r>
      <w:r w:rsidRPr="008D456F">
        <w:rPr>
          <w:sz w:val="28"/>
          <w:szCs w:val="28"/>
        </w:rPr>
        <w:t>повышения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эффективности обучения.</w:t>
      </w:r>
    </w:p>
    <w:p w14:paraId="2E29BF61" w14:textId="77777777" w:rsidR="006C4996" w:rsidRPr="008D456F" w:rsidRDefault="006C4996" w:rsidP="008D456F">
      <w:pPr>
        <w:pStyle w:val="a3"/>
        <w:spacing w:before="5" w:line="360" w:lineRule="auto"/>
        <w:ind w:left="0" w:firstLine="567"/>
        <w:rPr>
          <w:sz w:val="8"/>
          <w:szCs w:val="28"/>
        </w:rPr>
      </w:pPr>
    </w:p>
    <w:p w14:paraId="129FC016" w14:textId="77777777" w:rsidR="006C4996" w:rsidRPr="008D456F" w:rsidRDefault="009C7357" w:rsidP="008D456F">
      <w:pPr>
        <w:pStyle w:val="a3"/>
        <w:spacing w:before="90" w:line="360" w:lineRule="auto"/>
        <w:ind w:left="0" w:right="768" w:firstLine="567"/>
        <w:rPr>
          <w:sz w:val="28"/>
          <w:szCs w:val="28"/>
        </w:rPr>
      </w:pPr>
      <w:r w:rsidRPr="008D456F">
        <w:rPr>
          <w:sz w:val="28"/>
          <w:szCs w:val="28"/>
        </w:rPr>
        <w:t>Особенности и перспективы использования технологий электронного обучения в</w:t>
      </w:r>
      <w:r w:rsidRPr="008D456F">
        <w:rPr>
          <w:spacing w:val="-57"/>
          <w:sz w:val="28"/>
          <w:szCs w:val="28"/>
        </w:rPr>
        <w:t xml:space="preserve"> </w:t>
      </w:r>
      <w:r w:rsidRPr="008D456F">
        <w:rPr>
          <w:sz w:val="28"/>
          <w:szCs w:val="28"/>
        </w:rPr>
        <w:t>корпоративном</w:t>
      </w:r>
      <w:r w:rsidRPr="008D456F">
        <w:rPr>
          <w:spacing w:val="-2"/>
          <w:sz w:val="28"/>
          <w:szCs w:val="28"/>
        </w:rPr>
        <w:t xml:space="preserve"> </w:t>
      </w:r>
      <w:r w:rsidRPr="008D456F">
        <w:rPr>
          <w:sz w:val="28"/>
          <w:szCs w:val="28"/>
        </w:rPr>
        <w:t>обучении.</w:t>
      </w:r>
    </w:p>
    <w:p w14:paraId="1598C949" w14:textId="6F71C557" w:rsidR="006C4996" w:rsidRPr="008D456F" w:rsidRDefault="009C7357" w:rsidP="008D456F">
      <w:pPr>
        <w:pStyle w:val="a3"/>
        <w:spacing w:before="201" w:line="360" w:lineRule="auto"/>
        <w:ind w:left="0" w:right="371" w:firstLine="567"/>
        <w:rPr>
          <w:sz w:val="28"/>
          <w:szCs w:val="28"/>
        </w:rPr>
      </w:pPr>
      <w:r w:rsidRPr="008D456F">
        <w:rPr>
          <w:sz w:val="28"/>
          <w:szCs w:val="28"/>
        </w:rPr>
        <w:lastRenderedPageBreak/>
        <w:t>Электронное обучение становится всё более популярным в корпоративном секторе,</w:t>
      </w:r>
      <w:r w:rsidRPr="008D456F">
        <w:rPr>
          <w:spacing w:val="1"/>
          <w:sz w:val="28"/>
          <w:szCs w:val="28"/>
        </w:rPr>
        <w:t xml:space="preserve"> </w:t>
      </w:r>
      <w:r w:rsidRPr="008D456F">
        <w:rPr>
          <w:sz w:val="28"/>
          <w:szCs w:val="28"/>
        </w:rPr>
        <w:t>поскольку оно позволяет компаниям быстро и эффективно реагировать на изменения</w:t>
      </w:r>
      <w:r w:rsidRPr="008D456F">
        <w:rPr>
          <w:spacing w:val="-57"/>
          <w:sz w:val="28"/>
          <w:szCs w:val="28"/>
        </w:rPr>
        <w:t xml:space="preserve"> </w:t>
      </w:r>
      <w:r w:rsidRPr="008D456F">
        <w:rPr>
          <w:sz w:val="28"/>
          <w:szCs w:val="28"/>
        </w:rPr>
        <w:t>бизнес-среды, предоставляя сотрудникам актуальные знания и навыки без отрыва от</w:t>
      </w:r>
      <w:r w:rsidRPr="008D456F">
        <w:rPr>
          <w:spacing w:val="1"/>
          <w:sz w:val="28"/>
          <w:szCs w:val="28"/>
        </w:rPr>
        <w:t xml:space="preserve"> </w:t>
      </w:r>
      <w:r w:rsidRPr="008D456F">
        <w:rPr>
          <w:sz w:val="28"/>
          <w:szCs w:val="28"/>
        </w:rPr>
        <w:t>основной деятельности. Вот некоторые особенности и перспективы использования</w:t>
      </w:r>
      <w:r w:rsidRPr="008D456F">
        <w:rPr>
          <w:spacing w:val="1"/>
          <w:sz w:val="28"/>
          <w:szCs w:val="28"/>
        </w:rPr>
        <w:t xml:space="preserve"> </w:t>
      </w:r>
      <w:r w:rsidRPr="008D456F">
        <w:rPr>
          <w:sz w:val="28"/>
          <w:szCs w:val="28"/>
        </w:rPr>
        <w:t>технологий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электронного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обучения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в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корпоративном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секторе:</w:t>
      </w:r>
    </w:p>
    <w:p w14:paraId="216EBF53" w14:textId="77777777" w:rsidR="006C4996" w:rsidRPr="008D456F" w:rsidRDefault="009C7357" w:rsidP="008D456F">
      <w:pPr>
        <w:pStyle w:val="a3"/>
        <w:spacing w:before="199" w:line="360" w:lineRule="auto"/>
        <w:ind w:left="0" w:firstLine="567"/>
        <w:rPr>
          <w:sz w:val="28"/>
          <w:szCs w:val="28"/>
        </w:rPr>
      </w:pPr>
      <w:r w:rsidRPr="008D456F">
        <w:rPr>
          <w:sz w:val="28"/>
          <w:szCs w:val="28"/>
        </w:rPr>
        <w:t>Сокращение</w:t>
      </w:r>
      <w:r w:rsidRPr="008D456F">
        <w:rPr>
          <w:spacing w:val="-4"/>
          <w:sz w:val="28"/>
          <w:szCs w:val="28"/>
        </w:rPr>
        <w:t xml:space="preserve"> </w:t>
      </w:r>
      <w:r w:rsidRPr="008D456F">
        <w:rPr>
          <w:sz w:val="28"/>
          <w:szCs w:val="28"/>
        </w:rPr>
        <w:t>временных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затрат.</w:t>
      </w:r>
      <w:r w:rsidRPr="008D456F">
        <w:rPr>
          <w:spacing w:val="-3"/>
          <w:sz w:val="28"/>
          <w:szCs w:val="28"/>
        </w:rPr>
        <w:t xml:space="preserve"> </w:t>
      </w:r>
      <w:r w:rsidRPr="008D456F">
        <w:rPr>
          <w:sz w:val="28"/>
          <w:szCs w:val="28"/>
        </w:rPr>
        <w:t>Это</w:t>
      </w:r>
      <w:r w:rsidRPr="008D456F">
        <w:rPr>
          <w:spacing w:val="-2"/>
          <w:sz w:val="28"/>
          <w:szCs w:val="28"/>
        </w:rPr>
        <w:t xml:space="preserve"> </w:t>
      </w:r>
      <w:r w:rsidRPr="008D456F">
        <w:rPr>
          <w:sz w:val="28"/>
          <w:szCs w:val="28"/>
        </w:rPr>
        <w:t>делает</w:t>
      </w:r>
      <w:r w:rsidRPr="008D456F">
        <w:rPr>
          <w:spacing w:val="-3"/>
          <w:sz w:val="28"/>
          <w:szCs w:val="28"/>
        </w:rPr>
        <w:t xml:space="preserve"> </w:t>
      </w:r>
      <w:r w:rsidRPr="008D456F">
        <w:rPr>
          <w:sz w:val="28"/>
          <w:szCs w:val="28"/>
        </w:rPr>
        <w:t>его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более</w:t>
      </w:r>
      <w:r w:rsidRPr="008D456F">
        <w:rPr>
          <w:spacing w:val="-4"/>
          <w:sz w:val="28"/>
          <w:szCs w:val="28"/>
        </w:rPr>
        <w:t xml:space="preserve"> </w:t>
      </w:r>
      <w:r w:rsidRPr="008D456F">
        <w:rPr>
          <w:sz w:val="28"/>
          <w:szCs w:val="28"/>
        </w:rPr>
        <w:t>доступным.</w:t>
      </w:r>
    </w:p>
    <w:p w14:paraId="30AEA9C5" w14:textId="77777777" w:rsidR="006C4996" w:rsidRPr="008D456F" w:rsidRDefault="006C4996" w:rsidP="008D456F">
      <w:pPr>
        <w:pStyle w:val="a3"/>
        <w:spacing w:before="1" w:line="360" w:lineRule="auto"/>
        <w:ind w:left="0" w:firstLine="567"/>
        <w:rPr>
          <w:sz w:val="22"/>
          <w:szCs w:val="28"/>
        </w:rPr>
      </w:pPr>
    </w:p>
    <w:p w14:paraId="37B3C382" w14:textId="77777777" w:rsidR="006C4996" w:rsidRPr="008D456F" w:rsidRDefault="009C7357" w:rsidP="008D456F">
      <w:pPr>
        <w:pStyle w:val="a3"/>
        <w:spacing w:line="360" w:lineRule="auto"/>
        <w:ind w:left="0" w:right="349" w:firstLine="567"/>
        <w:rPr>
          <w:sz w:val="28"/>
          <w:szCs w:val="28"/>
        </w:rPr>
      </w:pPr>
      <w:r w:rsidRPr="008D456F">
        <w:rPr>
          <w:sz w:val="28"/>
          <w:szCs w:val="28"/>
        </w:rPr>
        <w:t>Оперативное обучение. Электронное обучение позволяет быстро обучать новых</w:t>
      </w:r>
      <w:r w:rsidRPr="008D456F">
        <w:rPr>
          <w:spacing w:val="1"/>
          <w:sz w:val="28"/>
          <w:szCs w:val="28"/>
        </w:rPr>
        <w:t xml:space="preserve"> </w:t>
      </w:r>
      <w:r w:rsidRPr="008D456F">
        <w:rPr>
          <w:sz w:val="28"/>
          <w:szCs w:val="28"/>
        </w:rPr>
        <w:t>сотрудников, передавать им начальные знания и навыки, а также оперативно обучать</w:t>
      </w:r>
      <w:r w:rsidRPr="008D456F">
        <w:rPr>
          <w:spacing w:val="-57"/>
          <w:sz w:val="28"/>
          <w:szCs w:val="28"/>
        </w:rPr>
        <w:t xml:space="preserve"> </w:t>
      </w:r>
      <w:r w:rsidRPr="008D456F">
        <w:rPr>
          <w:sz w:val="28"/>
          <w:szCs w:val="28"/>
        </w:rPr>
        <w:t>сотрудников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новым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методикам, стандартам</w:t>
      </w:r>
      <w:r w:rsidRPr="008D456F">
        <w:rPr>
          <w:spacing w:val="-2"/>
          <w:sz w:val="28"/>
          <w:szCs w:val="28"/>
        </w:rPr>
        <w:t xml:space="preserve"> </w:t>
      </w:r>
      <w:r w:rsidRPr="008D456F">
        <w:rPr>
          <w:sz w:val="28"/>
          <w:szCs w:val="28"/>
        </w:rPr>
        <w:t>и программам.</w:t>
      </w:r>
    </w:p>
    <w:p w14:paraId="304593D8" w14:textId="09D62337" w:rsidR="006C4996" w:rsidRPr="008D456F" w:rsidRDefault="009C7357" w:rsidP="008D456F">
      <w:pPr>
        <w:pStyle w:val="a3"/>
        <w:spacing w:before="200" w:line="360" w:lineRule="auto"/>
        <w:ind w:left="0" w:right="152" w:firstLine="567"/>
        <w:rPr>
          <w:sz w:val="28"/>
          <w:szCs w:val="28"/>
        </w:rPr>
      </w:pPr>
      <w:r w:rsidRPr="008D456F">
        <w:rPr>
          <w:sz w:val="28"/>
          <w:szCs w:val="28"/>
        </w:rPr>
        <w:t>Повышение квалификации. Электронное обучение позволяет повышать квалификацию</w:t>
      </w:r>
      <w:r w:rsidRPr="008D456F">
        <w:rPr>
          <w:spacing w:val="-58"/>
          <w:sz w:val="28"/>
          <w:szCs w:val="28"/>
        </w:rPr>
        <w:t xml:space="preserve"> </w:t>
      </w:r>
      <w:r w:rsidRPr="008D456F">
        <w:rPr>
          <w:sz w:val="28"/>
          <w:szCs w:val="28"/>
        </w:rPr>
        <w:t>сотрудников</w:t>
      </w:r>
      <w:r w:rsidRPr="008D456F">
        <w:rPr>
          <w:spacing w:val="-2"/>
          <w:sz w:val="28"/>
          <w:szCs w:val="28"/>
        </w:rPr>
        <w:t xml:space="preserve"> </w:t>
      </w:r>
      <w:r w:rsidRPr="008D456F">
        <w:rPr>
          <w:sz w:val="28"/>
          <w:szCs w:val="28"/>
        </w:rPr>
        <w:t>по</w:t>
      </w:r>
      <w:r w:rsidRPr="008D456F">
        <w:rPr>
          <w:spacing w:val="-2"/>
          <w:sz w:val="28"/>
          <w:szCs w:val="28"/>
        </w:rPr>
        <w:t xml:space="preserve"> </w:t>
      </w:r>
      <w:r w:rsidRPr="008D456F">
        <w:rPr>
          <w:sz w:val="28"/>
          <w:szCs w:val="28"/>
        </w:rPr>
        <w:t>конкретным</w:t>
      </w:r>
      <w:r w:rsidRPr="008D456F">
        <w:rPr>
          <w:spacing w:val="-3"/>
          <w:sz w:val="28"/>
          <w:szCs w:val="28"/>
        </w:rPr>
        <w:t xml:space="preserve"> </w:t>
      </w:r>
      <w:r w:rsidRPr="008D456F">
        <w:rPr>
          <w:sz w:val="28"/>
          <w:szCs w:val="28"/>
        </w:rPr>
        <w:t>темам,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направлениям</w:t>
      </w:r>
      <w:r w:rsidRPr="008D456F">
        <w:rPr>
          <w:spacing w:val="-3"/>
          <w:sz w:val="28"/>
          <w:szCs w:val="28"/>
        </w:rPr>
        <w:t xml:space="preserve"> </w:t>
      </w:r>
      <w:r w:rsidRPr="008D456F">
        <w:rPr>
          <w:sz w:val="28"/>
          <w:szCs w:val="28"/>
        </w:rPr>
        <w:t>и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областям,</w:t>
      </w:r>
      <w:r w:rsidRPr="008D456F">
        <w:rPr>
          <w:spacing w:val="-2"/>
          <w:sz w:val="28"/>
          <w:szCs w:val="28"/>
        </w:rPr>
        <w:t xml:space="preserve"> </w:t>
      </w:r>
      <w:r w:rsidRPr="008D456F">
        <w:rPr>
          <w:sz w:val="28"/>
          <w:szCs w:val="28"/>
        </w:rPr>
        <w:t>что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помогает</w:t>
      </w:r>
      <w:r w:rsidRPr="008D456F">
        <w:rPr>
          <w:spacing w:val="-2"/>
          <w:sz w:val="28"/>
          <w:szCs w:val="28"/>
        </w:rPr>
        <w:t xml:space="preserve"> </w:t>
      </w:r>
      <w:r w:rsidRPr="008D456F">
        <w:rPr>
          <w:sz w:val="28"/>
          <w:szCs w:val="28"/>
        </w:rPr>
        <w:t>им</w:t>
      </w:r>
      <w:r w:rsidRPr="008D456F">
        <w:rPr>
          <w:spacing w:val="-2"/>
          <w:sz w:val="28"/>
          <w:szCs w:val="28"/>
        </w:rPr>
        <w:t xml:space="preserve"> </w:t>
      </w:r>
      <w:r w:rsidRPr="008D456F">
        <w:rPr>
          <w:sz w:val="28"/>
          <w:szCs w:val="28"/>
        </w:rPr>
        <w:t>быть</w:t>
      </w:r>
      <w:r w:rsidR="008D456F">
        <w:rPr>
          <w:sz w:val="28"/>
          <w:szCs w:val="28"/>
        </w:rPr>
        <w:t xml:space="preserve"> </w:t>
      </w:r>
      <w:r w:rsidRPr="008D456F">
        <w:rPr>
          <w:sz w:val="28"/>
          <w:szCs w:val="28"/>
        </w:rPr>
        <w:t>более</w:t>
      </w:r>
      <w:r w:rsidRPr="008D456F">
        <w:rPr>
          <w:spacing w:val="-5"/>
          <w:sz w:val="28"/>
          <w:szCs w:val="28"/>
        </w:rPr>
        <w:t xml:space="preserve"> </w:t>
      </w:r>
      <w:r w:rsidRPr="008D456F">
        <w:rPr>
          <w:sz w:val="28"/>
          <w:szCs w:val="28"/>
        </w:rPr>
        <w:t>конкурентоспособными</w:t>
      </w:r>
      <w:r w:rsidRPr="008D456F">
        <w:rPr>
          <w:spacing w:val="-2"/>
          <w:sz w:val="28"/>
          <w:szCs w:val="28"/>
        </w:rPr>
        <w:t xml:space="preserve"> </w:t>
      </w:r>
      <w:r w:rsidRPr="008D456F">
        <w:rPr>
          <w:sz w:val="28"/>
          <w:szCs w:val="28"/>
        </w:rPr>
        <w:t>на</w:t>
      </w:r>
      <w:r w:rsidRPr="008D456F">
        <w:rPr>
          <w:spacing w:val="-4"/>
          <w:sz w:val="28"/>
          <w:szCs w:val="28"/>
        </w:rPr>
        <w:t xml:space="preserve"> </w:t>
      </w:r>
      <w:r w:rsidRPr="008D456F">
        <w:rPr>
          <w:sz w:val="28"/>
          <w:szCs w:val="28"/>
        </w:rPr>
        <w:t>рынке</w:t>
      </w:r>
      <w:r w:rsidRPr="008D456F">
        <w:rPr>
          <w:spacing w:val="-3"/>
          <w:sz w:val="28"/>
          <w:szCs w:val="28"/>
        </w:rPr>
        <w:t xml:space="preserve"> </w:t>
      </w:r>
      <w:r w:rsidRPr="008D456F">
        <w:rPr>
          <w:sz w:val="28"/>
          <w:szCs w:val="28"/>
        </w:rPr>
        <w:t>труда.</w:t>
      </w:r>
    </w:p>
    <w:p w14:paraId="1F93672E" w14:textId="0EF5A27B" w:rsidR="006C4996" w:rsidRPr="008D456F" w:rsidRDefault="008D456F" w:rsidP="008D456F">
      <w:pPr>
        <w:pStyle w:val="a3"/>
        <w:spacing w:before="68" w:line="360" w:lineRule="auto"/>
        <w:ind w:left="0" w:right="468" w:firstLine="567"/>
        <w:rPr>
          <w:sz w:val="28"/>
          <w:szCs w:val="28"/>
        </w:rPr>
      </w:pPr>
      <w:r>
        <w:rPr>
          <w:sz w:val="28"/>
          <w:szCs w:val="28"/>
        </w:rPr>
        <w:t>Г</w:t>
      </w:r>
      <w:r w:rsidR="009C7357" w:rsidRPr="008D456F">
        <w:rPr>
          <w:sz w:val="28"/>
          <w:szCs w:val="28"/>
        </w:rPr>
        <w:t>ибкость и адаптация к изменениям. Технологии электронного обучения позволяют</w:t>
      </w:r>
      <w:r w:rsidR="009C7357" w:rsidRPr="008D456F">
        <w:rPr>
          <w:spacing w:val="-57"/>
          <w:sz w:val="28"/>
          <w:szCs w:val="28"/>
        </w:rPr>
        <w:t xml:space="preserve"> </w:t>
      </w:r>
      <w:r w:rsidR="009C7357" w:rsidRPr="008D456F">
        <w:rPr>
          <w:sz w:val="28"/>
          <w:szCs w:val="28"/>
        </w:rPr>
        <w:t>компаниям быстро адаптироваться к изменяющимся условиям рынка, обеспечивая</w:t>
      </w:r>
      <w:r w:rsidR="009C7357" w:rsidRPr="008D456F">
        <w:rPr>
          <w:spacing w:val="1"/>
          <w:sz w:val="28"/>
          <w:szCs w:val="28"/>
        </w:rPr>
        <w:t xml:space="preserve"> </w:t>
      </w:r>
      <w:r w:rsidR="009C7357" w:rsidRPr="008D456F">
        <w:rPr>
          <w:sz w:val="28"/>
          <w:szCs w:val="28"/>
        </w:rPr>
        <w:t>стратегическое</w:t>
      </w:r>
      <w:r w:rsidR="009C7357" w:rsidRPr="008D456F">
        <w:rPr>
          <w:spacing w:val="-2"/>
          <w:sz w:val="28"/>
          <w:szCs w:val="28"/>
        </w:rPr>
        <w:t xml:space="preserve"> </w:t>
      </w:r>
      <w:r w:rsidR="009C7357" w:rsidRPr="008D456F">
        <w:rPr>
          <w:sz w:val="28"/>
          <w:szCs w:val="28"/>
        </w:rPr>
        <w:t>преимущество</w:t>
      </w:r>
      <w:r w:rsidR="009C7357" w:rsidRPr="008D456F">
        <w:rPr>
          <w:spacing w:val="-1"/>
          <w:sz w:val="28"/>
          <w:szCs w:val="28"/>
        </w:rPr>
        <w:t xml:space="preserve"> </w:t>
      </w:r>
      <w:r w:rsidR="009C7357" w:rsidRPr="008D456F">
        <w:rPr>
          <w:sz w:val="28"/>
          <w:szCs w:val="28"/>
        </w:rPr>
        <w:t>компании в</w:t>
      </w:r>
      <w:r w:rsidR="009C7357" w:rsidRPr="008D456F">
        <w:rPr>
          <w:spacing w:val="-2"/>
          <w:sz w:val="28"/>
          <w:szCs w:val="28"/>
        </w:rPr>
        <w:t xml:space="preserve"> </w:t>
      </w:r>
      <w:r w:rsidR="009C7357" w:rsidRPr="008D456F">
        <w:rPr>
          <w:sz w:val="28"/>
          <w:szCs w:val="28"/>
        </w:rPr>
        <w:t>долгосрочной</w:t>
      </w:r>
      <w:r w:rsidR="009C7357" w:rsidRPr="008D456F">
        <w:rPr>
          <w:spacing w:val="-1"/>
          <w:sz w:val="28"/>
          <w:szCs w:val="28"/>
        </w:rPr>
        <w:t xml:space="preserve"> </w:t>
      </w:r>
      <w:r w:rsidR="009C7357" w:rsidRPr="008D456F">
        <w:rPr>
          <w:sz w:val="28"/>
          <w:szCs w:val="28"/>
        </w:rPr>
        <w:t>перспективе.</w:t>
      </w:r>
    </w:p>
    <w:p w14:paraId="74EA067B" w14:textId="47ADEC1F" w:rsidR="006C4996" w:rsidRPr="008D456F" w:rsidRDefault="009C7357" w:rsidP="008D456F">
      <w:pPr>
        <w:pStyle w:val="a3"/>
        <w:spacing w:before="203" w:line="360" w:lineRule="auto"/>
        <w:ind w:left="0" w:right="878" w:firstLine="567"/>
        <w:rPr>
          <w:sz w:val="28"/>
          <w:szCs w:val="28"/>
        </w:rPr>
      </w:pPr>
      <w:r w:rsidRPr="008D456F">
        <w:rPr>
          <w:sz w:val="28"/>
          <w:szCs w:val="28"/>
        </w:rPr>
        <w:t>Дистанционное обучение. Электронное обучение даёт возможность проводить</w:t>
      </w:r>
      <w:r w:rsidRPr="008D456F">
        <w:rPr>
          <w:spacing w:val="1"/>
          <w:sz w:val="28"/>
          <w:szCs w:val="28"/>
        </w:rPr>
        <w:t xml:space="preserve"> </w:t>
      </w:r>
      <w:r w:rsidRPr="008D456F">
        <w:rPr>
          <w:sz w:val="28"/>
          <w:szCs w:val="28"/>
        </w:rPr>
        <w:t>обучение для сотрудников, проживающих в регионах или имеющих физические</w:t>
      </w:r>
      <w:r w:rsidRPr="008D456F">
        <w:rPr>
          <w:spacing w:val="-57"/>
          <w:sz w:val="28"/>
          <w:szCs w:val="28"/>
        </w:rPr>
        <w:t xml:space="preserve"> </w:t>
      </w:r>
      <w:r w:rsidRPr="008D456F">
        <w:rPr>
          <w:sz w:val="28"/>
          <w:szCs w:val="28"/>
        </w:rPr>
        <w:t>ограничения,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что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делает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его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доступным</w:t>
      </w:r>
      <w:r w:rsidRPr="008D456F">
        <w:rPr>
          <w:spacing w:val="-3"/>
          <w:sz w:val="28"/>
          <w:szCs w:val="28"/>
        </w:rPr>
        <w:t xml:space="preserve"> </w:t>
      </w:r>
      <w:r w:rsidRPr="008D456F">
        <w:rPr>
          <w:sz w:val="28"/>
          <w:szCs w:val="28"/>
        </w:rPr>
        <w:t>для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большего</w:t>
      </w:r>
      <w:r w:rsidRPr="008D456F">
        <w:rPr>
          <w:spacing w:val="-2"/>
          <w:sz w:val="28"/>
          <w:szCs w:val="28"/>
        </w:rPr>
        <w:t xml:space="preserve"> </w:t>
      </w:r>
      <w:r w:rsidRPr="008D456F">
        <w:rPr>
          <w:sz w:val="28"/>
          <w:szCs w:val="28"/>
        </w:rPr>
        <w:t>числа</w:t>
      </w:r>
      <w:r w:rsidRPr="008D456F">
        <w:rPr>
          <w:spacing w:val="-2"/>
          <w:sz w:val="28"/>
          <w:szCs w:val="28"/>
        </w:rPr>
        <w:t xml:space="preserve"> </w:t>
      </w:r>
      <w:r w:rsidRPr="008D456F">
        <w:rPr>
          <w:sz w:val="28"/>
          <w:szCs w:val="28"/>
        </w:rPr>
        <w:t>сотрудников.</w:t>
      </w:r>
    </w:p>
    <w:p w14:paraId="5107946B" w14:textId="4E4F0C40" w:rsidR="006C4996" w:rsidRPr="008D456F" w:rsidRDefault="009C7357" w:rsidP="008D456F">
      <w:pPr>
        <w:pStyle w:val="a3"/>
        <w:spacing w:before="200" w:line="360" w:lineRule="auto"/>
        <w:ind w:left="0" w:right="543" w:firstLine="567"/>
        <w:rPr>
          <w:sz w:val="28"/>
          <w:szCs w:val="28"/>
        </w:rPr>
      </w:pPr>
      <w:r w:rsidRPr="008D456F">
        <w:rPr>
          <w:sz w:val="28"/>
          <w:szCs w:val="28"/>
        </w:rPr>
        <w:t>Индивидуальный подход. Электронное обучение позволяет разрабатывать учебные</w:t>
      </w:r>
      <w:r w:rsidRPr="008D456F">
        <w:rPr>
          <w:spacing w:val="-57"/>
          <w:sz w:val="28"/>
          <w:szCs w:val="28"/>
        </w:rPr>
        <w:t xml:space="preserve"> </w:t>
      </w:r>
      <w:r w:rsidRPr="008D456F">
        <w:rPr>
          <w:sz w:val="28"/>
          <w:szCs w:val="28"/>
        </w:rPr>
        <w:t>материалы с учётом бизнес-задач компании и индивидуальных особенностей</w:t>
      </w:r>
      <w:r w:rsidRPr="008D456F">
        <w:rPr>
          <w:spacing w:val="1"/>
          <w:sz w:val="28"/>
          <w:szCs w:val="28"/>
        </w:rPr>
        <w:t xml:space="preserve"> </w:t>
      </w:r>
      <w:r w:rsidRPr="008D456F">
        <w:rPr>
          <w:sz w:val="28"/>
          <w:szCs w:val="28"/>
        </w:rPr>
        <w:t>сотрудников,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что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повышает качество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и</w:t>
      </w:r>
      <w:r w:rsidRPr="008D456F">
        <w:rPr>
          <w:spacing w:val="1"/>
          <w:sz w:val="28"/>
          <w:szCs w:val="28"/>
        </w:rPr>
        <w:t xml:space="preserve"> </w:t>
      </w:r>
      <w:r w:rsidRPr="008D456F">
        <w:rPr>
          <w:sz w:val="28"/>
          <w:szCs w:val="28"/>
        </w:rPr>
        <w:t>эффективность обучения.</w:t>
      </w:r>
    </w:p>
    <w:p w14:paraId="2AD5B0E7" w14:textId="77777777" w:rsidR="006C4996" w:rsidRPr="008D456F" w:rsidRDefault="009C7357" w:rsidP="008D456F">
      <w:pPr>
        <w:pStyle w:val="a3"/>
        <w:spacing w:before="200" w:line="360" w:lineRule="auto"/>
        <w:ind w:left="0" w:right="281" w:firstLine="567"/>
        <w:rPr>
          <w:sz w:val="28"/>
          <w:szCs w:val="28"/>
        </w:rPr>
      </w:pPr>
      <w:r w:rsidRPr="008D456F">
        <w:rPr>
          <w:sz w:val="28"/>
          <w:szCs w:val="28"/>
        </w:rPr>
        <w:t>Интерактивные элементы. Электронное обучение включает интерактивные элементы,</w:t>
      </w:r>
      <w:r w:rsidRPr="008D456F">
        <w:rPr>
          <w:spacing w:val="-58"/>
          <w:sz w:val="28"/>
          <w:szCs w:val="28"/>
        </w:rPr>
        <w:t xml:space="preserve"> </w:t>
      </w:r>
      <w:r w:rsidRPr="008D456F">
        <w:rPr>
          <w:sz w:val="28"/>
          <w:szCs w:val="28"/>
        </w:rPr>
        <w:t>ситуационные тренажеры, элементы геймификации и кейсы для отработки навыков,</w:t>
      </w:r>
      <w:r w:rsidRPr="008D456F">
        <w:rPr>
          <w:spacing w:val="1"/>
          <w:sz w:val="28"/>
          <w:szCs w:val="28"/>
        </w:rPr>
        <w:t xml:space="preserve"> </w:t>
      </w:r>
      <w:r w:rsidRPr="008D456F">
        <w:rPr>
          <w:sz w:val="28"/>
          <w:szCs w:val="28"/>
        </w:rPr>
        <w:t>что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делает обучение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более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интересным</w:t>
      </w:r>
      <w:r w:rsidRPr="008D456F">
        <w:rPr>
          <w:spacing w:val="-3"/>
          <w:sz w:val="28"/>
          <w:szCs w:val="28"/>
        </w:rPr>
        <w:t xml:space="preserve"> </w:t>
      </w:r>
      <w:r w:rsidRPr="008D456F">
        <w:rPr>
          <w:sz w:val="28"/>
          <w:szCs w:val="28"/>
        </w:rPr>
        <w:t>и эффективным.</w:t>
      </w:r>
    </w:p>
    <w:p w14:paraId="62F05433" w14:textId="77777777" w:rsidR="006C4996" w:rsidRPr="008D456F" w:rsidRDefault="009C7357" w:rsidP="008D456F">
      <w:pPr>
        <w:pStyle w:val="a3"/>
        <w:spacing w:before="200" w:line="360" w:lineRule="auto"/>
        <w:ind w:left="0" w:right="838" w:firstLine="567"/>
        <w:rPr>
          <w:sz w:val="28"/>
          <w:szCs w:val="28"/>
        </w:rPr>
      </w:pPr>
      <w:r w:rsidRPr="008D456F">
        <w:rPr>
          <w:sz w:val="28"/>
          <w:szCs w:val="28"/>
        </w:rPr>
        <w:lastRenderedPageBreak/>
        <w:t>В</w:t>
      </w:r>
      <w:r w:rsidRPr="008D456F">
        <w:rPr>
          <w:spacing w:val="-6"/>
          <w:sz w:val="28"/>
          <w:szCs w:val="28"/>
        </w:rPr>
        <w:t xml:space="preserve"> </w:t>
      </w:r>
      <w:r w:rsidRPr="008D456F">
        <w:rPr>
          <w:sz w:val="28"/>
          <w:szCs w:val="28"/>
        </w:rPr>
        <w:t>целом,</w:t>
      </w:r>
      <w:r w:rsidRPr="008D456F">
        <w:rPr>
          <w:spacing w:val="-4"/>
          <w:sz w:val="28"/>
          <w:szCs w:val="28"/>
        </w:rPr>
        <w:t xml:space="preserve"> </w:t>
      </w:r>
      <w:r w:rsidRPr="008D456F">
        <w:rPr>
          <w:sz w:val="28"/>
          <w:szCs w:val="28"/>
        </w:rPr>
        <w:t>электронное</w:t>
      </w:r>
      <w:r w:rsidRPr="008D456F">
        <w:rPr>
          <w:spacing w:val="-4"/>
          <w:sz w:val="28"/>
          <w:szCs w:val="28"/>
        </w:rPr>
        <w:t xml:space="preserve"> </w:t>
      </w:r>
      <w:r w:rsidRPr="008D456F">
        <w:rPr>
          <w:sz w:val="28"/>
          <w:szCs w:val="28"/>
        </w:rPr>
        <w:t>обучение</w:t>
      </w:r>
      <w:r w:rsidRPr="008D456F">
        <w:rPr>
          <w:spacing w:val="-4"/>
          <w:sz w:val="28"/>
          <w:szCs w:val="28"/>
        </w:rPr>
        <w:t xml:space="preserve"> </w:t>
      </w:r>
      <w:r w:rsidRPr="008D456F">
        <w:rPr>
          <w:sz w:val="28"/>
          <w:szCs w:val="28"/>
        </w:rPr>
        <w:t>является</w:t>
      </w:r>
      <w:r w:rsidRPr="008D456F">
        <w:rPr>
          <w:spacing w:val="-3"/>
          <w:sz w:val="28"/>
          <w:szCs w:val="28"/>
        </w:rPr>
        <w:t xml:space="preserve"> </w:t>
      </w:r>
      <w:r w:rsidRPr="008D456F">
        <w:rPr>
          <w:sz w:val="28"/>
          <w:szCs w:val="28"/>
        </w:rPr>
        <w:t>перспективным</w:t>
      </w:r>
      <w:r w:rsidRPr="008D456F">
        <w:rPr>
          <w:spacing w:val="-5"/>
          <w:sz w:val="28"/>
          <w:szCs w:val="28"/>
        </w:rPr>
        <w:t xml:space="preserve"> </w:t>
      </w:r>
      <w:r w:rsidRPr="008D456F">
        <w:rPr>
          <w:sz w:val="28"/>
          <w:szCs w:val="28"/>
        </w:rPr>
        <w:t>направлением</w:t>
      </w:r>
      <w:r w:rsidRPr="008D456F">
        <w:rPr>
          <w:spacing w:val="-5"/>
          <w:sz w:val="28"/>
          <w:szCs w:val="28"/>
        </w:rPr>
        <w:t xml:space="preserve"> </w:t>
      </w:r>
      <w:r w:rsidRPr="008D456F">
        <w:rPr>
          <w:sz w:val="28"/>
          <w:szCs w:val="28"/>
        </w:rPr>
        <w:t>для</w:t>
      </w:r>
      <w:r w:rsidRPr="008D456F">
        <w:rPr>
          <w:spacing w:val="-57"/>
          <w:sz w:val="28"/>
          <w:szCs w:val="28"/>
        </w:rPr>
        <w:t xml:space="preserve"> </w:t>
      </w:r>
      <w:r w:rsidRPr="008D456F">
        <w:rPr>
          <w:sz w:val="28"/>
          <w:szCs w:val="28"/>
        </w:rPr>
        <w:t>корпоративного</w:t>
      </w:r>
      <w:r w:rsidRPr="008D456F">
        <w:rPr>
          <w:spacing w:val="-2"/>
          <w:sz w:val="28"/>
          <w:szCs w:val="28"/>
        </w:rPr>
        <w:t xml:space="preserve"> </w:t>
      </w:r>
      <w:r w:rsidRPr="008D456F">
        <w:rPr>
          <w:sz w:val="28"/>
          <w:szCs w:val="28"/>
        </w:rPr>
        <w:t>сектора,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поскольку</w:t>
      </w:r>
      <w:r w:rsidRPr="008D456F">
        <w:rPr>
          <w:spacing w:val="-9"/>
          <w:sz w:val="28"/>
          <w:szCs w:val="28"/>
        </w:rPr>
        <w:t xml:space="preserve"> </w:t>
      </w:r>
      <w:r w:rsidRPr="008D456F">
        <w:rPr>
          <w:sz w:val="28"/>
          <w:szCs w:val="28"/>
        </w:rPr>
        <w:t>оно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позволяет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компаниям</w:t>
      </w:r>
      <w:r w:rsidRPr="008D456F">
        <w:rPr>
          <w:spacing w:val="-3"/>
          <w:sz w:val="28"/>
          <w:szCs w:val="28"/>
        </w:rPr>
        <w:t xml:space="preserve"> </w:t>
      </w:r>
      <w:r w:rsidRPr="008D456F">
        <w:rPr>
          <w:sz w:val="28"/>
          <w:szCs w:val="28"/>
        </w:rPr>
        <w:t>повысить</w:t>
      </w:r>
    </w:p>
    <w:p w14:paraId="38DB10E7" w14:textId="77777777" w:rsidR="006C4996" w:rsidRPr="008D456F" w:rsidRDefault="009C7357" w:rsidP="008D456F">
      <w:pPr>
        <w:pStyle w:val="a3"/>
        <w:spacing w:line="360" w:lineRule="auto"/>
        <w:ind w:left="0" w:right="1073" w:firstLine="567"/>
        <w:rPr>
          <w:sz w:val="28"/>
          <w:szCs w:val="28"/>
        </w:rPr>
      </w:pPr>
      <w:r w:rsidRPr="008D456F">
        <w:rPr>
          <w:sz w:val="28"/>
          <w:szCs w:val="28"/>
        </w:rPr>
        <w:t>эффективность и конкурентоспособность, а также удовлетворить потребности</w:t>
      </w:r>
      <w:r w:rsidRPr="008D456F">
        <w:rPr>
          <w:spacing w:val="-58"/>
          <w:sz w:val="28"/>
          <w:szCs w:val="28"/>
        </w:rPr>
        <w:t xml:space="preserve"> </w:t>
      </w:r>
      <w:r w:rsidRPr="008D456F">
        <w:rPr>
          <w:sz w:val="28"/>
          <w:szCs w:val="28"/>
        </w:rPr>
        <w:t>сотрудников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в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непрерывном</w:t>
      </w:r>
      <w:r w:rsidRPr="008D456F">
        <w:rPr>
          <w:spacing w:val="-1"/>
          <w:sz w:val="28"/>
          <w:szCs w:val="28"/>
        </w:rPr>
        <w:t xml:space="preserve"> </w:t>
      </w:r>
      <w:r w:rsidRPr="008D456F">
        <w:rPr>
          <w:sz w:val="28"/>
          <w:szCs w:val="28"/>
        </w:rPr>
        <w:t>образовании.</w:t>
      </w:r>
    </w:p>
    <w:sectPr w:rsidR="006C4996" w:rsidRPr="008D456F" w:rsidSect="008D456F">
      <w:pgSz w:w="11910" w:h="16840"/>
      <w:pgMar w:top="1040" w:right="700" w:bottom="1135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635F96"/>
    <w:multiLevelType w:val="multilevel"/>
    <w:tmpl w:val="84E4C78A"/>
    <w:lvl w:ilvl="0">
      <w:start w:val="1"/>
      <w:numFmt w:val="decimal"/>
      <w:lvlText w:val="%1"/>
      <w:lvlJc w:val="left"/>
      <w:pPr>
        <w:ind w:left="522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2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7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4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53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C4996"/>
    <w:rsid w:val="006C4996"/>
    <w:rsid w:val="008D456F"/>
    <w:rsid w:val="009C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C7EC5"/>
  <w15:docId w15:val="{E26305C1-C1A6-44C9-BD77-F3E0A5AF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1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499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Voshod Nester</cp:lastModifiedBy>
  <cp:revision>2</cp:revision>
  <dcterms:created xsi:type="dcterms:W3CDTF">2024-06-24T21:23:00Z</dcterms:created>
  <dcterms:modified xsi:type="dcterms:W3CDTF">2024-06-24T21:45:00Z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2024-06-24T00:00:00Z</vt:filetime>
  </property>
</Properties>
</file>