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spacing w:before="0" w:beforeAutospacing="0"/>
        <w:rPr>
          <w:highlight w:val="none"/>
          <w14:ligatures w14:val="none"/>
        </w:rPr>
      </w:pPr>
      <w:r>
        <w:rPr>
          <w:highlight w:val="none"/>
        </w:rPr>
        <w:t xml:space="preserve">Сбор данных</w:t>
      </w:r>
      <w:r>
        <w:rPr>
          <w:highlight w:val="none"/>
        </w:rPr>
      </w:r>
    </w:p>
    <w:p>
      <w:pPr>
        <w:rPr>
          <w:highlight w:val="none"/>
          <w14:ligatures w14:val="none"/>
        </w:rPr>
      </w:pPr>
      <w:r>
        <w:t xml:space="preserve">В ходе проведения исследования преподавателям было предложено выбрать, какие категории программ используются ими в их деятельности.</w:t>
      </w:r>
      <w:r>
        <w:rPr>
          <w14:ligatures w14:val="none"/>
        </w:rPr>
      </w:r>
    </w:p>
    <w:p>
      <w:pPr>
        <w:contextualSpacing/>
        <w:rPr>
          <w:highlight w:val="none"/>
          <w14:ligatures w14:val="none"/>
        </w:rPr>
      </w:pPr>
      <w:r>
        <w:rPr>
          <w:highlight w:val="none"/>
        </w:rPr>
        <w:t xml:space="preserve">Опрос включал в себя два вопроса:</w:t>
      </w:r>
      <w:r>
        <w:rPr>
          <w:highlight w:val="none"/>
        </w:rPr>
      </w:r>
    </w:p>
    <w:p>
      <w:pPr>
        <w:contextualSpacing/>
        <w:rPr>
          <w:highlight w:val="none"/>
          <w14:ligatures w14:val="none"/>
        </w:rPr>
      </w:pPr>
      <w:r>
        <w:rPr>
          <w:highlight w:val="none"/>
        </w:rPr>
        <w:t xml:space="preserve">1. Что вы преподаёте?</w:t>
      </w:r>
      <w:r>
        <w:rPr>
          <w:highlight w:val="none"/>
        </w:rPr>
      </w:r>
    </w:p>
    <w:p>
      <w:pPr>
        <w:rPr>
          <w:highlight w:val="none"/>
          <w14:ligatures w14:val="none"/>
        </w:rPr>
      </w:pPr>
      <w:r>
        <w:rPr>
          <w:highlight w:val="none"/>
        </w:rPr>
        <w:t xml:space="preserve">2. Какие программы Вы используете в своей работе?</w:t>
      </w:r>
      <w:r>
        <w:rPr>
          <w:highlight w:val="none"/>
        </w:rPr>
      </w:r>
    </w:p>
    <w:p>
      <w:pPr>
        <w:contextualSpacing w:val="0"/>
        <w:spacing w:after="0" w:afterAutospacing="0"/>
        <w:rPr>
          <w:highlight w:val="none"/>
          <w14:ligatures w14:val="none"/>
        </w:rPr>
      </w:pPr>
      <w:r>
        <w:rPr>
          <w:highlight w:val="none"/>
        </w:rPr>
        <w:t xml:space="preserve">Вопрос 2 был вопросом с множественным выбором и включал в себя следующие варианты: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Аудиоредакторы (Audacity, REAPER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Веб-браузеры (Firefox, Google Chrome, Яндекс Браузер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tabs>
          <w:tab w:val="left" w:pos="2372" w:leader="none"/>
        </w:tabs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Видеоредакторы</w:t>
      </w:r>
      <w:r>
        <w:rPr>
          <w:highlight w:val="none"/>
        </w:rPr>
        <w:t xml:space="preserve"> (</w:t>
      </w:r>
      <w:r>
        <w:rPr>
          <w:highlight w:val="none"/>
        </w:rPr>
        <w:t xml:space="preserve">CupCut, </w:t>
      </w:r>
      <w:r>
        <w:rPr>
          <w:highlight w:val="none"/>
        </w:rPr>
        <w:t xml:space="preserve">iMovie, </w:t>
      </w:r>
      <w:r>
        <w:rPr>
          <w:highlight w:val="none"/>
        </w:rPr>
        <w:t xml:space="preserve">Мовавика</w:t>
      </w:r>
      <w:r>
        <w:rPr>
          <w:highlight w:val="none"/>
        </w:rPr>
        <w:t xml:space="preserve">, Adobe Premiere Pro, </w:t>
      </w:r>
      <w:r>
        <w:rPr>
          <w:highlight w:val="none"/>
        </w:rPr>
        <w:t xml:space="preserve">Final Cut Pro, </w:t>
      </w:r>
      <w:r>
        <w:rPr>
          <w:highlight w:val="none"/>
        </w:rPr>
        <w:t xml:space="preserve">DaVinci Resolve</w:t>
      </w:r>
      <w:r>
        <w:rPr>
          <w:highlight w:val="none"/>
        </w:rPr>
        <w:t xml:space="preserve">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tabs>
          <w:tab w:val="left" w:pos="2372" w:leader="none"/>
        </w:tabs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Графические редакторы (Adobe Photoshop, Paint, GIMP, Inkscape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tabs>
          <w:tab w:val="left" w:pos="2372" w:leader="none"/>
        </w:tabs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Медиаплееры (VLC, AIMP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Программы для видеоконференцсвязи (Яндекс Телемост, Сферум, Skype, Zoom и 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Программы для создания скриншотов (Ножницы, Скриншотер, Lightshot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Программы для записи экрана (</w:t>
      </w:r>
      <w:r>
        <w:rPr>
          <w:highlight w:val="none"/>
        </w:rPr>
        <w:t xml:space="preserve">OBS Studio, </w:t>
      </w:r>
      <w:r>
        <w:rPr>
          <w:highlight w:val="none"/>
        </w:rPr>
        <w:t xml:space="preserve">Bandicam, </w:t>
      </w:r>
      <w:r>
        <w:rPr>
          <w:highlight w:val="none"/>
        </w:rPr>
        <w:t xml:space="preserve">UVScreenCamera </w:t>
      </w:r>
      <w:r>
        <w:rPr>
          <w:highlight w:val="none"/>
        </w:rPr>
        <w:t xml:space="preserve">и т.д.</w:t>
      </w:r>
      <w:r>
        <w:rPr>
          <w:highlight w:val="none"/>
        </w:rPr>
        <w:t xml:space="preserve">)</w:t>
      </w:r>
      <w:r>
        <w:rPr>
          <w:highlight w:val="none"/>
        </w:rPr>
      </w:r>
      <w:r>
        <w:rPr>
          <w:highlight w:val="none"/>
          <w14:ligatures w14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Средства управления базами данных (</w:t>
      </w:r>
      <w:r>
        <w:rPr>
          <w:highlight w:val="none"/>
        </w:rPr>
        <w:t xml:space="preserve">LibreOffice Base, </w:t>
      </w:r>
      <w:r>
        <w:rPr>
          <w:highlight w:val="none"/>
        </w:rPr>
        <w:t xml:space="preserve">Microsoft Access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Редакторы презентаций (</w:t>
      </w:r>
      <w:r>
        <w:rPr>
          <w:highlight w:val="none"/>
        </w:rPr>
        <w:t xml:space="preserve">LibreOffice Impress, Microsoft PowerPoint и т.д.</w:t>
      </w:r>
      <w:r>
        <w:rPr>
          <w:highlight w:val="none"/>
        </w:rPr>
        <w:t xml:space="preserve">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Редакторы коды / интерактивные среды разработки (IDLE, PyCharm, Visual Studio, Visual Studio Code и т.д.)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Табличные процессоры (LibreOffice Calc, Microsoft Excel и т.д.)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Текстовые процессоры (LibreOffice Writer, Microsoft Word и т.д.)</w:t>
      </w:r>
      <w:r>
        <w:rPr>
          <w:highlight w:val="none"/>
        </w:rPr>
      </w:r>
      <w:r>
        <w:rPr>
          <w:highlight w:val="none"/>
          <w14:ligatures w14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Цифровые доски (FreeForm, Note3, Miro, draw.io и т.д.)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0" w:beforeAutospacing="0" w:after="200"/>
      <w:outlineLvl w:val="0"/>
    </w:pPr>
    <w:rPr>
      <w:rFonts w:ascii="PT Sans" w:hAnsi="PT Sans" w:eastAsia="PT Sans" w:cs="PT Sans"/>
      <w:b/>
      <w:bCs/>
      <w:sz w:val="40"/>
      <w:szCs w:val="40"/>
    </w:rPr>
  </w:style>
  <w:style w:type="character" w:styleId="14">
    <w:name w:val="Heading 1 Char"/>
    <w:link w:val="13"/>
    <w:uiPriority w:val="9"/>
    <w:rPr>
      <w:rFonts w:ascii="PT Sans" w:hAnsi="PT Sans" w:eastAsia="PT Sans" w:cs="PT Sans"/>
      <w:b/>
      <w:bCs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eastAsia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danila</cp:lastModifiedBy>
  <cp:revision>1</cp:revision>
  <dcterms:modified xsi:type="dcterms:W3CDTF">2025-05-05T02:07:26Z</dcterms:modified>
</cp:coreProperties>
</file>