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404EE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CD9C56C" wp14:editId="4977C74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9DE68C" w14:textId="77777777" w:rsidR="004278B7" w:rsidRDefault="007E3758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CA2324C" w14:textId="77777777" w:rsidR="004278B7" w:rsidRDefault="007E3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1323EEBE" wp14:editId="648AB89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70523E" w14:textId="77777777" w:rsidR="004278B7" w:rsidRDefault="007E3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210FFD0D" w14:textId="77777777" w:rsidR="004278B7" w:rsidRDefault="007E3758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</w:t>
      </w:r>
      <w:r>
        <w:rPr>
          <w:rFonts w:ascii="Times New Roman" w:eastAsia="Times New Roman" w:hAnsi="Times New Roman" w:cs="Times New Roman"/>
          <w:b/>
        </w:rPr>
        <w:t>ологий и электронного обучения</w:t>
      </w:r>
    </w:p>
    <w:p w14:paraId="7D6B9E1B" w14:textId="77777777" w:rsidR="004278B7" w:rsidRDefault="004278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9D6F77" w14:textId="77777777" w:rsidR="004278B7" w:rsidRDefault="004278B7"/>
    <w:p w14:paraId="46C9F33C" w14:textId="77777777" w:rsidR="004278B7" w:rsidRDefault="007E375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4C8517D1" w14:textId="77777777" w:rsidR="004278B7" w:rsidRDefault="007E375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28EF90A8" w14:textId="77777777" w:rsidR="004278B7" w:rsidRDefault="007E375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098D4DCF" w14:textId="77777777" w:rsidR="004278B7" w:rsidRDefault="007E375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CEEAA56" w14:textId="77777777" w:rsidR="004278B7" w:rsidRDefault="007E375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3B095832" w14:textId="77777777" w:rsidR="004278B7" w:rsidRDefault="004278B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0893D6B" w14:textId="77777777" w:rsidR="004278B7" w:rsidRDefault="004278B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C06281B" w14:textId="77777777" w:rsidR="004278B7" w:rsidRDefault="007E375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ИТиЭО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733D85EC" w14:textId="77777777" w:rsidR="004278B7" w:rsidRDefault="004278B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1A47A114" w14:textId="77777777" w:rsidR="004278B7" w:rsidRDefault="007E375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48FB36EF" w14:textId="77777777" w:rsidR="004278B7" w:rsidRDefault="007E3758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68775147" w14:textId="77777777" w:rsidR="004278B7" w:rsidRDefault="004278B7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4476048F" w14:textId="72CDF15D" w:rsidR="004278B7" w:rsidRDefault="007E3758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="007B3BE9">
        <w:rPr>
          <w:rFonts w:ascii="Times New Roman" w:eastAsia="Times New Roman" w:hAnsi="Times New Roman" w:cs="Times New Roman"/>
          <w:sz w:val="26"/>
          <w:szCs w:val="26"/>
        </w:rPr>
        <w:t xml:space="preserve">доцент </w:t>
      </w:r>
      <w:r>
        <w:rPr>
          <w:rFonts w:ascii="Times New Roman" w:eastAsia="Times New Roman" w:hAnsi="Times New Roman" w:cs="Times New Roman"/>
          <w:sz w:val="26"/>
          <w:szCs w:val="26"/>
        </w:rPr>
        <w:t>кафедры ИТиЭО</w:t>
      </w:r>
    </w:p>
    <w:p w14:paraId="7E99ADC6" w14:textId="77777777" w:rsidR="004278B7" w:rsidRDefault="004278B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8AC7E3D" w14:textId="77777777" w:rsidR="004278B7" w:rsidRPr="007B3BE9" w:rsidRDefault="007E3758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3C73C6FF" w14:textId="37E76B70" w:rsidR="004278B7" w:rsidRPr="007B3BE9" w:rsidRDefault="007E3758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7B3BE9">
        <w:rPr>
          <w:rFonts w:ascii="Times New Roman" w:eastAsia="Times New Roman" w:hAnsi="Times New Roman" w:cs="Times New Roman"/>
          <w:color w:val="000000" w:themeColor="text1"/>
        </w:rPr>
        <w:t>(</w:t>
      </w:r>
      <w:r w:rsidR="007B3BE9" w:rsidRPr="007B3BE9">
        <w:rPr>
          <w:rFonts w:ascii="Times New Roman" w:eastAsia="Times New Roman" w:hAnsi="Times New Roman" w:cs="Times New Roman"/>
          <w:color w:val="000000" w:themeColor="text1"/>
        </w:rPr>
        <w:t>Жуков Н.Н.</w:t>
      </w:r>
      <w:r w:rsidRPr="007B3BE9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40A60080" w14:textId="77777777" w:rsidR="004278B7" w:rsidRPr="007B3BE9" w:rsidRDefault="004278B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3B6DFC80" w14:textId="77777777" w:rsidR="004278B7" w:rsidRPr="007B3BE9" w:rsidRDefault="007E3758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Студент 2 курса</w:t>
      </w:r>
    </w:p>
    <w:p w14:paraId="057C97B7" w14:textId="77777777" w:rsidR="004278B7" w:rsidRPr="007B3BE9" w:rsidRDefault="004278B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17D4F976" w14:textId="77777777" w:rsidR="004278B7" w:rsidRPr="007B3BE9" w:rsidRDefault="007E3758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6072DD43" w14:textId="4E991D79" w:rsidR="004278B7" w:rsidRPr="007B3BE9" w:rsidRDefault="007E3758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7B3BE9">
        <w:rPr>
          <w:rFonts w:ascii="Times New Roman" w:eastAsia="Times New Roman" w:hAnsi="Times New Roman" w:cs="Times New Roman"/>
          <w:color w:val="000000" w:themeColor="text1"/>
        </w:rPr>
        <w:t>(</w:t>
      </w:r>
      <w:r w:rsidR="007B3BE9" w:rsidRPr="007B3BE9">
        <w:rPr>
          <w:rFonts w:ascii="Times New Roman" w:eastAsia="Times New Roman" w:hAnsi="Times New Roman" w:cs="Times New Roman"/>
          <w:color w:val="000000" w:themeColor="text1"/>
        </w:rPr>
        <w:t>Шумякин И.С.</w:t>
      </w:r>
      <w:r w:rsidRPr="007B3BE9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319F326D" w14:textId="77777777" w:rsidR="004278B7" w:rsidRPr="007B3BE9" w:rsidRDefault="004278B7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435E4655" w14:textId="77777777" w:rsidR="004278B7" w:rsidRPr="007B3BE9" w:rsidRDefault="007E3758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Санкт-Петербург</w:t>
      </w:r>
    </w:p>
    <w:p w14:paraId="12BCF057" w14:textId="3359881C" w:rsidR="004278B7" w:rsidRPr="007B3BE9" w:rsidRDefault="007E3758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B3BE9"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2024 </w:t>
      </w:r>
      <w:r w:rsidRPr="007B3BE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года</w:t>
      </w:r>
    </w:p>
    <w:p w14:paraId="5C8FF57F" w14:textId="77777777" w:rsidR="007B3BE9" w:rsidRDefault="007B3BE9">
      <w:pPr>
        <w:pStyle w:val="Heading1"/>
        <w:tabs>
          <w:tab w:val="left" w:pos="1360"/>
          <w:tab w:val="center" w:pos="4677"/>
        </w:tabs>
        <w:jc w:val="center"/>
      </w:pPr>
      <w:r>
        <w:br w:type="page"/>
      </w:r>
    </w:p>
    <w:p w14:paraId="755CFBB0" w14:textId="03653431" w:rsidR="004278B7" w:rsidRDefault="007E3758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0B309716" w14:textId="77777777" w:rsidR="004278B7" w:rsidRDefault="004278B7">
      <w:pPr>
        <w:jc w:val="both"/>
      </w:pPr>
    </w:p>
    <w:p w14:paraId="6220DC1D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21A93C6C" w14:textId="77777777" w:rsidR="004278B7" w:rsidRDefault="007E3758">
      <w:pPr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14:paraId="747FC6AF" w14:textId="77777777" w:rsidR="004278B7" w:rsidRDefault="007E3758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14:paraId="64F62467" w14:textId="77777777" w:rsidR="004278B7" w:rsidRDefault="007E3758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14:paraId="51DF74EF" w14:textId="77777777" w:rsidR="004278B7" w:rsidRDefault="007E3758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14:paraId="0495D5C9" w14:textId="77777777" w:rsidR="004278B7" w:rsidRDefault="007E3758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14:paraId="03373526" w14:textId="77777777" w:rsidR="004278B7" w:rsidRDefault="007E3758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14:paraId="77FE9DF6" w14:textId="77777777" w:rsidR="004278B7" w:rsidRDefault="007E3758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14:paraId="34B8708C" w14:textId="229C24C9" w:rsidR="004278B7" w:rsidRPr="007B3BE9" w:rsidRDefault="007E3758" w:rsidP="007B3BE9">
      <w:pPr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Используйте сервис Главред (</w:t>
      </w:r>
      <w:hyperlink r:id="rId8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2C26CE0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17D781D4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419C5B30" w14:textId="5207811D" w:rsidR="004278B7" w:rsidRDefault="007B3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BE9">
        <w:rPr>
          <w:rFonts w:ascii="Times New Roman" w:eastAsia="Times New Roman" w:hAnsi="Times New Roman" w:cs="Times New Roman"/>
          <w:color w:val="000000"/>
          <w:sz w:val="24"/>
          <w:szCs w:val="24"/>
        </w:rPr>
        <w:drawing>
          <wp:inline distT="0" distB="0" distL="0" distR="0" wp14:anchorId="04F11E5D" wp14:editId="7CBC27AE">
            <wp:extent cx="1038840" cy="1023257"/>
            <wp:effectExtent l="0" t="0" r="952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2811" cy="1027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375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6630A9E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4DDBBC9C" w14:textId="5B3BF22F" w:rsidR="004278B7" w:rsidRPr="007B3BE9" w:rsidRDefault="007E3758" w:rsidP="007B3BE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14:paraId="01DF7F8C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62CCD49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2FCC68E7" w14:textId="53646C04" w:rsidR="004278B7" w:rsidRDefault="007B3BE9">
      <w:pPr>
        <w:rPr>
          <w:rFonts w:ascii="Times" w:eastAsia="Times" w:hAnsi="Times" w:cs="Times"/>
          <w:sz w:val="20"/>
          <w:szCs w:val="20"/>
        </w:rPr>
      </w:pPr>
      <w:r w:rsidRPr="007B3BE9">
        <w:rPr>
          <w:rFonts w:ascii="Times" w:eastAsia="Times" w:hAnsi="Times" w:cs="Times"/>
          <w:sz w:val="20"/>
          <w:szCs w:val="20"/>
        </w:rPr>
        <w:drawing>
          <wp:inline distT="0" distB="0" distL="0" distR="0" wp14:anchorId="4E90C339" wp14:editId="57102D06">
            <wp:extent cx="1053262" cy="10178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8230" cy="1022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690F8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45DAC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51B7A3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2267DC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247115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EC081A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E10BC4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4EFA41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E64FB5" w14:textId="77777777" w:rsidR="007B3BE9" w:rsidRDefault="007B3B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E12861" w14:textId="71E3815A" w:rsidR="004278B7" w:rsidRDefault="007E3758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14:paraId="4FAEC84E" w14:textId="25C6D3A3" w:rsidR="004278B7" w:rsidRDefault="007E3758" w:rsidP="007B3B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использованием информационных технологий.</w:t>
      </w:r>
    </w:p>
    <w:p w14:paraId="7F474B1F" w14:textId="77777777" w:rsidR="004278B7" w:rsidRDefault="00427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A367B69" w14:textId="77777777" w:rsidR="007B3BE9" w:rsidRDefault="007E3758" w:rsidP="007B3BE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14:paraId="16F0E8E0" w14:textId="0D448F34" w:rsidR="004278B7" w:rsidRPr="007B3BE9" w:rsidRDefault="007E3758" w:rsidP="007B3BE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332291F2" w14:textId="32DEE2DA" w:rsidR="004278B7" w:rsidRDefault="007B3BE9">
      <w:pPr>
        <w:rPr>
          <w:rFonts w:ascii="Times" w:eastAsia="Times" w:hAnsi="Times" w:cs="Times"/>
          <w:sz w:val="20"/>
          <w:szCs w:val="20"/>
        </w:rPr>
      </w:pPr>
      <w:r w:rsidRPr="007B3BE9">
        <w:rPr>
          <w:rFonts w:ascii="Times" w:eastAsia="Times" w:hAnsi="Times" w:cs="Times"/>
          <w:sz w:val="20"/>
          <w:szCs w:val="20"/>
        </w:rPr>
        <w:drawing>
          <wp:inline distT="0" distB="0" distL="0" distR="0" wp14:anchorId="2BB19EE3" wp14:editId="5DB1896A">
            <wp:extent cx="1083128" cy="1098979"/>
            <wp:effectExtent l="0" t="0" r="3175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0475" cy="1106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5D013" w14:textId="77777777" w:rsidR="004278B7" w:rsidRDefault="004278B7">
      <w:pPr>
        <w:rPr>
          <w:rFonts w:ascii="Times" w:eastAsia="Times" w:hAnsi="Times" w:cs="Times"/>
          <w:sz w:val="20"/>
          <w:szCs w:val="20"/>
        </w:rPr>
      </w:pPr>
    </w:p>
    <w:p w14:paraId="214C369B" w14:textId="77777777" w:rsidR="004278B7" w:rsidRDefault="004278B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3D799A6" w14:textId="77777777" w:rsidR="004278B7" w:rsidRDefault="007E3758">
      <w:pPr>
        <w:pStyle w:val="Heading1"/>
        <w:jc w:val="center"/>
      </w:pPr>
      <w:r>
        <w:t>II. Вариативная самостоятельная работа</w:t>
      </w:r>
    </w:p>
    <w:p w14:paraId="37AF0DE4" w14:textId="13735BDD" w:rsidR="004278B7" w:rsidRPr="007B3BE9" w:rsidRDefault="007E3758" w:rsidP="007B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1FC9F2D" w14:textId="77777777" w:rsidR="007B3BE9" w:rsidRDefault="007B3BE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1B4AE88" w14:textId="77777777" w:rsidR="004278B7" w:rsidRDefault="004278B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B9874EB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Проанализируйте  документ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«Концепция долгосрочного социально-экономического развития Российской федерации на период до 2020 года».</w:t>
      </w:r>
    </w:p>
    <w:p w14:paraId="42CA2939" w14:textId="77777777" w:rsidR="004278B7" w:rsidRDefault="004278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609C3EFB" w14:textId="77777777" w:rsidR="004278B7" w:rsidRDefault="004278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652903C4" w14:textId="77777777" w:rsidR="004278B7" w:rsidRDefault="007E375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14:paraId="71825536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300BDEBF" w14:textId="5D7BB1CA" w:rsidR="004278B7" w:rsidRDefault="007B3BE9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B3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drawing>
          <wp:inline distT="0" distB="0" distL="0" distR="0" wp14:anchorId="6D608B64" wp14:editId="52553D69">
            <wp:extent cx="1132660" cy="11103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5315" cy="111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D0F0A" w14:textId="77777777" w:rsidR="004278B7" w:rsidRDefault="007E3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7B31DFC2" w14:textId="2B21D038" w:rsidR="004278B7" w:rsidRDefault="004278B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362050B" w14:textId="77777777" w:rsidR="004278B7" w:rsidRDefault="004278B7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226862AC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авторефератов диссертаций по образовательной тематике на сайте ВАК (в соответствии с темой диссертации).</w:t>
      </w:r>
    </w:p>
    <w:p w14:paraId="199E14A3" w14:textId="77777777" w:rsidR="004278B7" w:rsidRDefault="00427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608A74E0" w14:textId="77777777" w:rsidR="004278B7" w:rsidRDefault="007E37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14:paraId="3AB2900A" w14:textId="77777777" w:rsidR="004278B7" w:rsidRDefault="007E3758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0116F652" w14:textId="5ACEB3B7" w:rsidR="004278B7" w:rsidRDefault="007B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BE9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 wp14:anchorId="46D14839" wp14:editId="71463190">
            <wp:extent cx="1208314" cy="1265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0776" cy="126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45412" w14:textId="77777777" w:rsidR="004278B7" w:rsidRDefault="007E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04A1DCC" w14:textId="77777777" w:rsidR="004278B7" w:rsidRDefault="004278B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665BF3A" w14:textId="77777777" w:rsidR="004278B7" w:rsidRDefault="007E37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Изучить правила цитирования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первоисточников  в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тексте  магистерской диссертации.</w:t>
      </w:r>
    </w:p>
    <w:p w14:paraId="7865DCAD" w14:textId="77777777" w:rsidR="004278B7" w:rsidRDefault="00427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CFC172" w14:textId="77777777" w:rsidR="004278B7" w:rsidRDefault="007E37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14:paraId="1B3D2222" w14:textId="77777777" w:rsidR="004278B7" w:rsidRDefault="007E3758" w:rsidP="007E3758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70AE5B4F" w14:textId="04700B63" w:rsidR="004278B7" w:rsidRDefault="007B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BE9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59719361" wp14:editId="5EA71CFA">
            <wp:extent cx="1300843" cy="132035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5572" cy="132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1D677" w14:textId="77777777" w:rsidR="004278B7" w:rsidRDefault="007E37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7BD7B4F" w14:textId="77777777" w:rsidR="004278B7" w:rsidRDefault="004278B7"/>
    <w:p w14:paraId="7B3044B6" w14:textId="77777777" w:rsidR="004278B7" w:rsidRDefault="004278B7"/>
    <w:p w14:paraId="05C8F11B" w14:textId="77777777" w:rsidR="004278B7" w:rsidRDefault="007E37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08D65D5F" w14:textId="77777777" w:rsidR="004278B7" w:rsidRDefault="007E37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22C8C0B5" w14:textId="77777777" w:rsidR="004278B7" w:rsidRDefault="004278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0A95A644" w14:textId="77777777" w:rsidR="004278B7" w:rsidRDefault="007E37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2A182F42" w14:textId="77777777" w:rsidR="004278B7" w:rsidRDefault="007E37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сь студента)</w:t>
      </w:r>
    </w:p>
    <w:sectPr w:rsidR="004278B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8B7"/>
    <w:rsid w:val="004278B7"/>
    <w:rsid w:val="007B3BE9"/>
    <w:rsid w:val="007E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AA91E"/>
  <w15:docId w15:val="{82A0F72F-E2B0-4804-A269-2A6B0527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vrd.ru/" TargetMode="Externa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11" Type="http://schemas.openxmlformats.org/officeDocument/2006/relationships/image" Target="media/image5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Шумякин</dc:creator>
  <cp:lastModifiedBy>Илья Шумякин</cp:lastModifiedBy>
  <cp:revision>4</cp:revision>
  <cp:lastPrinted>2024-11-02T14:15:00Z</cp:lastPrinted>
  <dcterms:created xsi:type="dcterms:W3CDTF">2024-11-02T14:10:00Z</dcterms:created>
  <dcterms:modified xsi:type="dcterms:W3CDTF">2024-11-02T14:15:00Z</dcterms:modified>
</cp:coreProperties>
</file>