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C1A" w:rsidRPr="001B3392" w:rsidRDefault="001B3392">
      <w:pPr>
        <w:pStyle w:val="2"/>
        <w:spacing w:before="0"/>
        <w:rPr>
          <w:rFonts w:ascii="Calibri" w:eastAsia="Arial" w:hAnsi="Calibri" w:cs="Arial"/>
          <w:color w:val="000000"/>
          <w:sz w:val="24"/>
          <w:szCs w:val="24"/>
        </w:rPr>
      </w:pPr>
      <w:r>
        <w:rPr>
          <w:rFonts w:ascii="Calibri" w:eastAsia="Arial" w:hAnsi="Calibri" w:cs="Arial"/>
          <w:sz w:val="24"/>
          <w:szCs w:val="24"/>
        </w:rPr>
        <w:t>Задание 1.</w:t>
      </w:r>
      <w:r>
        <w:rPr>
          <w:rFonts w:ascii="Calibri" w:eastAsia="Arial" w:hAnsi="Calibri" w:cs="Arial"/>
          <w:sz w:val="24"/>
          <w:szCs w:val="24"/>
          <w:lang w:val="en-US"/>
        </w:rPr>
        <w:t>1</w:t>
      </w:r>
      <w:r w:rsidRPr="001B3392">
        <w:rPr>
          <w:rFonts w:ascii="Calibri" w:eastAsia="Arial" w:hAnsi="Calibri" w:cs="Arial"/>
          <w:sz w:val="24"/>
          <w:szCs w:val="24"/>
        </w:rPr>
        <w:t xml:space="preserve">. </w:t>
      </w:r>
      <w:r w:rsidR="0063226C" w:rsidRPr="001B3392">
        <w:rPr>
          <w:rFonts w:ascii="Calibri" w:eastAsia="Arial" w:hAnsi="Calibri" w:cs="Arial"/>
          <w:color w:val="000000"/>
          <w:sz w:val="24"/>
          <w:szCs w:val="24"/>
        </w:rPr>
        <w:t>Изучить и проанализировать печатные и Internet-источники по философским проблемам информатики</w:t>
      </w:r>
    </w:p>
    <w:p w:rsidR="00073C1A" w:rsidRPr="001B3392" w:rsidRDefault="0063226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eastAsia="Arial" w:cs="Arial"/>
          <w:color w:val="000000"/>
          <w:sz w:val="24"/>
          <w:szCs w:val="24"/>
          <w:highlight w:val="white"/>
        </w:rPr>
      </w:pPr>
      <w:r w:rsidRPr="001B3392">
        <w:rPr>
          <w:rFonts w:eastAsia="Arial" w:cs="Arial"/>
          <w:color w:val="000000"/>
          <w:sz w:val="24"/>
          <w:szCs w:val="24"/>
          <w:highlight w:val="white"/>
        </w:rPr>
        <w:t>Аннотированный список</w:t>
      </w:r>
    </w:p>
    <w:p w:rsidR="00073C1A" w:rsidRPr="001B3392" w:rsidRDefault="0063226C">
      <w:pPr>
        <w:pStyle w:val="normal"/>
        <w:numPr>
          <w:ilvl w:val="0"/>
          <w:numId w:val="1"/>
        </w:numPr>
        <w:spacing w:line="360" w:lineRule="auto"/>
        <w:jc w:val="both"/>
        <w:rPr>
          <w:rFonts w:eastAsia="Arial" w:cs="Arial"/>
          <w:sz w:val="24"/>
          <w:szCs w:val="24"/>
        </w:rPr>
      </w:pPr>
      <w:r w:rsidRPr="001B3392">
        <w:rPr>
          <w:rFonts w:eastAsia="Arial" w:cs="Arial"/>
          <w:sz w:val="24"/>
          <w:szCs w:val="24"/>
        </w:rPr>
        <w:t xml:space="preserve">Алексеева И.Ю., </w:t>
      </w:r>
      <w:proofErr w:type="spellStart"/>
      <w:r w:rsidRPr="001B3392">
        <w:rPr>
          <w:rFonts w:eastAsia="Arial" w:cs="Arial"/>
          <w:sz w:val="24"/>
          <w:szCs w:val="24"/>
        </w:rPr>
        <w:t>Пурынычева</w:t>
      </w:r>
      <w:proofErr w:type="spellEnd"/>
      <w:r w:rsidRPr="001B3392">
        <w:rPr>
          <w:rFonts w:eastAsia="Arial" w:cs="Arial"/>
          <w:sz w:val="24"/>
          <w:szCs w:val="24"/>
        </w:rPr>
        <w:t xml:space="preserve"> Г.М., Сидоркина И.Г. Философские проблемы информатики: учебно-методическое пособие // Поволжский технологический университет. – 2014. – 120с. - </w:t>
      </w:r>
      <w:proofErr w:type="gramStart"/>
      <w:r w:rsidRPr="001B3392">
        <w:rPr>
          <w:rFonts w:eastAsia="Arial" w:cs="Arial"/>
          <w:sz w:val="24"/>
          <w:szCs w:val="24"/>
        </w:rPr>
        <w:t>Представлены</w:t>
      </w:r>
      <w:proofErr w:type="gramEnd"/>
      <w:r w:rsidRPr="001B3392">
        <w:rPr>
          <w:rFonts w:eastAsia="Arial" w:cs="Arial"/>
          <w:sz w:val="24"/>
          <w:szCs w:val="24"/>
        </w:rPr>
        <w:t xml:space="preserve"> программа курса, тематика семинарских занятий. Рассмотрены особенности п</w:t>
      </w:r>
      <w:r w:rsidRPr="001B3392">
        <w:rPr>
          <w:rFonts w:eastAsia="Arial" w:cs="Arial"/>
          <w:sz w:val="24"/>
          <w:szCs w:val="24"/>
        </w:rPr>
        <w:t>одготовки реферата для сдачи кандидатского экзамена. Приведены методические рекомендации по работе с источниками, темы рефератов, экзаменационные вопросы и библиографический список. В приложениях представлены материалы, вводящие молодых исследователей в кр</w:t>
      </w:r>
      <w:r w:rsidRPr="001B3392">
        <w:rPr>
          <w:rFonts w:eastAsia="Arial" w:cs="Arial"/>
          <w:sz w:val="24"/>
          <w:szCs w:val="24"/>
        </w:rPr>
        <w:t>уг дискуссионных проблем науки.</w:t>
      </w:r>
    </w:p>
    <w:p w:rsidR="00073C1A" w:rsidRPr="001B3392" w:rsidRDefault="0063226C">
      <w:pPr>
        <w:pStyle w:val="normal"/>
        <w:numPr>
          <w:ilvl w:val="0"/>
          <w:numId w:val="1"/>
        </w:numPr>
        <w:spacing w:line="360" w:lineRule="auto"/>
        <w:jc w:val="both"/>
        <w:rPr>
          <w:rFonts w:eastAsia="Arial" w:cs="Arial"/>
          <w:sz w:val="24"/>
          <w:szCs w:val="24"/>
        </w:rPr>
      </w:pPr>
      <w:proofErr w:type="spellStart"/>
      <w:r w:rsidRPr="001B3392">
        <w:rPr>
          <w:rFonts w:eastAsia="Arial" w:cs="Arial"/>
          <w:sz w:val="24"/>
          <w:szCs w:val="24"/>
        </w:rPr>
        <w:t>Авдеюк</w:t>
      </w:r>
      <w:proofErr w:type="spellEnd"/>
      <w:r w:rsidRPr="001B3392">
        <w:rPr>
          <w:rFonts w:eastAsia="Arial" w:cs="Arial"/>
          <w:sz w:val="24"/>
          <w:szCs w:val="24"/>
        </w:rPr>
        <w:t xml:space="preserve"> О. А., Соловьев А. А., </w:t>
      </w:r>
      <w:proofErr w:type="spellStart"/>
      <w:r w:rsidRPr="001B3392">
        <w:rPr>
          <w:rFonts w:eastAsia="Arial" w:cs="Arial"/>
          <w:sz w:val="24"/>
          <w:szCs w:val="24"/>
        </w:rPr>
        <w:t>Авдеюк</w:t>
      </w:r>
      <w:proofErr w:type="spellEnd"/>
      <w:r w:rsidRPr="001B3392">
        <w:rPr>
          <w:rFonts w:eastAsia="Arial" w:cs="Arial"/>
          <w:sz w:val="24"/>
          <w:szCs w:val="24"/>
        </w:rPr>
        <w:t xml:space="preserve"> Д. Н. Взаимосвязь философии и информатики // Молодой ученый. – 2013. – №4. – С. 328-330. - Развитие информатики как науки открывает человечеству массу возможностей. И в начале XXI века эт</w:t>
      </w:r>
      <w:r w:rsidRPr="001B3392">
        <w:rPr>
          <w:rFonts w:eastAsia="Arial" w:cs="Arial"/>
          <w:sz w:val="24"/>
          <w:szCs w:val="24"/>
        </w:rPr>
        <w:t>о относится, в том числе, и к различным формам взаимодействия людей, их групп, целых сообществ с помощью информационных технологий. Эти технологии перестали быть личной прерогативой «избранного технократического слоя» и внедряются почти повсеместно. Произв</w:t>
      </w:r>
      <w:r w:rsidRPr="001B3392">
        <w:rPr>
          <w:rFonts w:eastAsia="Arial" w:cs="Arial"/>
          <w:sz w:val="24"/>
          <w:szCs w:val="24"/>
        </w:rPr>
        <w:t xml:space="preserve">одство информации увеличивается в геометрической прогрессии, ее распространение значительно опережает производство. Все это вызывает необходимость </w:t>
      </w:r>
      <w:proofErr w:type="spellStart"/>
      <w:r w:rsidRPr="001B3392">
        <w:rPr>
          <w:rFonts w:eastAsia="Arial" w:cs="Arial"/>
          <w:sz w:val="24"/>
          <w:szCs w:val="24"/>
        </w:rPr>
        <w:t>многора</w:t>
      </w:r>
      <w:proofErr w:type="spellEnd"/>
      <w:r w:rsidRPr="001B3392">
        <w:rPr>
          <w:rFonts w:eastAsia="Arial" w:cs="Arial"/>
          <w:sz w:val="24"/>
          <w:szCs w:val="24"/>
        </w:rPr>
        <w:t xml:space="preserve"> </w:t>
      </w:r>
      <w:proofErr w:type="spellStart"/>
      <w:r w:rsidRPr="001B3392">
        <w:rPr>
          <w:rFonts w:eastAsia="Arial" w:cs="Arial"/>
          <w:sz w:val="24"/>
          <w:szCs w:val="24"/>
        </w:rPr>
        <w:t>курсного</w:t>
      </w:r>
      <w:proofErr w:type="spellEnd"/>
      <w:r w:rsidRPr="001B3392">
        <w:rPr>
          <w:rFonts w:eastAsia="Arial" w:cs="Arial"/>
          <w:sz w:val="24"/>
          <w:szCs w:val="24"/>
        </w:rPr>
        <w:t xml:space="preserve"> рассмотрения достижений информатики сквозь призму предельных философских смыслов последней.</w:t>
      </w:r>
    </w:p>
    <w:p w:rsidR="00073C1A" w:rsidRPr="001B3392" w:rsidRDefault="0063226C">
      <w:pPr>
        <w:pStyle w:val="normal"/>
        <w:numPr>
          <w:ilvl w:val="0"/>
          <w:numId w:val="1"/>
        </w:numPr>
        <w:spacing w:line="360" w:lineRule="auto"/>
        <w:jc w:val="both"/>
        <w:rPr>
          <w:rFonts w:eastAsia="Arial" w:cs="Arial"/>
          <w:sz w:val="24"/>
          <w:szCs w:val="24"/>
        </w:rPr>
      </w:pPr>
      <w:r w:rsidRPr="001B3392">
        <w:rPr>
          <w:rFonts w:eastAsia="Arial" w:cs="Arial"/>
          <w:sz w:val="24"/>
          <w:szCs w:val="24"/>
        </w:rPr>
        <w:t xml:space="preserve">Бельская Е. Ю., Волкова Н. П., Иванов М. А., </w:t>
      </w:r>
      <w:proofErr w:type="spellStart"/>
      <w:r w:rsidRPr="001B3392">
        <w:rPr>
          <w:rFonts w:eastAsia="Arial" w:cs="Arial"/>
          <w:sz w:val="24"/>
          <w:szCs w:val="24"/>
        </w:rPr>
        <w:t>Моторина</w:t>
      </w:r>
      <w:proofErr w:type="spellEnd"/>
      <w:r w:rsidRPr="001B3392">
        <w:rPr>
          <w:rFonts w:eastAsia="Arial" w:cs="Arial"/>
          <w:sz w:val="24"/>
          <w:szCs w:val="24"/>
        </w:rPr>
        <w:t xml:space="preserve"> Л. Е. История и философия науки (Философия науки) // М.: 2011. — 416 с. - Материал пособия представляет собой общую для всех научных специальностей базовую часть кандидатского экзамена по указанной дисц</w:t>
      </w:r>
      <w:r w:rsidRPr="001B3392">
        <w:rPr>
          <w:rFonts w:eastAsia="Arial" w:cs="Arial"/>
          <w:sz w:val="24"/>
          <w:szCs w:val="24"/>
        </w:rPr>
        <w:t>иплине, обязательный для каждого соискателя ученой степени кандидата наук. В связи с этим основной акцент делается на общих проблемах философии науки. Таким образом, учебное пособие является первой частью кандидатского минимума по «Истории и философии наук</w:t>
      </w:r>
      <w:r w:rsidRPr="001B3392">
        <w:rPr>
          <w:rFonts w:eastAsia="Arial" w:cs="Arial"/>
          <w:sz w:val="24"/>
          <w:szCs w:val="24"/>
        </w:rPr>
        <w:t xml:space="preserve">и». Часть вторая публикуется отдельно и представляет собой Программу-минимум кандидатского экзамена по «Современным философским </w:t>
      </w:r>
      <w:r w:rsidRPr="001B3392">
        <w:rPr>
          <w:rFonts w:eastAsia="Arial" w:cs="Arial"/>
          <w:sz w:val="24"/>
          <w:szCs w:val="24"/>
        </w:rPr>
        <w:lastRenderedPageBreak/>
        <w:t>проблемам областей научного знания». Часть третья ориентирована на обучающихся в аспирантуре иностранных граждан, владеющих на п</w:t>
      </w:r>
      <w:r w:rsidRPr="001B3392">
        <w:rPr>
          <w:rFonts w:eastAsia="Arial" w:cs="Arial"/>
          <w:sz w:val="24"/>
          <w:szCs w:val="24"/>
        </w:rPr>
        <w:t>рофессиональном уровне английским языком.</w:t>
      </w:r>
    </w:p>
    <w:p w:rsidR="00073C1A" w:rsidRPr="001B3392" w:rsidRDefault="0063226C">
      <w:pPr>
        <w:pStyle w:val="normal"/>
        <w:numPr>
          <w:ilvl w:val="0"/>
          <w:numId w:val="1"/>
        </w:numPr>
        <w:spacing w:line="360" w:lineRule="auto"/>
        <w:jc w:val="both"/>
        <w:rPr>
          <w:rFonts w:eastAsia="Arial" w:cs="Arial"/>
          <w:sz w:val="24"/>
          <w:szCs w:val="24"/>
        </w:rPr>
      </w:pPr>
      <w:r w:rsidRPr="001B3392">
        <w:rPr>
          <w:rFonts w:eastAsia="Arial" w:cs="Arial"/>
          <w:sz w:val="24"/>
          <w:szCs w:val="24"/>
        </w:rPr>
        <w:t>Глинский Б.А. Философские и социальные проблемы информатики // М.</w:t>
      </w:r>
      <w:proofErr w:type="gramStart"/>
      <w:r w:rsidRPr="001B3392">
        <w:rPr>
          <w:rFonts w:eastAsia="Arial" w:cs="Arial"/>
          <w:sz w:val="24"/>
          <w:szCs w:val="24"/>
        </w:rPr>
        <w:t xml:space="preserve"> :</w:t>
      </w:r>
      <w:proofErr w:type="gramEnd"/>
      <w:r w:rsidRPr="001B3392">
        <w:rPr>
          <w:rFonts w:eastAsia="Arial" w:cs="Arial"/>
          <w:sz w:val="24"/>
          <w:szCs w:val="24"/>
        </w:rPr>
        <w:t xml:space="preserve"> Наука. – 1990. – 105c. - В работе исследуются вопросы информатики как теоретической системы и основы развития современной вычислительной техники. </w:t>
      </w:r>
      <w:r w:rsidRPr="001B3392">
        <w:rPr>
          <w:rFonts w:eastAsia="Arial" w:cs="Arial"/>
          <w:sz w:val="24"/>
          <w:szCs w:val="24"/>
        </w:rPr>
        <w:t>Проводится анализ основных понятий этой науки, изучаются ее теоретико-познавательные, методологические и логические проблемы. Автор раскрывает также социальную проблематику информатики, характеризует важнейшие направления ее использования в современном упр</w:t>
      </w:r>
      <w:r w:rsidRPr="001B3392">
        <w:rPr>
          <w:rFonts w:eastAsia="Arial" w:cs="Arial"/>
          <w:sz w:val="24"/>
          <w:szCs w:val="24"/>
        </w:rPr>
        <w:t>авлении социальными процессами.</w:t>
      </w:r>
    </w:p>
    <w:p w:rsidR="00073C1A" w:rsidRPr="001B3392" w:rsidRDefault="0063226C">
      <w:pPr>
        <w:pStyle w:val="normal"/>
        <w:numPr>
          <w:ilvl w:val="0"/>
          <w:numId w:val="1"/>
        </w:numPr>
        <w:spacing w:line="360" w:lineRule="auto"/>
        <w:jc w:val="both"/>
        <w:rPr>
          <w:rFonts w:eastAsia="Arial" w:cs="Arial"/>
          <w:sz w:val="24"/>
          <w:szCs w:val="24"/>
        </w:rPr>
      </w:pPr>
      <w:proofErr w:type="gramStart"/>
      <w:r w:rsidRPr="001B3392">
        <w:rPr>
          <w:rFonts w:eastAsia="Arial" w:cs="Arial"/>
          <w:sz w:val="24"/>
          <w:szCs w:val="24"/>
        </w:rPr>
        <w:t>Колин</w:t>
      </w:r>
      <w:proofErr w:type="gramEnd"/>
      <w:r w:rsidRPr="001B3392">
        <w:rPr>
          <w:rFonts w:eastAsia="Arial" w:cs="Arial"/>
          <w:sz w:val="24"/>
          <w:szCs w:val="24"/>
        </w:rPr>
        <w:t xml:space="preserve"> К.К. Природа информации и философские основы информатики // Открытое образование. – 2005. – В статье рассматриваются актуальные философские и научно-методологические проблемы современной информатики как фундаментальной</w:t>
      </w:r>
      <w:r w:rsidRPr="001B3392">
        <w:rPr>
          <w:rFonts w:eastAsia="Arial" w:cs="Arial"/>
          <w:sz w:val="24"/>
          <w:szCs w:val="24"/>
        </w:rPr>
        <w:t xml:space="preserve"> науки и комплексного научного направления. Поставленные проблемы решаются в свете перспектив развития информатики и фундаментальной науки во всем мире.</w:t>
      </w:r>
    </w:p>
    <w:p w:rsidR="00073C1A" w:rsidRPr="001B3392" w:rsidRDefault="0063226C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Arial" w:cs="Arial"/>
          <w:sz w:val="24"/>
          <w:szCs w:val="24"/>
        </w:rPr>
      </w:pPr>
      <w:r w:rsidRPr="001B3392">
        <w:rPr>
          <w:rFonts w:eastAsia="Arial" w:cs="Arial"/>
          <w:color w:val="000000"/>
          <w:sz w:val="24"/>
          <w:szCs w:val="24"/>
        </w:rPr>
        <w:t>Колин К.К. Философские проблемы информатики // БИНОМ, Лаборатория знаний Москва. – 2010. – 264c. -  В к</w:t>
      </w:r>
      <w:r w:rsidRPr="001B3392">
        <w:rPr>
          <w:rFonts w:eastAsia="Arial" w:cs="Arial"/>
          <w:color w:val="000000"/>
          <w:sz w:val="24"/>
          <w:szCs w:val="24"/>
        </w:rPr>
        <w:t>ниге рассматриваются история зарождения и развития информатики как науки, эволюция ее предметной области, современные философские и научно-методологические проблемы, а также перспективы развития информатики как самостоятельной отрасли науки. </w:t>
      </w:r>
    </w:p>
    <w:p w:rsidR="00073C1A" w:rsidRPr="0063226C" w:rsidRDefault="0063226C" w:rsidP="0063226C">
      <w:pPr>
        <w:pStyle w:val="normal"/>
        <w:numPr>
          <w:ilvl w:val="0"/>
          <w:numId w:val="1"/>
        </w:numPr>
        <w:spacing w:line="360" w:lineRule="auto"/>
        <w:jc w:val="both"/>
        <w:rPr>
          <w:rFonts w:eastAsia="Arial" w:cs="Arial"/>
          <w:sz w:val="24"/>
          <w:szCs w:val="24"/>
        </w:rPr>
      </w:pPr>
      <w:bookmarkStart w:id="0" w:name="_gjdgxs" w:colFirst="0" w:colLast="0"/>
      <w:bookmarkEnd w:id="0"/>
      <w:r w:rsidRPr="001B3392">
        <w:rPr>
          <w:rFonts w:eastAsia="Arial" w:cs="Arial"/>
          <w:sz w:val="24"/>
          <w:szCs w:val="24"/>
        </w:rPr>
        <w:t>Поликарпов В.</w:t>
      </w:r>
      <w:r w:rsidRPr="001B3392">
        <w:rPr>
          <w:rFonts w:eastAsia="Arial" w:cs="Arial"/>
          <w:sz w:val="24"/>
          <w:szCs w:val="24"/>
        </w:rPr>
        <w:t>С., Поликарпова Е.В., Поликарпова В.А. Философские проблемы информатики: Учебное пособие для аспирантов // Южный федеральный университет. – 2016. – 224с. - В учебном пособии рассматриваются актуальные философские проблемы физики информатики, в ней выдвинут</w:t>
      </w:r>
      <w:r w:rsidRPr="001B3392">
        <w:rPr>
          <w:rFonts w:eastAsia="Arial" w:cs="Arial"/>
          <w:sz w:val="24"/>
          <w:szCs w:val="24"/>
        </w:rPr>
        <w:t>а гипотеза, согласно которой информация есть отраженное существование предмета. На этой основе рассматриваются концептуально-методологические основы изменения сознания человека, этика компьютерных технологий и квантовые компьютеры, Интернет и искусственный</w:t>
      </w:r>
      <w:r w:rsidRPr="001B3392">
        <w:rPr>
          <w:rFonts w:eastAsia="Arial" w:cs="Arial"/>
          <w:sz w:val="24"/>
          <w:szCs w:val="24"/>
        </w:rPr>
        <w:t xml:space="preserve"> интеллект. Учебное пособие рассчитано на студентов, магистрантов, аспирантов и преподавателей вузов.</w:t>
      </w:r>
      <w:bookmarkStart w:id="1" w:name="_hb6zejqjhr3e" w:colFirst="0" w:colLast="0"/>
      <w:bookmarkEnd w:id="1"/>
    </w:p>
    <w:sectPr w:rsidR="00073C1A" w:rsidRPr="0063226C" w:rsidSect="00073C1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75A02"/>
    <w:multiLevelType w:val="multilevel"/>
    <w:tmpl w:val="8C24CDE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73C1A"/>
    <w:rsid w:val="00073C1A"/>
    <w:rsid w:val="001B3392"/>
    <w:rsid w:val="00632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073C1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normal"/>
    <w:next w:val="normal"/>
    <w:rsid w:val="00073C1A"/>
    <w:pPr>
      <w:keepNext/>
      <w:keepLines/>
      <w:spacing w:before="200" w:after="0" w:line="48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3">
    <w:name w:val="heading 3"/>
    <w:basedOn w:val="normal"/>
    <w:next w:val="normal"/>
    <w:rsid w:val="00073C1A"/>
    <w:pPr>
      <w:keepNext/>
      <w:keepLines/>
      <w:spacing w:after="0" w:line="480" w:lineRule="auto"/>
      <w:ind w:firstLine="709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4">
    <w:name w:val="heading 4"/>
    <w:basedOn w:val="normal"/>
    <w:next w:val="normal"/>
    <w:rsid w:val="00073C1A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5">
    <w:name w:val="heading 5"/>
    <w:basedOn w:val="normal"/>
    <w:next w:val="normal"/>
    <w:rsid w:val="00073C1A"/>
    <w:pPr>
      <w:keepNext/>
      <w:keepLines/>
      <w:spacing w:before="200" w:after="0"/>
      <w:outlineLvl w:val="4"/>
    </w:pPr>
    <w:rPr>
      <w:rFonts w:ascii="Cambria" w:eastAsia="Cambria" w:hAnsi="Cambria" w:cs="Cambria"/>
      <w:color w:val="243F61"/>
    </w:rPr>
  </w:style>
  <w:style w:type="paragraph" w:styleId="6">
    <w:name w:val="heading 6"/>
    <w:basedOn w:val="normal"/>
    <w:next w:val="normal"/>
    <w:rsid w:val="00073C1A"/>
    <w:pPr>
      <w:keepNext/>
      <w:keepLines/>
      <w:spacing w:before="200" w:after="0"/>
      <w:outlineLvl w:val="5"/>
    </w:pPr>
    <w:rPr>
      <w:rFonts w:ascii="Cambria" w:eastAsia="Cambria" w:hAnsi="Cambria" w:cs="Cambria"/>
      <w:i/>
      <w:color w:val="243F6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073C1A"/>
  </w:style>
  <w:style w:type="table" w:customStyle="1" w:styleId="TableNormal">
    <w:name w:val="Table Normal"/>
    <w:rsid w:val="00073C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073C1A"/>
    <w:pPr>
      <w:pBdr>
        <w:bottom w:val="single" w:sz="8" w:space="4" w:color="4F81BD"/>
      </w:pBdr>
      <w:spacing w:after="300" w:line="240" w:lineRule="auto"/>
    </w:pPr>
    <w:rPr>
      <w:rFonts w:ascii="Cambria" w:eastAsia="Cambria" w:hAnsi="Cambria" w:cs="Cambria"/>
      <w:color w:val="17365D"/>
      <w:sz w:val="52"/>
      <w:szCs w:val="52"/>
    </w:rPr>
  </w:style>
  <w:style w:type="paragraph" w:styleId="a4">
    <w:name w:val="Subtitle"/>
    <w:basedOn w:val="normal"/>
    <w:next w:val="normal"/>
    <w:rsid w:val="00073C1A"/>
    <w:rPr>
      <w:rFonts w:ascii="Cambria" w:eastAsia="Cambria" w:hAnsi="Cambria" w:cs="Cambria"/>
      <w:i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607</Words>
  <Characters>3464</Characters>
  <Application>Microsoft Office Word</Application>
  <DocSecurity>0</DocSecurity>
  <Lines>28</Lines>
  <Paragraphs>8</Paragraphs>
  <ScaleCrop>false</ScaleCrop>
  <Company/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Храмова</cp:lastModifiedBy>
  <cp:revision>3</cp:revision>
  <dcterms:created xsi:type="dcterms:W3CDTF">2020-02-14T15:32:00Z</dcterms:created>
  <dcterms:modified xsi:type="dcterms:W3CDTF">2020-02-14T15:35:00Z</dcterms:modified>
</cp:coreProperties>
</file>