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5C" w:rsidRDefault="00B4355C" w:rsidP="00B43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55C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B435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15D3" w:rsidRPr="000B15D3" w:rsidRDefault="00B4355C" w:rsidP="000B1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55C">
        <w:rPr>
          <w:rFonts w:ascii="Times New Roman" w:hAnsi="Times New Roman" w:cs="Times New Roman"/>
          <w:b/>
          <w:sz w:val="24"/>
          <w:szCs w:val="24"/>
        </w:rPr>
        <w:t xml:space="preserve">по охране труда для инженера-программиста, пользователей и операторов персональных электронно-вычислительных машин (ПЭВМ) и </w:t>
      </w:r>
      <w:proofErr w:type="spellStart"/>
      <w:r w:rsidRPr="00B4355C">
        <w:rPr>
          <w:rFonts w:ascii="Times New Roman" w:hAnsi="Times New Roman" w:cs="Times New Roman"/>
          <w:b/>
          <w:sz w:val="24"/>
          <w:szCs w:val="24"/>
        </w:rPr>
        <w:t>видеодисплейных</w:t>
      </w:r>
      <w:proofErr w:type="spellEnd"/>
      <w:r w:rsidRPr="00B4355C">
        <w:rPr>
          <w:rFonts w:ascii="Times New Roman" w:hAnsi="Times New Roman" w:cs="Times New Roman"/>
          <w:b/>
          <w:sz w:val="24"/>
          <w:szCs w:val="24"/>
        </w:rPr>
        <w:t xml:space="preserve"> терминалов (ВДТ)</w:t>
      </w:r>
    </w:p>
    <w:p w:rsidR="000B15D3" w:rsidRDefault="000B15D3" w:rsidP="00B4355C">
      <w:pPr>
        <w:rPr>
          <w:rFonts w:ascii="Times New Roman" w:hAnsi="Times New Roman" w:cs="Times New Roman"/>
          <w:sz w:val="24"/>
          <w:szCs w:val="24"/>
        </w:rPr>
      </w:pPr>
    </w:p>
    <w:p w:rsidR="00B4355C" w:rsidRPr="00B4355C" w:rsidRDefault="000B15D3" w:rsidP="00B43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4" w:history="1">
        <w:r w:rsidRPr="000B15D3">
          <w:rPr>
            <w:rStyle w:val="a3"/>
            <w:rFonts w:ascii="Times New Roman" w:hAnsi="Times New Roman" w:cs="Times New Roman"/>
            <w:sz w:val="24"/>
            <w:szCs w:val="24"/>
          </w:rPr>
          <w:t>https://pedsovet.org/publikatsii/bez-rubriki/instruktsiya-po-ohrane-truda-injenera-programmista-i-dr</w:t>
        </w:r>
      </w:hyperlink>
      <w:bookmarkStart w:id="0" w:name="_GoBack"/>
      <w:bookmarkEnd w:id="0"/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 ОБЩИЕ ТРЕБОВАНИЯ БЕЗОПАСНОСТИ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1.1. Настоящая инструкция распространяется на следующих работников гимназии: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операторов ПЭВМ и ВДТ (работников, занятых считыванием и вводом информации, наблюдением на экране ВДТ и корректировкой выполняемых с использованием ПЭВМ и ВДТ технологических процессов по готовым программам);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программистов, занятых на ПЭВМ разработкой, проверкой и отладкой программ;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инженерно-технических работников, лаборантов, сотрудников отдела маркетинга, секретаря, выполняющих работы по автоматизированному проектированию и дизайну в режиме диалога с ПЭВМ;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пользователей ПЭВМ (работников, совмещающих работу оператора ПЭВМ с основной работой).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Перечисленные выше работники называются далее операторами.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1.2. Во время работы с ПЭВМ на оператора возможно воздействие следующих опасных и вредных факторов: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а) физических: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низкочастотные электрические и магнитные поля;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статическое электричество;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лазерное и ультрафиолетовое излучение;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повышенная температура;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ионизация воздуха;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опасное напряжение в электрической сети;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б) химических: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пыль;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вредные химические вещества, выделяемые при работе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в) психофизиологических: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напряжение зрения и внимания;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интеллектуальные и эмоциональные нагрузки;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- длительные статические нагрузки и монотонность труда.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1.3. К работам с ПЭВМ и ВДТ допускаются лица: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- не моложе 18 лет, прошедшие обязательный предварительные при приеме на работу и ежегодные медицинские осмотры в порядке и сроки, установленные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Минздравмедпромом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Госкомсанэпиднадзором России, и не имеющие медицинских противопоказаний для работы с ПЭВМ и ВДТ;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прошедшие курс обучения принципам работы с вычислительной техникой и специальное обучение работе на ПЭВМ с использованием конкретного программного обеспечения;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прошедшие вводный инструктаж по электробезопасности с присвоением 1-й квалификационной группы;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ознакомленные с инструкциями по эксплуатации на используемые на рабочем месте средства оргтехники (собственно ПЭВМ и ВДТ, принтеры, сканеры, источники бесперебойного питания и т.п.).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1.4. К работе с ПЭВМ и ВДТ не допускаются женщины со времени установления беременности и в период кормления ребенка грудью.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 ТРЕБОВАНИЯ БЕЗОПАСНОСТИ ПЕРЕД НАЧАЛОМ РАБОТЫ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До включения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используемого на рабочем месте оборудования оператор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2.1.1. Осмотреть и привести в порядок рабочее место, убрать с рабочего места все посторонние предметы, которые могут отвлекать внимание и затруднять работу.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2.1.2. Проверить правильность установки стола, стула, подставки под ноги, пюпитра, угол наклона экрана монитора, положение клавиатуры и, при необходимости, произвести их переустановку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см), плоскость его экрана должна быть перпендикулярна направлению взгляда и центр экрана должен быть ниже уровня (или на уровне) глаз оператора.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2.1.3. Проверить правильность и надежность заземления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защитный экранный фильтр должен быть надежно заземлен на корпус системного блока ПЭВМ (например, под винт крепления встроенного источника питания системного блока); не допускается заземление защитного фильтра к винтам крепления разъемов связи системного блока с периферийными устройствами и к винтам крепления кожуха системного блока;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- при наличии дополнительного проводника для заземления ПЭВМ (в случае питании ПЭВМ через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двухконтактную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вилку питания либо от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трехконтактной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розетки, но с незаземленным третьим контактом), заземляющий проводник должен быть надежно подсоединен под винт крепления встроенного источника питания системного блока ПЭВМ.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2.1.4. Проверить правильность расположения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- кабели электропитания ПЭВМ и другого оборудования (включая переноски и удлинители) должны находиться с тыльной стороны рабочего места;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- источник бесперебойного питания для исключения вредного влияния его повышенных магнитных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полей  должен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быть максимально возможно удален от оператора.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2.1.5. Проверить надежность подключения к системному блоку разъемов периферийного оборудования.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2.1.6. Убедиться в отсутствии засветок, отражений и бликов на экране монитора.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2.1.7. Убедиться в отсутствии пыли на экране монитора, защитном фильтре и клавиатуре, при необходимости, протереть их специальной салфеткой.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2.2. Включить оборудование рабочего места в последовательности, установленной инструкциями по эксплуатации на оборудование с учетом характера выполняемых на рабочем месте работ.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2.3. После включения оборудования и запуска используемой программы оператор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убедиться в отсутствии дрожания и мерцания изображения на экране монитора;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установить яркость, контрастность, цвет и размер символов, фон экрана, обеспечивающие наиболее комфортное и четкое восприятие изображения.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2.4. Оператору ПЭВМ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 ТРЕБОВАНИЯ БЕЗОПАСНОСТИ ПРИ ВЫПОЛНЕНИИ РАБОТ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3.1. Оператор во время работы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в течение рабочего дня содержать в порядке и чистоте рабочее место;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не закрывать вентиляционные отверстия ПЭВМ;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 необходимости временного прекращения работы корректно закрыть все активные задачи;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 и требования настоящей инструкции;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 работе с каждой программой выбирать наиболее оптимальное сочетание визуальных параметров (цвет и размер символов, фон экрана, яркость, контрастность и др.);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соблюдать установленные режимом рабочего времени регламентированные перерывы в работе, выполнять рекомендованные физические упражнения.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3.2. Оператору во время работы запрещается: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прикасаться к задней панели системного блока при включенном питании;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- переключать разъемы интерфейсных кабелей периферийных устройств при включенном питании;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закрывать оборудование бумагами и посторонними предметами;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допускать скапливание бумаг на рабочем месте;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производить отключение питания во время выполнения активной задачи;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снимать защитный фильтр с экрана монитора;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поверхности устройств;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производить вскрытие или заправку на рабочем месте картриджей лазерных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прикасаться к нагретым элементам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работать со снятыми кожухами оборудования, являющегося источниками лазерного и ультрафиолетового излучения;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располагаться при работе на расстоянии менее 50 см. от экрана монитора.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3.3. Режимы труда и отдыха при работе с ПЭВМ и ВДТ должны организовываться в соответствии с требованиями СанПиН 2.4.2.1178-02 в зависимости от вида и категории трудовой деятельности. Виды трудовой деятельности разделяются на 3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группы :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группа А – работа по считыванию информации с экрана ВДТ или ПЭВМ с предварительным запросом  группа Б – работа по вводу информации  группа В – творческая информация в режиме диалога с ЭВМ.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При выполнении в течение рабочей смены работ, относящихся к разным видам трудовой деятельности, за основную работу с ПЭВМ и ВДТ следует принимать такую, которая занимает не менее 50% времени в течение рабочей смены или рабочего дня.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ВДТ без регламентированного перерыва не должна превышать 2 часов.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познотонического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утомления необходимо выполнять комплексы физических упражнений (СанПиН 2.4.2.1178-02).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3.4. Продолжительность обеденного перерыва определяется действующим законодательством о труде и Правилами внутреннего трудового распорядка предприятия.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3.5 При наличии ионизаторов, их использование допускается только во время перерывов в работе и при отсутствии людей и помещении.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 ТРЕБОВАНИЯ БЕЗОПАСНОСТИ В АВАРИЙНЫХ СИТУАЦИЯХ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4.1. Обо всех неисправностях в работе оборудования и аварийных ситуациях сообщать непосредственному руководителю.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4.2. При обнаружении обрыва проводов питания или нарушения целости их изоляции, неисправности заземления и других повреждений электрооборудования, появления запаха </w:t>
      </w:r>
      <w:r w:rsidRPr="00B4355C">
        <w:rPr>
          <w:rFonts w:ascii="Times New Roman" w:hAnsi="Times New Roman" w:cs="Times New Roman"/>
          <w:sz w:val="24"/>
          <w:szCs w:val="24"/>
        </w:rPr>
        <w:lastRenderedPageBreak/>
        <w:t>гари, посторонних звуков в работе оборудования и тестовых сигналов, индицирующих о его неисправности немедленно прекратить работу и отключить питание.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4.3. При поражении работника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 ТРЕБОВАНИЯ БЕЗОПАСНОСТИ ПО ОКОНЧАНИИ РАБОТЫ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5.1. По окончании работы оператор обязан соблюдать следующую последовательность отключения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произвести закрытие всех выполняемых на ПЭВМ задач;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отключить питание в последовательности, установленной инструкциями по эксплуатации на оборудование с учетом характера выполняемых работ.</w:t>
      </w:r>
    </w:p>
    <w:p w:rsidR="00AB63DF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5.2. Убрать со стола рабочие материалы и привести в порядок рабочее место.</w:t>
      </w:r>
    </w:p>
    <w:sectPr w:rsidR="00AB63DF" w:rsidRPr="00B4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5C"/>
    <w:rsid w:val="000B15D3"/>
    <w:rsid w:val="00AB63DF"/>
    <w:rsid w:val="00B4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FF16"/>
  <w15:chartTrackingRefBased/>
  <w15:docId w15:val="{C445FD9E-1639-4BA7-8422-84308DD3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5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dsovet.org/publikatsii/bez-rubriki/instruktsiya-po-ohrane-truda-injenera-programmista-i-d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2</cp:revision>
  <dcterms:created xsi:type="dcterms:W3CDTF">2020-02-14T18:46:00Z</dcterms:created>
  <dcterms:modified xsi:type="dcterms:W3CDTF">2020-02-14T22:39:00Z</dcterms:modified>
</cp:coreProperties>
</file>