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F7BF" w14:textId="23B0E242" w:rsidR="009D2090" w:rsidRDefault="003A6F86" w:rsidP="003A6F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№1</w:t>
      </w:r>
    </w:p>
    <w:p w14:paraId="53E4CFF2" w14:textId="592A45C6" w:rsidR="003A6F86" w:rsidRDefault="003A6F86" w:rsidP="003A6F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</w:t>
      </w:r>
    </w:p>
    <w:p w14:paraId="45C3A11C" w14:textId="4E5A27C7" w:rsidR="003A6F86" w:rsidRDefault="003A6F86" w:rsidP="003A6F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10404BB6" w14:textId="73B4C9CB" w:rsidR="003A6F86" w:rsidRDefault="003A6F86" w:rsidP="003A6F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2 курса, КЭО</w:t>
      </w:r>
    </w:p>
    <w:p w14:paraId="79AE5C0A" w14:textId="310DF008" w:rsidR="003A6F86" w:rsidRDefault="003A6F86" w:rsidP="003A6F8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91A682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3A6F86">
        <w:rPr>
          <w:rFonts w:ascii="Times New Roman" w:hAnsi="Times New Roman" w:cs="Times New Roman"/>
          <w:sz w:val="28"/>
          <w:szCs w:val="28"/>
        </w:rPr>
        <w:t>Наименование частей работы</w:t>
      </w:r>
    </w:p>
    <w:p w14:paraId="28AD7F1A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</w:p>
    <w:p w14:paraId="22F1D2EE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 w:rsidRPr="003A6F86">
        <w:rPr>
          <w:rFonts w:ascii="Times New Roman" w:hAnsi="Times New Roman" w:cs="Times New Roman"/>
          <w:sz w:val="28"/>
          <w:szCs w:val="28"/>
        </w:rPr>
        <w:t>1.1. Изучение требований к написанию выпускной квалификационной работы - магистерской диссертации.</w:t>
      </w:r>
    </w:p>
    <w:p w14:paraId="3235ADB5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</w:p>
    <w:p w14:paraId="5055C9E7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 w:rsidRPr="003A6F86">
        <w:rPr>
          <w:rFonts w:ascii="Times New Roman" w:hAnsi="Times New Roman" w:cs="Times New Roman"/>
          <w:sz w:val="28"/>
          <w:szCs w:val="28"/>
        </w:rPr>
        <w:t xml:space="preserve"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 </w:t>
      </w:r>
    </w:p>
    <w:p w14:paraId="062F71E5" w14:textId="77777777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 w:rsidRPr="003A6F86">
        <w:rPr>
          <w:rFonts w:ascii="Times New Roman" w:hAnsi="Times New Roman" w:cs="Times New Roman"/>
          <w:sz w:val="28"/>
          <w:szCs w:val="28"/>
        </w:rPr>
        <w:t>2) Изучить оформление списка литературы.</w:t>
      </w:r>
    </w:p>
    <w:p w14:paraId="7EBE3B3E" w14:textId="2914C10D" w:rsid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 w:rsidRPr="003A6F86">
        <w:rPr>
          <w:rFonts w:ascii="Times New Roman" w:hAnsi="Times New Roman" w:cs="Times New Roman"/>
          <w:sz w:val="28"/>
          <w:szCs w:val="28"/>
        </w:rPr>
        <w:t>3) Изучить правила работы с программами по проверке текста на заимствования.</w:t>
      </w:r>
    </w:p>
    <w:p w14:paraId="1C3ECDFE" w14:textId="30713A94" w:rsid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</w:p>
    <w:p w14:paraId="02E1072D" w14:textId="0516E5CA" w:rsid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выполнения: </w:t>
      </w:r>
    </w:p>
    <w:p w14:paraId="5A7A1EC5" w14:textId="19FB41BD" w:rsid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</w:p>
    <w:p w14:paraId="1EE361C0" w14:textId="66605262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1) </w:t>
      </w:r>
      <w:r>
        <w:rPr>
          <w:rFonts w:ascii="TimesNewRomanPSMT" w:hAnsi="TimesNewRomanPSMT"/>
          <w:sz w:val="28"/>
          <w:szCs w:val="28"/>
        </w:rPr>
        <w:t xml:space="preserve">Каждую главу (раздел) начинают с </w:t>
      </w:r>
      <w:proofErr w:type="spellStart"/>
      <w:r>
        <w:rPr>
          <w:rFonts w:ascii="TimesNewRomanPSMT" w:hAnsi="TimesNewRomanPSMT"/>
          <w:sz w:val="28"/>
          <w:szCs w:val="28"/>
        </w:rPr>
        <w:t>новои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страницы. Заголовки располагают посередине страницы без точки на конце и печатают прописными буквами. Переносить слова в заголовке не допускается. Заголовки отделяют от текста сверху и снизу тремя интервалами. Названия параграфов печатают строчными буквами и располагают с абзацным отступом 1,25 без строчки в конце. </w:t>
      </w:r>
    </w:p>
    <w:p w14:paraId="7C7CBBB7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Работа должна быть выполнена печатным способом с использованием компьютера и принтера на </w:t>
      </w:r>
      <w:proofErr w:type="spellStart"/>
      <w:r>
        <w:rPr>
          <w:rFonts w:ascii="TimesNewRomanPSMT" w:hAnsi="TimesNewRomanPSMT"/>
          <w:sz w:val="28"/>
          <w:szCs w:val="28"/>
        </w:rPr>
        <w:t>однои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стороне листа </w:t>
      </w:r>
      <w:proofErr w:type="spellStart"/>
      <w:r>
        <w:rPr>
          <w:rFonts w:ascii="TimesNewRomanPSMT" w:hAnsi="TimesNewRomanPSMT"/>
          <w:sz w:val="28"/>
          <w:szCs w:val="28"/>
        </w:rPr>
        <w:t>белои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бумаги одного сорта формата А4 (210х297 мм) через полтора интервала и размером шрифта 14 пунктов. Названия параграфов печатают строчными буквами и располагают с абзацным отступом 1,25 без точки в конце. </w:t>
      </w:r>
    </w:p>
    <w:p w14:paraId="74524C43" w14:textId="59BAC58A" w:rsidR="003A6F86" w:rsidRDefault="003A6F86" w:rsidP="003A6F86">
      <w:pPr>
        <w:pStyle w:val="a4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Страницы ВКР должны иметь следующие поля: левое - 25 мм, правое - 10 мм, верхнее - 20 мм, нижнее - 20 мм. </w:t>
      </w:r>
      <w:proofErr w:type="spellStart"/>
      <w:r>
        <w:rPr>
          <w:rFonts w:ascii="TimesNewRomanPSMT" w:hAnsi="TimesNewRomanPSMT"/>
          <w:sz w:val="28"/>
          <w:szCs w:val="28"/>
        </w:rPr>
        <w:t>Абзацныи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отступ должен быть одинаковым по всему тексту и равен пяти знакам. Все страницы ВКР, включая иллюстрации и приложения, нумеруются по порядку без пропусков и повторений. </w:t>
      </w:r>
      <w:proofErr w:type="spellStart"/>
      <w:r>
        <w:rPr>
          <w:rFonts w:ascii="TimesNewRomanPSMT" w:hAnsi="TimesNewRomanPSMT"/>
          <w:sz w:val="28"/>
          <w:szCs w:val="28"/>
        </w:rPr>
        <w:t>Первои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>
        <w:rPr>
          <w:rFonts w:ascii="TimesNewRomanPSMT" w:hAnsi="TimesNewRomanPSMT"/>
          <w:sz w:val="28"/>
          <w:szCs w:val="28"/>
        </w:rPr>
        <w:t>страницеи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считается </w:t>
      </w:r>
      <w:proofErr w:type="spellStart"/>
      <w:r>
        <w:rPr>
          <w:rFonts w:ascii="TimesNewRomanPSMT" w:hAnsi="TimesNewRomanPSMT"/>
          <w:sz w:val="28"/>
          <w:szCs w:val="28"/>
        </w:rPr>
        <w:t>титульныи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лист, на котором нумерация страниц не ставится, на </w:t>
      </w:r>
      <w:proofErr w:type="spellStart"/>
      <w:r>
        <w:rPr>
          <w:rFonts w:ascii="TimesNewRomanPSMT" w:hAnsi="TimesNewRomanPSMT"/>
          <w:sz w:val="28"/>
          <w:szCs w:val="28"/>
        </w:rPr>
        <w:t>следующеи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странице ставится цифра "2" и т.д. </w:t>
      </w:r>
      <w:proofErr w:type="spellStart"/>
      <w:r>
        <w:rPr>
          <w:rFonts w:ascii="TimesNewRomanPSMT" w:hAnsi="TimesNewRomanPSMT"/>
          <w:sz w:val="28"/>
          <w:szCs w:val="28"/>
        </w:rPr>
        <w:t>Порядковыи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номер страницы печатают на середине верхнего поля страницы. </w:t>
      </w:r>
    </w:p>
    <w:p w14:paraId="31A3CC4A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2) </w:t>
      </w:r>
      <w:r>
        <w:rPr>
          <w:rFonts w:ascii="TimesNewRomanPSMT" w:hAnsi="TimesNewRomanPSMT"/>
          <w:sz w:val="28"/>
          <w:szCs w:val="28"/>
        </w:rPr>
        <w:t xml:space="preserve">Требования к оформлению списка использованных источников </w:t>
      </w:r>
    </w:p>
    <w:p w14:paraId="73E0F03F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lastRenderedPageBreak/>
        <w:t xml:space="preserve">Список использованных источников должен быть размещен в конце основного текста. Допускаются следующие способы группировки библиографических </w:t>
      </w:r>
      <w:proofErr w:type="spellStart"/>
      <w:r>
        <w:rPr>
          <w:rFonts w:ascii="TimesNewRomanPSMT" w:hAnsi="TimesNewRomanPSMT"/>
          <w:sz w:val="28"/>
          <w:szCs w:val="28"/>
        </w:rPr>
        <w:t>записеи</w:t>
      </w:r>
      <w:proofErr w:type="spellEnd"/>
      <w:r>
        <w:rPr>
          <w:rFonts w:ascii="TimesNewRomanPSMT" w:hAnsi="TimesNewRomanPSMT"/>
          <w:sz w:val="28"/>
          <w:szCs w:val="28"/>
        </w:rPr>
        <w:t xml:space="preserve">̆: </w:t>
      </w:r>
      <w:proofErr w:type="spellStart"/>
      <w:r>
        <w:rPr>
          <w:rFonts w:ascii="TimesNewRomanPSMT" w:hAnsi="TimesNewRomanPSMT"/>
          <w:sz w:val="28"/>
          <w:szCs w:val="28"/>
        </w:rPr>
        <w:t>алфавитныи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̆, </w:t>
      </w:r>
      <w:proofErr w:type="spellStart"/>
      <w:r>
        <w:rPr>
          <w:rFonts w:ascii="TimesNewRomanPSMT" w:hAnsi="TimesNewRomanPSMT"/>
          <w:sz w:val="28"/>
          <w:szCs w:val="28"/>
        </w:rPr>
        <w:t>систематическии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(в порядке первого упоминания в тексте), </w:t>
      </w:r>
      <w:proofErr w:type="spellStart"/>
      <w:r>
        <w:rPr>
          <w:rFonts w:ascii="TimesNewRomanPSMT" w:hAnsi="TimesNewRomanPSMT"/>
          <w:sz w:val="28"/>
          <w:szCs w:val="28"/>
        </w:rPr>
        <w:t>хронологическии</w:t>
      </w:r>
      <w:proofErr w:type="spellEnd"/>
      <w:r>
        <w:rPr>
          <w:rFonts w:ascii="TimesNewRomanPSMT" w:hAnsi="TimesNewRomanPSMT"/>
          <w:sz w:val="28"/>
          <w:szCs w:val="28"/>
        </w:rPr>
        <w:t xml:space="preserve">̆. </w:t>
      </w:r>
    </w:p>
    <w:p w14:paraId="176D9807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При алфавитном способе группировки все библиографические записи располагают по алфавиту фамилий авторов или первых слов заглавий документов. Библиографические записи произведений авторов- однофамильцев располагают в алфавите их инициалов. </w:t>
      </w:r>
    </w:p>
    <w:p w14:paraId="626DF0D3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При </w:t>
      </w:r>
      <w:proofErr w:type="spellStart"/>
      <w:r>
        <w:rPr>
          <w:rFonts w:ascii="TimesNewRomanPSMT" w:hAnsi="TimesNewRomanPSMT"/>
          <w:sz w:val="28"/>
          <w:szCs w:val="28"/>
        </w:rPr>
        <w:t>систематическои</w:t>
      </w:r>
      <w:proofErr w:type="spellEnd"/>
      <w:r>
        <w:rPr>
          <w:rFonts w:ascii="TimesNewRomanPSMT" w:hAnsi="TimesNewRomanPSMT"/>
          <w:sz w:val="28"/>
          <w:szCs w:val="28"/>
        </w:rPr>
        <w:t>̆ (</w:t>
      </w:r>
      <w:proofErr w:type="spellStart"/>
      <w:r>
        <w:rPr>
          <w:rFonts w:ascii="TimesNewRomanPSMT" w:hAnsi="TimesNewRomanPSMT"/>
          <w:sz w:val="28"/>
          <w:szCs w:val="28"/>
        </w:rPr>
        <w:t>тематическои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̆) группировке материала библиографические записи располагают в </w:t>
      </w:r>
      <w:proofErr w:type="spellStart"/>
      <w:r>
        <w:rPr>
          <w:rFonts w:ascii="TimesNewRomanPSMT" w:hAnsi="TimesNewRomanPSMT"/>
          <w:sz w:val="28"/>
          <w:szCs w:val="28"/>
        </w:rPr>
        <w:t>определеннои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>
        <w:rPr>
          <w:rFonts w:ascii="TimesNewRomanPSMT" w:hAnsi="TimesNewRomanPSMT"/>
          <w:sz w:val="28"/>
          <w:szCs w:val="28"/>
        </w:rPr>
        <w:t>логическои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последовательности в соответствии с </w:t>
      </w:r>
      <w:proofErr w:type="spellStart"/>
      <w:r>
        <w:rPr>
          <w:rFonts w:ascii="TimesNewRomanPSMT" w:hAnsi="TimesNewRomanPSMT"/>
          <w:sz w:val="28"/>
          <w:szCs w:val="28"/>
        </w:rPr>
        <w:t>принятои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>
        <w:rPr>
          <w:rFonts w:ascii="TimesNewRomanPSMT" w:hAnsi="TimesNewRomanPSMT"/>
          <w:sz w:val="28"/>
          <w:szCs w:val="28"/>
        </w:rPr>
        <w:t>системои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классификации. </w:t>
      </w:r>
    </w:p>
    <w:p w14:paraId="2EBCB5E8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При хронологическом порядке группировки библиографические записи располагают в хронологии выхода документов в свет. </w:t>
      </w:r>
    </w:p>
    <w:p w14:paraId="189B444C" w14:textId="77777777" w:rsidR="003A6F86" w:rsidRDefault="003A6F86" w:rsidP="003A6F86">
      <w:pPr>
        <w:pStyle w:val="a4"/>
      </w:pPr>
      <w:r>
        <w:rPr>
          <w:rFonts w:ascii="TimesNewRomanPSMT" w:hAnsi="TimesNewRomanPSMT"/>
          <w:sz w:val="28"/>
          <w:szCs w:val="28"/>
        </w:rPr>
        <w:t xml:space="preserve">При наличии в списке использованных источников на других языках, кроме русского, образуется </w:t>
      </w:r>
      <w:proofErr w:type="spellStart"/>
      <w:r>
        <w:rPr>
          <w:rFonts w:ascii="TimesNewRomanPSMT" w:hAnsi="TimesNewRomanPSMT"/>
          <w:sz w:val="28"/>
          <w:szCs w:val="28"/>
        </w:rPr>
        <w:t>дополнительныи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</w:t>
      </w:r>
      <w:proofErr w:type="spellStart"/>
      <w:r>
        <w:rPr>
          <w:rFonts w:ascii="TimesNewRomanPSMT" w:hAnsi="TimesNewRomanPSMT"/>
          <w:sz w:val="28"/>
          <w:szCs w:val="28"/>
        </w:rPr>
        <w:t>алфавитныи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ряд, </w:t>
      </w:r>
      <w:proofErr w:type="spellStart"/>
      <w:r>
        <w:rPr>
          <w:rFonts w:ascii="TimesNewRomanPSMT" w:hAnsi="TimesNewRomanPSMT"/>
          <w:sz w:val="28"/>
          <w:szCs w:val="28"/>
        </w:rPr>
        <w:t>которыи</w:t>
      </w:r>
      <w:proofErr w:type="spellEnd"/>
      <w:r>
        <w:rPr>
          <w:rFonts w:ascii="TimesNewRomanPSMT" w:hAnsi="TimesNewRomanPSMT"/>
          <w:sz w:val="28"/>
          <w:szCs w:val="28"/>
        </w:rPr>
        <w:t xml:space="preserve">̆ располагают после изданий на русском языке. </w:t>
      </w:r>
    </w:p>
    <w:p w14:paraId="4DBDF1E0" w14:textId="1F9A1DA7" w:rsidR="003A6F86" w:rsidRPr="003A6F86" w:rsidRDefault="003A6F86" w:rsidP="003A6F86">
      <w:pPr>
        <w:pStyle w:val="a4"/>
        <w:rPr>
          <w:sz w:val="28"/>
          <w:szCs w:val="28"/>
        </w:rPr>
      </w:pPr>
      <w:r>
        <w:t>3</w:t>
      </w:r>
      <w:r w:rsidRPr="003A6F86">
        <w:rPr>
          <w:sz w:val="28"/>
          <w:szCs w:val="28"/>
        </w:rPr>
        <w:t xml:space="preserve">) </w:t>
      </w:r>
      <w:r w:rsidRPr="003A6F86">
        <w:rPr>
          <w:sz w:val="28"/>
          <w:szCs w:val="28"/>
        </w:rPr>
        <w:t>все заимствования из печатных или электронных источников должны быть снабжены ссылками на автора и/или источник, прямое цитирование должно выделяться кавычками;</w:t>
      </w:r>
    </w:p>
    <w:p w14:paraId="0AF4ECC1" w14:textId="66C6098D" w:rsidR="003A6F86" w:rsidRPr="003A6F86" w:rsidRDefault="003A6F86" w:rsidP="003A6F86">
      <w:pPr>
        <w:pStyle w:val="a4"/>
        <w:rPr>
          <w:sz w:val="28"/>
          <w:szCs w:val="28"/>
        </w:rPr>
      </w:pPr>
      <w:r>
        <w:rPr>
          <w:sz w:val="28"/>
          <w:szCs w:val="28"/>
        </w:rPr>
        <w:t>р</w:t>
      </w:r>
      <w:r w:rsidRPr="003A6F86">
        <w:rPr>
          <w:sz w:val="28"/>
          <w:szCs w:val="28"/>
        </w:rPr>
        <w:t xml:space="preserve">аботы для проверки в системе «Антиплагиат. ВУЗ» представляются в виде единых текстовых файлов в формате </w:t>
      </w:r>
      <w:proofErr w:type="spellStart"/>
      <w:r w:rsidRPr="003A6F86">
        <w:rPr>
          <w:sz w:val="28"/>
          <w:szCs w:val="28"/>
        </w:rPr>
        <w:t>docx</w:t>
      </w:r>
      <w:proofErr w:type="spellEnd"/>
      <w:r w:rsidRPr="003A6F86">
        <w:rPr>
          <w:sz w:val="28"/>
          <w:szCs w:val="28"/>
        </w:rPr>
        <w:t xml:space="preserve">, </w:t>
      </w:r>
      <w:proofErr w:type="spellStart"/>
      <w:r w:rsidRPr="003A6F86">
        <w:rPr>
          <w:sz w:val="28"/>
          <w:szCs w:val="28"/>
        </w:rPr>
        <w:t>pdf</w:t>
      </w:r>
      <w:proofErr w:type="spellEnd"/>
      <w:r w:rsidRPr="003A6F86">
        <w:rPr>
          <w:sz w:val="28"/>
          <w:szCs w:val="28"/>
        </w:rPr>
        <w:t>;</w:t>
      </w:r>
    </w:p>
    <w:p w14:paraId="6D39240F" w14:textId="22A85676" w:rsidR="003A6F86" w:rsidRPr="003A6F86" w:rsidRDefault="003A6F86" w:rsidP="003A6F86">
      <w:pPr>
        <w:pStyle w:val="a4"/>
        <w:rPr>
          <w:sz w:val="28"/>
          <w:szCs w:val="28"/>
        </w:rPr>
      </w:pPr>
      <w:r w:rsidRPr="003A6F86">
        <w:rPr>
          <w:sz w:val="28"/>
          <w:szCs w:val="28"/>
        </w:rPr>
        <w:t>проверка работы одного и того же выпускника допускается не более трёх раз, запрещается проверка ВКР по параграфам, главам и отдельным абзацам, а также при отсутствии в тексте всех предусмотренных структурой ВКР элементов (титульного листа, оглавления, списка литературы, приложений).</w:t>
      </w:r>
    </w:p>
    <w:p w14:paraId="57159ECA" w14:textId="07442DE9" w:rsidR="003A6F86" w:rsidRPr="003A6F86" w:rsidRDefault="003A6F86" w:rsidP="003A6F86">
      <w:pPr>
        <w:rPr>
          <w:rFonts w:ascii="Times New Roman" w:hAnsi="Times New Roman" w:cs="Times New Roman"/>
          <w:sz w:val="28"/>
          <w:szCs w:val="28"/>
        </w:rPr>
      </w:pPr>
    </w:p>
    <w:sectPr w:rsidR="003A6F86" w:rsidRPr="003A6F86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87E47"/>
    <w:multiLevelType w:val="hybridMultilevel"/>
    <w:tmpl w:val="6024CB24"/>
    <w:lvl w:ilvl="0" w:tplc="2E10608C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12BD0"/>
    <w:multiLevelType w:val="hybridMultilevel"/>
    <w:tmpl w:val="517C5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915581">
    <w:abstractNumId w:val="1"/>
  </w:num>
  <w:num w:numId="2" w16cid:durableId="1627615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F86"/>
    <w:rsid w:val="003A6F86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6C6CF3"/>
  <w15:chartTrackingRefBased/>
  <w15:docId w15:val="{07A22370-E03E-AE4E-962D-A306C54C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6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86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2022-10-24T19:06:00Z</dcterms:created>
  <dcterms:modified xsi:type="dcterms:W3CDTF">2022-10-24T19:16:00Z</dcterms:modified>
</cp:coreProperties>
</file>