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743" w:rsidRPr="002B7108" w:rsidRDefault="002B7108">
      <w:pPr>
        <w:rPr>
          <w:rFonts w:ascii="Times New Roman" w:hAnsi="Times New Roman" w:cs="Times New Roman"/>
          <w:b/>
          <w:sz w:val="28"/>
          <w:szCs w:val="28"/>
        </w:rPr>
      </w:pPr>
      <w:r w:rsidRPr="002B7108">
        <w:rPr>
          <w:rFonts w:ascii="Times New Roman" w:hAnsi="Times New Roman" w:cs="Times New Roman"/>
          <w:b/>
          <w:sz w:val="28"/>
          <w:szCs w:val="28"/>
        </w:rPr>
        <w:t>Инвариантная самостоятельная работа №2</w:t>
      </w:r>
    </w:p>
    <w:p w:rsidR="002B7108" w:rsidRPr="002B7108" w:rsidRDefault="002B7108">
      <w:pPr>
        <w:rPr>
          <w:rFonts w:ascii="Times New Roman" w:hAnsi="Times New Roman" w:cs="Times New Roman"/>
          <w:b/>
          <w:sz w:val="28"/>
          <w:szCs w:val="28"/>
        </w:rPr>
      </w:pPr>
      <w:r w:rsidRPr="002B7108">
        <w:rPr>
          <w:rFonts w:ascii="Times New Roman" w:hAnsi="Times New Roman" w:cs="Times New Roman"/>
          <w:b/>
          <w:sz w:val="28"/>
          <w:szCs w:val="28"/>
        </w:rPr>
        <w:t>Научно-исследовательская работа</w:t>
      </w:r>
    </w:p>
    <w:p w:rsidR="002B7108" w:rsidRDefault="002B7108">
      <w:pPr>
        <w:rPr>
          <w:rFonts w:ascii="Times New Roman" w:hAnsi="Times New Roman" w:cs="Times New Roman"/>
          <w:sz w:val="28"/>
          <w:szCs w:val="28"/>
        </w:rPr>
      </w:pPr>
      <w:r w:rsidRPr="002B7108">
        <w:rPr>
          <w:rFonts w:ascii="Times New Roman" w:hAnsi="Times New Roman" w:cs="Times New Roman"/>
          <w:b/>
          <w:sz w:val="28"/>
          <w:szCs w:val="28"/>
        </w:rPr>
        <w:t>Работу выполнила:</w:t>
      </w:r>
      <w:r>
        <w:rPr>
          <w:rFonts w:ascii="Times New Roman" w:hAnsi="Times New Roman" w:cs="Times New Roman"/>
          <w:sz w:val="28"/>
          <w:szCs w:val="28"/>
        </w:rPr>
        <w:t xml:space="preserve"> Белорукова Елизавета Игоревна</w:t>
      </w:r>
    </w:p>
    <w:p w:rsidR="002B7108" w:rsidRDefault="002B7108">
      <w:pPr>
        <w:rPr>
          <w:rFonts w:ascii="Times New Roman" w:hAnsi="Times New Roman" w:cs="Times New Roman"/>
          <w:sz w:val="28"/>
          <w:szCs w:val="28"/>
        </w:rPr>
      </w:pPr>
      <w:r>
        <w:rPr>
          <w:rFonts w:ascii="Times New Roman" w:hAnsi="Times New Roman" w:cs="Times New Roman"/>
          <w:sz w:val="28"/>
          <w:szCs w:val="28"/>
        </w:rPr>
        <w:t>Студентка 1 курса, КЭО</w:t>
      </w:r>
    </w:p>
    <w:p w:rsidR="002B7108" w:rsidRDefault="002B7108">
      <w:pPr>
        <w:rPr>
          <w:rFonts w:ascii="Times New Roman" w:hAnsi="Times New Roman" w:cs="Times New Roman"/>
          <w:sz w:val="28"/>
          <w:szCs w:val="28"/>
        </w:rPr>
      </w:pPr>
    </w:p>
    <w:p w:rsidR="002B7108" w:rsidRDefault="002B7108">
      <w:pPr>
        <w:rPr>
          <w:rFonts w:ascii="Times New Roman" w:hAnsi="Times New Roman" w:cs="Times New Roman"/>
          <w:color w:val="000000" w:themeColor="text1"/>
          <w:sz w:val="28"/>
          <w:szCs w:val="28"/>
          <w:shd w:val="clear" w:color="auto" w:fill="FFFFFF"/>
        </w:rPr>
      </w:pPr>
      <w:r w:rsidRPr="002B7108">
        <w:rPr>
          <w:rFonts w:ascii="Times New Roman" w:hAnsi="Times New Roman" w:cs="Times New Roman"/>
          <w:b/>
          <w:sz w:val="28"/>
          <w:szCs w:val="28"/>
        </w:rPr>
        <w:t>Задание:</w:t>
      </w:r>
      <w:r>
        <w:rPr>
          <w:rFonts w:ascii="Times New Roman" w:hAnsi="Times New Roman" w:cs="Times New Roman"/>
          <w:sz w:val="28"/>
          <w:szCs w:val="28"/>
        </w:rPr>
        <w:t xml:space="preserve"> </w:t>
      </w:r>
      <w:r w:rsidRPr="002B7108">
        <w:rPr>
          <w:rFonts w:ascii="Times New Roman" w:hAnsi="Times New Roman" w:cs="Times New Roman"/>
          <w:color w:val="000000" w:themeColor="text1"/>
          <w:sz w:val="28"/>
          <w:szCs w:val="28"/>
          <w:shd w:val="clear" w:color="auto" w:fill="FFFFFF"/>
        </w:rPr>
        <w:t>Выступить на научно-методическом семинаре (</w:t>
      </w:r>
      <w:proofErr w:type="spellStart"/>
      <w:r w:rsidRPr="002B7108">
        <w:rPr>
          <w:rFonts w:ascii="Times New Roman" w:hAnsi="Times New Roman" w:cs="Times New Roman"/>
          <w:color w:val="000000" w:themeColor="text1"/>
          <w:sz w:val="28"/>
          <w:szCs w:val="28"/>
          <w:shd w:val="clear" w:color="auto" w:fill="FFFFFF"/>
        </w:rPr>
        <w:t>вебинаре</w:t>
      </w:r>
      <w:proofErr w:type="spellEnd"/>
      <w:r w:rsidRPr="002B7108">
        <w:rPr>
          <w:rFonts w:ascii="Times New Roman" w:hAnsi="Times New Roman" w:cs="Times New Roman"/>
          <w:color w:val="000000" w:themeColor="text1"/>
          <w:sz w:val="28"/>
          <w:szCs w:val="28"/>
          <w:shd w:val="clear" w:color="auto" w:fill="FFFFFF"/>
        </w:rPr>
        <w:t>) кафедры компьютерных технологий и электронного обучения (КТЭО) по проблемам электронного обучения, корпоративного электронного обучения (в контексте магистерской диссертации). Сделать доклад устный / доклад стендовый / тезисы / статью.</w:t>
      </w:r>
    </w:p>
    <w:p w:rsidR="002B7108" w:rsidRPr="002B7108" w:rsidRDefault="002B7108">
      <w:pPr>
        <w:rPr>
          <w:rFonts w:ascii="Times New Roman" w:hAnsi="Times New Roman" w:cs="Times New Roman"/>
          <w:color w:val="000000" w:themeColor="text1"/>
          <w:sz w:val="28"/>
          <w:szCs w:val="28"/>
          <w:shd w:val="clear" w:color="auto" w:fill="FFFFFF"/>
        </w:rPr>
      </w:pPr>
    </w:p>
    <w:p w:rsidR="002B7108" w:rsidRDefault="002B7108">
      <w:pPr>
        <w:rPr>
          <w:rFonts w:ascii="Times New Roman" w:hAnsi="Times New Roman" w:cs="Times New Roman"/>
          <w:sz w:val="28"/>
          <w:szCs w:val="28"/>
        </w:rPr>
      </w:pPr>
      <w:r w:rsidRPr="002B7108">
        <w:rPr>
          <w:rFonts w:ascii="Times New Roman" w:hAnsi="Times New Roman" w:cs="Times New Roman"/>
          <w:sz w:val="28"/>
          <w:szCs w:val="28"/>
        </w:rPr>
        <w:t xml:space="preserve">Динамика развития общества определяется эффективностью использования ресурсов. Знания стали не менее важным экономическим ресурсом, чем другие ресурсы. Инновации, т. е. реализованные новые знания, способствуют ускорению экономического роста России и других стран мира в последнее время. И потребности развития общества вызвали необходимость появления эффективных способов приобретения знаний, в том числе и за счет использования новых форм организации обучения. Не так давно в педагогической среде появился термин «электронное обучение» (от англ. </w:t>
      </w:r>
      <w:proofErr w:type="spellStart"/>
      <w:r w:rsidRPr="002B7108">
        <w:rPr>
          <w:rFonts w:ascii="Times New Roman" w:hAnsi="Times New Roman" w:cs="Times New Roman"/>
          <w:sz w:val="28"/>
          <w:szCs w:val="28"/>
        </w:rPr>
        <w:t>Electronic</w:t>
      </w:r>
      <w:proofErr w:type="spellEnd"/>
      <w:r w:rsidRPr="002B7108">
        <w:rPr>
          <w:rFonts w:ascii="Times New Roman" w:hAnsi="Times New Roman" w:cs="Times New Roman"/>
          <w:sz w:val="28"/>
          <w:szCs w:val="28"/>
        </w:rPr>
        <w:t xml:space="preserve"> </w:t>
      </w:r>
      <w:proofErr w:type="spellStart"/>
      <w:r w:rsidRPr="002B7108">
        <w:rPr>
          <w:rFonts w:ascii="Times New Roman" w:hAnsi="Times New Roman" w:cs="Times New Roman"/>
          <w:sz w:val="28"/>
          <w:szCs w:val="28"/>
        </w:rPr>
        <w:t>Learning</w:t>
      </w:r>
      <w:proofErr w:type="spellEnd"/>
      <w:r w:rsidRPr="002B7108">
        <w:rPr>
          <w:rFonts w:ascii="Times New Roman" w:hAnsi="Times New Roman" w:cs="Times New Roman"/>
          <w:sz w:val="28"/>
          <w:szCs w:val="28"/>
        </w:rPr>
        <w:t>). Под электронным обучением понимается организация образовательной деятельности с использованием информационных технологий, технических средств, включая телекоммуникационные сети, обеспечивающие передачу по каналам связи необходимой информации, взаимодействие обучающихся</w:t>
      </w:r>
      <w:r>
        <w:rPr>
          <w:rFonts w:ascii="Times New Roman" w:hAnsi="Times New Roman" w:cs="Times New Roman"/>
          <w:sz w:val="28"/>
          <w:szCs w:val="28"/>
        </w:rPr>
        <w:t xml:space="preserve"> и педагогических работников</w:t>
      </w:r>
      <w:proofErr w:type="gramStart"/>
      <w:r>
        <w:rPr>
          <w:rFonts w:ascii="Times New Roman" w:hAnsi="Times New Roman" w:cs="Times New Roman"/>
          <w:sz w:val="28"/>
          <w:szCs w:val="28"/>
        </w:rPr>
        <w:t xml:space="preserve"> </w:t>
      </w:r>
      <w:r w:rsidRPr="002B7108">
        <w:rPr>
          <w:rFonts w:ascii="Times New Roman" w:hAnsi="Times New Roman" w:cs="Times New Roman"/>
          <w:sz w:val="28"/>
          <w:szCs w:val="28"/>
        </w:rPr>
        <w:t>.</w:t>
      </w:r>
      <w:proofErr w:type="gramEnd"/>
      <w:r w:rsidRPr="002B7108">
        <w:rPr>
          <w:rFonts w:ascii="Times New Roman" w:hAnsi="Times New Roman" w:cs="Times New Roman"/>
          <w:sz w:val="28"/>
          <w:szCs w:val="28"/>
        </w:rPr>
        <w:t xml:space="preserve"> Такая организация обучения опирается на применение информационно-коммуникационных технологий (ИКТ), таких как компьютерные технологии обучения, интерактивные мультимедиа, обучение на основе </w:t>
      </w:r>
      <w:proofErr w:type="spellStart"/>
      <w:r w:rsidRPr="002B7108">
        <w:rPr>
          <w:rFonts w:ascii="Times New Roman" w:hAnsi="Times New Roman" w:cs="Times New Roman"/>
          <w:sz w:val="28"/>
          <w:szCs w:val="28"/>
        </w:rPr>
        <w:t>веб-технологий</w:t>
      </w:r>
      <w:proofErr w:type="spellEnd"/>
      <w:r w:rsidRPr="002B7108">
        <w:rPr>
          <w:rFonts w:ascii="Times New Roman" w:hAnsi="Times New Roman" w:cs="Times New Roman"/>
          <w:sz w:val="28"/>
          <w:szCs w:val="28"/>
        </w:rPr>
        <w:t xml:space="preserve">, </w:t>
      </w:r>
      <w:proofErr w:type="spellStart"/>
      <w:r w:rsidRPr="002B7108">
        <w:rPr>
          <w:rFonts w:ascii="Times New Roman" w:hAnsi="Times New Roman" w:cs="Times New Roman"/>
          <w:sz w:val="28"/>
          <w:szCs w:val="28"/>
        </w:rPr>
        <w:t>онлайн</w:t>
      </w:r>
      <w:proofErr w:type="spellEnd"/>
      <w:r w:rsidRPr="002B7108">
        <w:rPr>
          <w:rFonts w:ascii="Times New Roman" w:hAnsi="Times New Roman" w:cs="Times New Roman"/>
          <w:sz w:val="28"/>
          <w:szCs w:val="28"/>
        </w:rPr>
        <w:t xml:space="preserve"> обучение, и т.п. Термин «электронное обучение» вытесняет ранее широко используемый термин «дистанционное обучение». Связано это с тем, что массовое применение ИКТ в образовательных организациях приводит к размытию граней между дистанционным и традиционным обучением внутри образовательного учреждения. Интеграцию дистанционного и контактного способа организации учебного процесса на основе ИКТ и отражает термин «электронное обучение». Кроме того, приемы электронного обучения вносят значительные изменения в общепринятые подходы к образовательному </w:t>
      </w:r>
      <w:r w:rsidRPr="002B7108">
        <w:rPr>
          <w:rFonts w:ascii="Times New Roman" w:hAnsi="Times New Roman" w:cs="Times New Roman"/>
          <w:sz w:val="28"/>
          <w:szCs w:val="28"/>
        </w:rPr>
        <w:lastRenderedPageBreak/>
        <w:t xml:space="preserve">процессу, а также предопределяют снятие ограничений и повышение доступности образования. К электронному обучению можно отнести ряд действий: </w:t>
      </w:r>
    </w:p>
    <w:p w:rsidR="002B7108" w:rsidRDefault="002B7108">
      <w:pPr>
        <w:rPr>
          <w:rFonts w:ascii="Times New Roman" w:hAnsi="Times New Roman" w:cs="Times New Roman"/>
          <w:sz w:val="28"/>
          <w:szCs w:val="28"/>
        </w:rPr>
      </w:pPr>
      <w:r w:rsidRPr="002B7108">
        <w:rPr>
          <w:rFonts w:ascii="Times New Roman" w:hAnsi="Times New Roman" w:cs="Times New Roman"/>
          <w:sz w:val="28"/>
          <w:szCs w:val="28"/>
        </w:rPr>
        <w:t xml:space="preserve">– самостоятельную работу обучающихся с электронными учебными материалами, с использованием технических средств обучения; </w:t>
      </w:r>
    </w:p>
    <w:p w:rsidR="002B7108" w:rsidRDefault="002B7108">
      <w:pPr>
        <w:rPr>
          <w:rFonts w:ascii="Times New Roman" w:hAnsi="Times New Roman" w:cs="Times New Roman"/>
          <w:sz w:val="28"/>
          <w:szCs w:val="28"/>
        </w:rPr>
      </w:pPr>
      <w:r w:rsidRPr="002B7108">
        <w:rPr>
          <w:rFonts w:ascii="Times New Roman" w:hAnsi="Times New Roman" w:cs="Times New Roman"/>
          <w:sz w:val="28"/>
          <w:szCs w:val="28"/>
        </w:rPr>
        <w:t xml:space="preserve">– получение консультаций, рекомендаций, разъяснений у консультанта (преподавателя) путем дистанционного взаимодействия; </w:t>
      </w:r>
    </w:p>
    <w:p w:rsidR="002B7108" w:rsidRDefault="002B7108">
      <w:pPr>
        <w:rPr>
          <w:rFonts w:ascii="Times New Roman" w:hAnsi="Times New Roman" w:cs="Times New Roman"/>
          <w:sz w:val="28"/>
          <w:szCs w:val="28"/>
        </w:rPr>
      </w:pPr>
      <w:r w:rsidRPr="002B7108">
        <w:rPr>
          <w:rFonts w:ascii="Times New Roman" w:hAnsi="Times New Roman" w:cs="Times New Roman"/>
          <w:sz w:val="28"/>
          <w:szCs w:val="28"/>
        </w:rPr>
        <w:t xml:space="preserve">– создание в сети территориально распределённого сообщества обучающихся (социальных сетей, форумов), </w:t>
      </w:r>
      <w:proofErr w:type="gramStart"/>
      <w:r w:rsidRPr="002B7108">
        <w:rPr>
          <w:rFonts w:ascii="Times New Roman" w:hAnsi="Times New Roman" w:cs="Times New Roman"/>
          <w:sz w:val="28"/>
          <w:szCs w:val="28"/>
        </w:rPr>
        <w:t>для</w:t>
      </w:r>
      <w:proofErr w:type="gramEnd"/>
      <w:r w:rsidRPr="002B7108">
        <w:rPr>
          <w:rFonts w:ascii="Times New Roman" w:hAnsi="Times New Roman" w:cs="Times New Roman"/>
          <w:sz w:val="28"/>
          <w:szCs w:val="28"/>
        </w:rPr>
        <w:t xml:space="preserve"> совместной виртуальной учебной деятельность;</w:t>
      </w:r>
    </w:p>
    <w:p w:rsidR="002B7108" w:rsidRDefault="002B7108">
      <w:pPr>
        <w:rPr>
          <w:rFonts w:ascii="Times New Roman" w:hAnsi="Times New Roman" w:cs="Times New Roman"/>
          <w:sz w:val="28"/>
          <w:szCs w:val="28"/>
        </w:rPr>
      </w:pPr>
      <w:r w:rsidRPr="002B7108">
        <w:rPr>
          <w:rFonts w:ascii="Times New Roman" w:hAnsi="Times New Roman" w:cs="Times New Roman"/>
          <w:sz w:val="28"/>
          <w:szCs w:val="28"/>
        </w:rPr>
        <w:t xml:space="preserve"> – своевременное обеспечение обучающихся учебной информацией, предоставление им электронных учебных материалов; В систему электронного обучения необходимо включить не только электронные учебные пособия и работу обучающихся с ними, но и образовательные услуги и технологии. </w:t>
      </w:r>
    </w:p>
    <w:p w:rsidR="002B7108" w:rsidRDefault="002B7108">
      <w:pPr>
        <w:rPr>
          <w:rFonts w:ascii="Times New Roman" w:hAnsi="Times New Roman" w:cs="Times New Roman"/>
          <w:sz w:val="28"/>
          <w:szCs w:val="28"/>
        </w:rPr>
      </w:pPr>
      <w:r w:rsidRPr="002B7108">
        <w:rPr>
          <w:rFonts w:ascii="Times New Roman" w:hAnsi="Times New Roman" w:cs="Times New Roman"/>
          <w:sz w:val="28"/>
          <w:szCs w:val="28"/>
        </w:rPr>
        <w:t xml:space="preserve">Тогда, система электронного обучения должна включать и обеспечивать: </w:t>
      </w:r>
    </w:p>
    <w:p w:rsidR="002B7108" w:rsidRDefault="002B7108">
      <w:pPr>
        <w:rPr>
          <w:rFonts w:ascii="Times New Roman" w:hAnsi="Times New Roman" w:cs="Times New Roman"/>
          <w:sz w:val="28"/>
          <w:szCs w:val="28"/>
        </w:rPr>
      </w:pPr>
      <w:r w:rsidRPr="002B7108">
        <w:rPr>
          <w:rFonts w:ascii="Times New Roman" w:hAnsi="Times New Roman" w:cs="Times New Roman"/>
          <w:sz w:val="28"/>
          <w:szCs w:val="28"/>
        </w:rPr>
        <w:t xml:space="preserve">– стандарты и спецификации на электронные учебные материалы и технологии, их разработку, контроль, внедрение; </w:t>
      </w:r>
    </w:p>
    <w:p w:rsidR="002B7108" w:rsidRDefault="002B7108">
      <w:pPr>
        <w:rPr>
          <w:rFonts w:ascii="Times New Roman" w:hAnsi="Times New Roman" w:cs="Times New Roman"/>
          <w:sz w:val="28"/>
          <w:szCs w:val="28"/>
        </w:rPr>
      </w:pPr>
      <w:r w:rsidRPr="002B7108">
        <w:rPr>
          <w:rFonts w:ascii="Times New Roman" w:hAnsi="Times New Roman" w:cs="Times New Roman"/>
          <w:sz w:val="28"/>
          <w:szCs w:val="28"/>
        </w:rPr>
        <w:t>– освоение и популяризация инновационных педагогических технологий с использованием ИКТ, передача их практикующим преподавателям;</w:t>
      </w:r>
      <w:r w:rsidRPr="002B7108">
        <w:rPr>
          <w:rFonts w:ascii="Times New Roman" w:hAnsi="Times New Roman" w:cs="Times New Roman"/>
          <w:sz w:val="28"/>
          <w:szCs w:val="28"/>
        </w:rPr>
        <w:pgNum/>
        <w:t xml:space="preserve"> </w:t>
      </w:r>
    </w:p>
    <w:p w:rsidR="002B7108" w:rsidRDefault="002B7108">
      <w:pPr>
        <w:rPr>
          <w:rFonts w:ascii="Times New Roman" w:hAnsi="Times New Roman" w:cs="Times New Roman"/>
          <w:sz w:val="28"/>
          <w:szCs w:val="28"/>
        </w:rPr>
      </w:pPr>
      <w:r w:rsidRPr="002B7108">
        <w:rPr>
          <w:rFonts w:ascii="Times New Roman" w:hAnsi="Times New Roman" w:cs="Times New Roman"/>
          <w:sz w:val="28"/>
          <w:szCs w:val="28"/>
        </w:rPr>
        <w:t xml:space="preserve">– возможность развивать и создавать новые электронные ресурсы учебного назначения, корректировать уже используемые. Электронное образование предоставляет ряд возможностей в сфере образования. </w:t>
      </w:r>
    </w:p>
    <w:p w:rsidR="002B7108" w:rsidRDefault="002B7108">
      <w:pPr>
        <w:rPr>
          <w:rFonts w:ascii="Times New Roman" w:hAnsi="Times New Roman" w:cs="Times New Roman"/>
          <w:sz w:val="28"/>
          <w:szCs w:val="28"/>
        </w:rPr>
      </w:pPr>
      <w:r w:rsidRPr="002B7108">
        <w:rPr>
          <w:rFonts w:ascii="Times New Roman" w:hAnsi="Times New Roman" w:cs="Times New Roman"/>
          <w:sz w:val="28"/>
          <w:szCs w:val="28"/>
        </w:rPr>
        <w:t>1. Электронное обучение позволяет включать в образовательный процесс те категории населения, которые в силу возрастных, физических, социальных, национальных, региональных, географических особенностей не имели возможности воспользоваться традиционными образовательными услугами.</w:t>
      </w:r>
    </w:p>
    <w:p w:rsidR="002B7108" w:rsidRDefault="002B7108">
      <w:pPr>
        <w:rPr>
          <w:rFonts w:ascii="Times New Roman" w:hAnsi="Times New Roman" w:cs="Times New Roman"/>
          <w:sz w:val="28"/>
          <w:szCs w:val="28"/>
        </w:rPr>
      </w:pPr>
      <w:r w:rsidRPr="002B7108">
        <w:rPr>
          <w:rFonts w:ascii="Times New Roman" w:hAnsi="Times New Roman" w:cs="Times New Roman"/>
          <w:sz w:val="28"/>
          <w:szCs w:val="28"/>
        </w:rPr>
        <w:t xml:space="preserve">2. Электронное обучение приводит к повышению экономической эффективности образования. С одной стороны, оно позволяет снизить часть расходов традиционных учебных заведений, оптимизировать и улучшить управление образовательным процессом, повысить уровень оплаты труда преподавателей и специалистов, создающих учебные ресурсы. С другой стороны, для потребителя, уменьшаются ограничения финансового характера, как вследствие снижения затрат учебной организации, так и </w:t>
      </w:r>
      <w:r w:rsidRPr="002B7108">
        <w:rPr>
          <w:rFonts w:ascii="Times New Roman" w:hAnsi="Times New Roman" w:cs="Times New Roman"/>
          <w:sz w:val="28"/>
          <w:szCs w:val="28"/>
        </w:rPr>
        <w:lastRenderedPageBreak/>
        <w:t>вследствие снижения затрат обучаемого, связанных с необходимостью приобретения литературы, поездок и т.д.</w:t>
      </w:r>
    </w:p>
    <w:p w:rsidR="002B7108" w:rsidRDefault="002B7108">
      <w:pPr>
        <w:rPr>
          <w:rFonts w:ascii="Times New Roman" w:hAnsi="Times New Roman" w:cs="Times New Roman"/>
          <w:sz w:val="28"/>
          <w:szCs w:val="28"/>
        </w:rPr>
      </w:pPr>
      <w:r w:rsidRPr="002B7108">
        <w:rPr>
          <w:rFonts w:ascii="Times New Roman" w:hAnsi="Times New Roman" w:cs="Times New Roman"/>
          <w:sz w:val="28"/>
          <w:szCs w:val="28"/>
        </w:rPr>
        <w:t xml:space="preserve"> 3. Электронное обучение дает возможность реализовать индивидуальную траекторию обучения в соответствии с когнитивными особенностями личности обучающегося, его знаниями и имеющейся подготовкой, наличием времени для обучения, материальными возможностями и т. д. </w:t>
      </w:r>
    </w:p>
    <w:p w:rsidR="002B7108" w:rsidRDefault="002B7108">
      <w:pPr>
        <w:rPr>
          <w:rFonts w:ascii="Times New Roman" w:hAnsi="Times New Roman" w:cs="Times New Roman"/>
          <w:sz w:val="28"/>
          <w:szCs w:val="28"/>
        </w:rPr>
      </w:pPr>
      <w:r w:rsidRPr="002B7108">
        <w:rPr>
          <w:rFonts w:ascii="Times New Roman" w:hAnsi="Times New Roman" w:cs="Times New Roman"/>
          <w:sz w:val="28"/>
          <w:szCs w:val="28"/>
        </w:rPr>
        <w:t xml:space="preserve">4. Электронное обучение может способствовать повышению качества учебного процесса. Как правило, внедрение информационных технологий, сопровождается повышением качества курсов и программ учебных заведений, что связано с тем, что курсы и программы создаются при участии целой команды специалистов. Качество учебного процесса может быть повышено с точки зрения представления учебных материалов, педагогической поддержки студентов и т.д. </w:t>
      </w:r>
    </w:p>
    <w:p w:rsidR="002B7108" w:rsidRDefault="002B7108">
      <w:pPr>
        <w:rPr>
          <w:rFonts w:ascii="Times New Roman" w:hAnsi="Times New Roman" w:cs="Times New Roman"/>
          <w:sz w:val="28"/>
          <w:szCs w:val="28"/>
        </w:rPr>
      </w:pPr>
      <w:r w:rsidRPr="002B7108">
        <w:rPr>
          <w:rFonts w:ascii="Times New Roman" w:hAnsi="Times New Roman" w:cs="Times New Roman"/>
          <w:sz w:val="28"/>
          <w:szCs w:val="28"/>
        </w:rPr>
        <w:t xml:space="preserve">5. Электронное обучение способствует развитию новых образовательных концепций и новых моделей преподавания. В основе таких моделей и концепций находится индивидуально-ориентированное обучение, с ориентацией на </w:t>
      </w:r>
      <w:proofErr w:type="gramStart"/>
      <w:r w:rsidRPr="002B7108">
        <w:rPr>
          <w:rFonts w:ascii="Times New Roman" w:hAnsi="Times New Roman" w:cs="Times New Roman"/>
          <w:sz w:val="28"/>
          <w:szCs w:val="28"/>
        </w:rPr>
        <w:t>обучаемом</w:t>
      </w:r>
      <w:proofErr w:type="gramEnd"/>
      <w:r w:rsidRPr="002B7108">
        <w:rPr>
          <w:rFonts w:ascii="Times New Roman" w:hAnsi="Times New Roman" w:cs="Times New Roman"/>
          <w:sz w:val="28"/>
          <w:szCs w:val="28"/>
        </w:rPr>
        <w:t>, на его индивидуальных особенностях. При этом обучение становится активным, ориентированным на практическую деятельность.</w:t>
      </w:r>
    </w:p>
    <w:p w:rsidR="002B7108" w:rsidRDefault="002B7108">
      <w:pPr>
        <w:rPr>
          <w:rFonts w:ascii="Times New Roman" w:hAnsi="Times New Roman" w:cs="Times New Roman"/>
          <w:sz w:val="28"/>
          <w:szCs w:val="28"/>
        </w:rPr>
      </w:pPr>
      <w:r w:rsidRPr="002B7108">
        <w:rPr>
          <w:rFonts w:ascii="Times New Roman" w:hAnsi="Times New Roman" w:cs="Times New Roman"/>
          <w:sz w:val="28"/>
          <w:szCs w:val="28"/>
        </w:rPr>
        <w:t xml:space="preserve"> 6. Электронное обучение открывает возможность перехода к открытой модели образования, позволяет реализовать концепцию непрерывного образования. Рост образовательного уровня личности в течение жизни является общественной потребностью, особенно в связи с задачей компенсации утрачиваемых функций и возможностей. </w:t>
      </w:r>
    </w:p>
    <w:p w:rsidR="002B7108" w:rsidRDefault="002B7108">
      <w:pPr>
        <w:rPr>
          <w:rFonts w:ascii="Times New Roman" w:hAnsi="Times New Roman" w:cs="Times New Roman"/>
          <w:sz w:val="28"/>
          <w:szCs w:val="28"/>
        </w:rPr>
      </w:pPr>
      <w:r w:rsidRPr="002B7108">
        <w:rPr>
          <w:rFonts w:ascii="Times New Roman" w:hAnsi="Times New Roman" w:cs="Times New Roman"/>
          <w:sz w:val="28"/>
          <w:szCs w:val="28"/>
        </w:rPr>
        <w:t xml:space="preserve">7. Электронное обучение дает возможность всем участникам учебного процесса развиваться в соответствии с требованиями времени. И преподаватели, и обучаемые в системе электронного обучения развивают свои знания, умения и навыки в соответствии с новейшими технологиями и стандартами. Кроме того, использование электронных технологий позволяет быстро актуализировать содержание учебных материалов и оперативно обновлять форму их представления в соответствии с современными требованиями. </w:t>
      </w:r>
    </w:p>
    <w:p w:rsidR="002B7108" w:rsidRDefault="002B7108">
      <w:pPr>
        <w:rPr>
          <w:rFonts w:ascii="Times New Roman" w:hAnsi="Times New Roman" w:cs="Times New Roman"/>
          <w:sz w:val="28"/>
          <w:szCs w:val="28"/>
        </w:rPr>
      </w:pPr>
      <w:r w:rsidRPr="002B7108">
        <w:rPr>
          <w:rFonts w:ascii="Times New Roman" w:hAnsi="Times New Roman" w:cs="Times New Roman"/>
          <w:sz w:val="28"/>
          <w:szCs w:val="28"/>
        </w:rPr>
        <w:t xml:space="preserve">8. Электронное обучение предоставляет </w:t>
      </w:r>
      <w:proofErr w:type="gramStart"/>
      <w:r w:rsidRPr="002B7108">
        <w:rPr>
          <w:rFonts w:ascii="Times New Roman" w:hAnsi="Times New Roman" w:cs="Times New Roman"/>
          <w:sz w:val="28"/>
          <w:szCs w:val="28"/>
        </w:rPr>
        <w:t>обучающимся</w:t>
      </w:r>
      <w:proofErr w:type="gramEnd"/>
      <w:r w:rsidRPr="002B7108">
        <w:rPr>
          <w:rFonts w:ascii="Times New Roman" w:hAnsi="Times New Roman" w:cs="Times New Roman"/>
          <w:sz w:val="28"/>
          <w:szCs w:val="28"/>
        </w:rPr>
        <w:t xml:space="preserve"> потенциально равные возможности обучения. Вне зависимости от качества преподавания в конкретном учебном заведении, </w:t>
      </w:r>
      <w:proofErr w:type="gramStart"/>
      <w:r w:rsidRPr="002B7108">
        <w:rPr>
          <w:rFonts w:ascii="Times New Roman" w:hAnsi="Times New Roman" w:cs="Times New Roman"/>
          <w:sz w:val="28"/>
          <w:szCs w:val="28"/>
        </w:rPr>
        <w:t>обучающийся</w:t>
      </w:r>
      <w:proofErr w:type="gramEnd"/>
      <w:r w:rsidRPr="002B7108">
        <w:rPr>
          <w:rFonts w:ascii="Times New Roman" w:hAnsi="Times New Roman" w:cs="Times New Roman"/>
          <w:sz w:val="28"/>
          <w:szCs w:val="28"/>
        </w:rPr>
        <w:t xml:space="preserve"> может получать учебную информацию и заниматься практически в любом оборудованном месте. В </w:t>
      </w:r>
      <w:r w:rsidRPr="002B7108">
        <w:rPr>
          <w:rFonts w:ascii="Times New Roman" w:hAnsi="Times New Roman" w:cs="Times New Roman"/>
          <w:sz w:val="28"/>
          <w:szCs w:val="28"/>
        </w:rPr>
        <w:lastRenderedPageBreak/>
        <w:t>целях обеспечения общественного развития, открывающиеся возможности электронного обучения должны быть реализованы. Именно электронное обучение позволяет перейти к реализации основных принципов современного образования — «образование для всех» и «образование через всю жизнь». Однако</w:t>
      </w:r>
      <w:proofErr w:type="gramStart"/>
      <w:r w:rsidRPr="002B7108">
        <w:rPr>
          <w:rFonts w:ascii="Times New Roman" w:hAnsi="Times New Roman" w:cs="Times New Roman"/>
          <w:sz w:val="28"/>
          <w:szCs w:val="28"/>
        </w:rPr>
        <w:t>,</w:t>
      </w:r>
      <w:proofErr w:type="gramEnd"/>
      <w:r w:rsidRPr="002B7108">
        <w:rPr>
          <w:rFonts w:ascii="Times New Roman" w:hAnsi="Times New Roman" w:cs="Times New Roman"/>
          <w:sz w:val="28"/>
          <w:szCs w:val="28"/>
        </w:rPr>
        <w:t xml:space="preserve"> при всех выявленных возможностях и достоинствах электронного обучения ряд проблем остается нерешенными и треб</w:t>
      </w:r>
      <w:r>
        <w:rPr>
          <w:rFonts w:ascii="Times New Roman" w:hAnsi="Times New Roman" w:cs="Times New Roman"/>
          <w:sz w:val="28"/>
          <w:szCs w:val="28"/>
        </w:rPr>
        <w:t>уют дальнейшего рассмотрения</w:t>
      </w:r>
      <w:r w:rsidRPr="002B7108">
        <w:rPr>
          <w:rFonts w:ascii="Times New Roman" w:hAnsi="Times New Roman" w:cs="Times New Roman"/>
          <w:sz w:val="28"/>
          <w:szCs w:val="28"/>
        </w:rPr>
        <w:t>.</w:t>
      </w:r>
    </w:p>
    <w:p w:rsidR="002B7108" w:rsidRDefault="002B7108">
      <w:pPr>
        <w:rPr>
          <w:rFonts w:ascii="Times New Roman" w:hAnsi="Times New Roman" w:cs="Times New Roman"/>
          <w:sz w:val="28"/>
          <w:szCs w:val="28"/>
        </w:rPr>
      </w:pPr>
      <w:r w:rsidRPr="002B7108">
        <w:rPr>
          <w:rFonts w:ascii="Times New Roman" w:hAnsi="Times New Roman" w:cs="Times New Roman"/>
          <w:sz w:val="28"/>
          <w:szCs w:val="28"/>
        </w:rPr>
        <w:t xml:space="preserve"> К основным проблемам развития электронного обучения можно отнести:</w:t>
      </w:r>
    </w:p>
    <w:p w:rsidR="002B7108" w:rsidRDefault="002B7108">
      <w:pPr>
        <w:rPr>
          <w:rFonts w:ascii="Times New Roman" w:hAnsi="Times New Roman" w:cs="Times New Roman"/>
          <w:sz w:val="28"/>
          <w:szCs w:val="28"/>
        </w:rPr>
      </w:pPr>
      <w:r w:rsidRPr="002B7108">
        <w:rPr>
          <w:rFonts w:ascii="Times New Roman" w:hAnsi="Times New Roman" w:cs="Times New Roman"/>
          <w:sz w:val="28"/>
          <w:szCs w:val="28"/>
        </w:rPr>
        <w:t xml:space="preserve">– проблема обеспечения качества электронных учебных материалов (кто и как может их оценить, по каким критериям, стандартам). Электронные учебники, полностью раскрывающие потенциал электронного обучения, пока находятся в стадии разработки. В настоящее время основу электронных учебных материалов составляет информация в текстовом формате и простейшие графические объекты (рисунки, фото), блоки контроля знаний в виде тестовых заданий, часто в специальном формате. </w:t>
      </w:r>
      <w:proofErr w:type="spellStart"/>
      <w:r w:rsidRPr="002B7108">
        <w:rPr>
          <w:rFonts w:ascii="Times New Roman" w:hAnsi="Times New Roman" w:cs="Times New Roman"/>
          <w:sz w:val="28"/>
          <w:szCs w:val="28"/>
        </w:rPr>
        <w:t>Мультимедийные</w:t>
      </w:r>
      <w:proofErr w:type="spellEnd"/>
      <w:r w:rsidRPr="002B7108">
        <w:rPr>
          <w:rFonts w:ascii="Times New Roman" w:hAnsi="Times New Roman" w:cs="Times New Roman"/>
          <w:sz w:val="28"/>
          <w:szCs w:val="28"/>
        </w:rPr>
        <w:t xml:space="preserve"> возможности электронного обучения, их потенциальная интерактивность представлены недостаточно; </w:t>
      </w:r>
    </w:p>
    <w:p w:rsidR="002B7108" w:rsidRDefault="002B7108">
      <w:pPr>
        <w:rPr>
          <w:rFonts w:ascii="Times New Roman" w:hAnsi="Times New Roman" w:cs="Times New Roman"/>
          <w:sz w:val="28"/>
          <w:szCs w:val="28"/>
        </w:rPr>
      </w:pPr>
      <w:r w:rsidRPr="002B7108">
        <w:rPr>
          <w:rFonts w:ascii="Times New Roman" w:hAnsi="Times New Roman" w:cs="Times New Roman"/>
          <w:sz w:val="28"/>
          <w:szCs w:val="28"/>
        </w:rPr>
        <w:t>– правовые проблемы, связанные как с общими проблемами нормативно-правового обесп</w:t>
      </w:r>
      <w:r>
        <w:rPr>
          <w:rFonts w:ascii="Times New Roman" w:hAnsi="Times New Roman" w:cs="Times New Roman"/>
          <w:sz w:val="28"/>
          <w:szCs w:val="28"/>
        </w:rPr>
        <w:t>ечения электронного обучения</w:t>
      </w:r>
      <w:proofErr w:type="gramStart"/>
      <w:r>
        <w:rPr>
          <w:rFonts w:ascii="Times New Roman" w:hAnsi="Times New Roman" w:cs="Times New Roman"/>
          <w:sz w:val="28"/>
          <w:szCs w:val="28"/>
        </w:rPr>
        <w:t xml:space="preserve"> </w:t>
      </w:r>
      <w:r w:rsidRPr="002B7108">
        <w:rPr>
          <w:rFonts w:ascii="Times New Roman" w:hAnsi="Times New Roman" w:cs="Times New Roman"/>
          <w:sz w:val="28"/>
          <w:szCs w:val="28"/>
        </w:rPr>
        <w:t>,</w:t>
      </w:r>
      <w:proofErr w:type="gramEnd"/>
      <w:r w:rsidRPr="002B7108">
        <w:rPr>
          <w:rFonts w:ascii="Times New Roman" w:hAnsi="Times New Roman" w:cs="Times New Roman"/>
          <w:sz w:val="28"/>
          <w:szCs w:val="28"/>
        </w:rPr>
        <w:t xml:space="preserve"> так и специфические задачи по защите интеллектуальной собственности и авторского права в электронном мире, по борьбе с интеллектуальным пиратством, по применению технических и юридических средств защиты авторских прав;</w:t>
      </w:r>
    </w:p>
    <w:p w:rsidR="002B7108" w:rsidRDefault="002B7108">
      <w:pPr>
        <w:rPr>
          <w:rFonts w:ascii="Times New Roman" w:hAnsi="Times New Roman" w:cs="Times New Roman"/>
          <w:sz w:val="28"/>
          <w:szCs w:val="28"/>
        </w:rPr>
      </w:pPr>
      <w:r w:rsidRPr="002B7108">
        <w:rPr>
          <w:rFonts w:ascii="Times New Roman" w:hAnsi="Times New Roman" w:cs="Times New Roman"/>
          <w:sz w:val="28"/>
          <w:szCs w:val="28"/>
        </w:rPr>
        <w:t xml:space="preserve"> – финансовые проблемы, касающиеся как вопросов разработки и применения стандартов на электронные учебные пособия, так и затрат на разработку электронных курсов и их последующее обновление. На начальном этапе, создание электронных материалов является дорогостоящим и трудоемким процессом. Действительно, электронная среда обучения делает учебные курсы доступными по сравнению с традиционным очным образованием. Тем не менее, приходится констатировать низкое качество электронного обучения, особенно в части практических знаний. Это следствие существующих экономических приоритетов</w:t>
      </w:r>
    </w:p>
    <w:p w:rsidR="002B7108" w:rsidRDefault="002B7108">
      <w:pPr>
        <w:rPr>
          <w:rFonts w:ascii="Times New Roman" w:hAnsi="Times New Roman" w:cs="Times New Roman"/>
          <w:sz w:val="28"/>
          <w:szCs w:val="28"/>
        </w:rPr>
      </w:pPr>
      <w:r w:rsidRPr="002B7108">
        <w:rPr>
          <w:rFonts w:ascii="Times New Roman" w:hAnsi="Times New Roman" w:cs="Times New Roman"/>
          <w:sz w:val="28"/>
          <w:szCs w:val="28"/>
        </w:rPr>
        <w:t xml:space="preserve"> — минимизация расходов и сокращение сроков. </w:t>
      </w:r>
    </w:p>
    <w:p w:rsidR="002B7108" w:rsidRDefault="002B7108">
      <w:pPr>
        <w:rPr>
          <w:rFonts w:ascii="Times New Roman" w:hAnsi="Times New Roman" w:cs="Times New Roman"/>
          <w:sz w:val="28"/>
          <w:szCs w:val="28"/>
        </w:rPr>
      </w:pPr>
      <w:r w:rsidRPr="002B7108">
        <w:rPr>
          <w:rFonts w:ascii="Times New Roman" w:hAnsi="Times New Roman" w:cs="Times New Roman"/>
          <w:sz w:val="28"/>
          <w:szCs w:val="28"/>
        </w:rPr>
        <w:t xml:space="preserve">– кадровые проблемы, связанные с дефицитом квалифицированного персонала. </w:t>
      </w:r>
    </w:p>
    <w:p w:rsidR="002B7108" w:rsidRDefault="002B7108">
      <w:pPr>
        <w:rPr>
          <w:rFonts w:ascii="Times New Roman" w:hAnsi="Times New Roman" w:cs="Times New Roman"/>
          <w:sz w:val="28"/>
          <w:szCs w:val="28"/>
        </w:rPr>
      </w:pPr>
      <w:r w:rsidRPr="002B7108">
        <w:rPr>
          <w:rFonts w:ascii="Times New Roman" w:hAnsi="Times New Roman" w:cs="Times New Roman"/>
          <w:sz w:val="28"/>
          <w:szCs w:val="28"/>
        </w:rPr>
        <w:lastRenderedPageBreak/>
        <w:t xml:space="preserve">Трудно подготовить персонал, компетентный одновременно и в предметной области, и в разработке и применении IT технологий, и в художественном оформлении материалов. Для создания качественных </w:t>
      </w:r>
      <w:proofErr w:type="spellStart"/>
      <w:r w:rsidRPr="002B7108">
        <w:rPr>
          <w:rFonts w:ascii="Times New Roman" w:hAnsi="Times New Roman" w:cs="Times New Roman"/>
          <w:sz w:val="28"/>
          <w:szCs w:val="28"/>
        </w:rPr>
        <w:t>мультимедийных</w:t>
      </w:r>
      <w:proofErr w:type="spellEnd"/>
      <w:r w:rsidRPr="002B7108">
        <w:rPr>
          <w:rFonts w:ascii="Times New Roman" w:hAnsi="Times New Roman" w:cs="Times New Roman"/>
          <w:sz w:val="28"/>
          <w:szCs w:val="28"/>
        </w:rPr>
        <w:t xml:space="preserve"> курсов нужна команда из специалиста в предметной области, художника, программиста и т.д. Эти специалисты должны уметь работать с </w:t>
      </w:r>
      <w:proofErr w:type="gramStart"/>
      <w:r w:rsidRPr="002B7108">
        <w:rPr>
          <w:rFonts w:ascii="Times New Roman" w:hAnsi="Times New Roman" w:cs="Times New Roman"/>
          <w:sz w:val="28"/>
          <w:szCs w:val="28"/>
        </w:rPr>
        <w:t>обучаемыми</w:t>
      </w:r>
      <w:proofErr w:type="gramEnd"/>
      <w:r w:rsidRPr="002B7108">
        <w:rPr>
          <w:rFonts w:ascii="Times New Roman" w:hAnsi="Times New Roman" w:cs="Times New Roman"/>
          <w:sz w:val="28"/>
          <w:szCs w:val="28"/>
        </w:rPr>
        <w:t xml:space="preserve"> в режиме </w:t>
      </w:r>
      <w:proofErr w:type="spellStart"/>
      <w:r w:rsidRPr="002B7108">
        <w:rPr>
          <w:rFonts w:ascii="Times New Roman" w:hAnsi="Times New Roman" w:cs="Times New Roman"/>
          <w:sz w:val="28"/>
          <w:szCs w:val="28"/>
        </w:rPr>
        <w:t>онлайн</w:t>
      </w:r>
      <w:proofErr w:type="spellEnd"/>
      <w:r w:rsidRPr="002B7108">
        <w:rPr>
          <w:rFonts w:ascii="Times New Roman" w:hAnsi="Times New Roman" w:cs="Times New Roman"/>
          <w:sz w:val="28"/>
          <w:szCs w:val="28"/>
        </w:rPr>
        <w:t xml:space="preserve">, иметь желание и способности разрабатывать электронные учебные материалы и постоянно обновлять их. Безусловно, используя технологии электронного обучения, может обучить большее число территориально разобщенных студентов. Рынок </w:t>
      </w:r>
      <w:proofErr w:type="spellStart"/>
      <w:r w:rsidRPr="002B7108">
        <w:rPr>
          <w:rFonts w:ascii="Times New Roman" w:hAnsi="Times New Roman" w:cs="Times New Roman"/>
          <w:sz w:val="28"/>
          <w:szCs w:val="28"/>
        </w:rPr>
        <w:t>онлайн-образования</w:t>
      </w:r>
      <w:proofErr w:type="spellEnd"/>
      <w:r w:rsidRPr="002B7108">
        <w:rPr>
          <w:rFonts w:ascii="Times New Roman" w:hAnsi="Times New Roman" w:cs="Times New Roman"/>
          <w:sz w:val="28"/>
          <w:szCs w:val="28"/>
        </w:rPr>
        <w:t xml:space="preserve"> быстро развивается и будет увеличиваться в ближайшей перспективе. Многие ВУЗы уже сегодня на коммерческой основе предлагают обучение в </w:t>
      </w:r>
      <w:proofErr w:type="spellStart"/>
      <w:r w:rsidRPr="002B7108">
        <w:rPr>
          <w:rFonts w:ascii="Times New Roman" w:hAnsi="Times New Roman" w:cs="Times New Roman"/>
          <w:sz w:val="28"/>
          <w:szCs w:val="28"/>
        </w:rPr>
        <w:t>онлайн-режиме</w:t>
      </w:r>
      <w:proofErr w:type="spellEnd"/>
      <w:r w:rsidRPr="002B7108">
        <w:rPr>
          <w:rFonts w:ascii="Times New Roman" w:hAnsi="Times New Roman" w:cs="Times New Roman"/>
          <w:sz w:val="28"/>
          <w:szCs w:val="28"/>
        </w:rPr>
        <w:t xml:space="preserve">, предлагая курсы высшего или дополнительного профессионального образования. Количество таких учебных заведений и курсов возрастает по мере развития технологий и удешевления электронного обучения. Но принесет ли это желаемый учебный и экономический эффект? Что же необходимо для совершенствования и эффективного развития электронного обучения? </w:t>
      </w:r>
    </w:p>
    <w:p w:rsidR="002B7108" w:rsidRDefault="002B7108">
      <w:pPr>
        <w:rPr>
          <w:rFonts w:ascii="Times New Roman" w:hAnsi="Times New Roman" w:cs="Times New Roman"/>
          <w:sz w:val="28"/>
          <w:szCs w:val="28"/>
        </w:rPr>
      </w:pPr>
      <w:r w:rsidRPr="002B7108">
        <w:rPr>
          <w:rFonts w:ascii="Times New Roman" w:hAnsi="Times New Roman" w:cs="Times New Roman"/>
          <w:sz w:val="28"/>
          <w:szCs w:val="28"/>
        </w:rPr>
        <w:t>1. Важнейшим направлением совершенствования электронного образования является разработка государственных стандартов, которые обеспечат единый общегосударственный уровень требований к подготовке специалистов, сформируют в стране единое образовательное пространство. На основании этих стандартов и должны решаться теоретические и практические задачи дидактического и методического обеспечения образовательного процесса с применением техн</w:t>
      </w:r>
      <w:r>
        <w:rPr>
          <w:rFonts w:ascii="Times New Roman" w:hAnsi="Times New Roman" w:cs="Times New Roman"/>
          <w:sz w:val="28"/>
          <w:szCs w:val="28"/>
        </w:rPr>
        <w:t>ологий электронного обучения</w:t>
      </w:r>
      <w:proofErr w:type="gramStart"/>
      <w:r>
        <w:rPr>
          <w:rFonts w:ascii="Times New Roman" w:hAnsi="Times New Roman" w:cs="Times New Roman"/>
          <w:sz w:val="28"/>
          <w:szCs w:val="28"/>
        </w:rPr>
        <w:t xml:space="preserve"> </w:t>
      </w:r>
      <w:r w:rsidRPr="002B7108">
        <w:rPr>
          <w:rFonts w:ascii="Times New Roman" w:hAnsi="Times New Roman" w:cs="Times New Roman"/>
          <w:sz w:val="28"/>
          <w:szCs w:val="28"/>
        </w:rPr>
        <w:t>.</w:t>
      </w:r>
      <w:proofErr w:type="gramEnd"/>
      <w:r w:rsidRPr="002B7108">
        <w:rPr>
          <w:rFonts w:ascii="Times New Roman" w:hAnsi="Times New Roman" w:cs="Times New Roman"/>
          <w:sz w:val="28"/>
          <w:szCs w:val="28"/>
        </w:rPr>
        <w:t xml:space="preserve"> Неразвитость стандартизации и сертификации затрудняет использование, обмен, снижает совместимость учебных материалов различных учебных заведений. </w:t>
      </w:r>
    </w:p>
    <w:p w:rsidR="00CE2DCD" w:rsidRDefault="002B7108">
      <w:pPr>
        <w:rPr>
          <w:rFonts w:ascii="Times New Roman" w:hAnsi="Times New Roman" w:cs="Times New Roman"/>
          <w:sz w:val="28"/>
          <w:szCs w:val="28"/>
        </w:rPr>
      </w:pPr>
      <w:r w:rsidRPr="002B7108">
        <w:rPr>
          <w:rFonts w:ascii="Times New Roman" w:hAnsi="Times New Roman" w:cs="Times New Roman"/>
          <w:sz w:val="28"/>
          <w:szCs w:val="28"/>
        </w:rPr>
        <w:t xml:space="preserve">2. Кроме того, эффективность электронного обучения, его результат напрямую зависит от индивидуальных качеств обучаемого, главным образом его самостоятельности и сознательности учащегося, </w:t>
      </w:r>
      <w:proofErr w:type="gramStart"/>
      <w:r w:rsidRPr="002B7108">
        <w:rPr>
          <w:rFonts w:ascii="Times New Roman" w:hAnsi="Times New Roman" w:cs="Times New Roman"/>
          <w:sz w:val="28"/>
          <w:szCs w:val="28"/>
        </w:rPr>
        <w:t>возможность к</w:t>
      </w:r>
      <w:proofErr w:type="gramEnd"/>
      <w:r w:rsidRPr="002B7108">
        <w:rPr>
          <w:rFonts w:ascii="Times New Roman" w:hAnsi="Times New Roman" w:cs="Times New Roman"/>
          <w:sz w:val="28"/>
          <w:szCs w:val="28"/>
        </w:rPr>
        <w:t xml:space="preserve"> жесткой самодисциплине. Отсутствие систематического контроля </w:t>
      </w:r>
      <w:proofErr w:type="gramStart"/>
      <w:r w:rsidRPr="002B7108">
        <w:rPr>
          <w:rFonts w:ascii="Times New Roman" w:hAnsi="Times New Roman" w:cs="Times New Roman"/>
          <w:sz w:val="28"/>
          <w:szCs w:val="28"/>
        </w:rPr>
        <w:t>обучающихся</w:t>
      </w:r>
      <w:proofErr w:type="gramEnd"/>
      <w:r w:rsidRPr="002B7108">
        <w:rPr>
          <w:rFonts w:ascii="Times New Roman" w:hAnsi="Times New Roman" w:cs="Times New Roman"/>
          <w:sz w:val="28"/>
          <w:szCs w:val="28"/>
        </w:rPr>
        <w:t xml:space="preserve"> расслабляет и не является побудительным мотивом в обучении. Другой проблемой организации контроля в </w:t>
      </w:r>
      <w:proofErr w:type="spellStart"/>
      <w:r w:rsidRPr="002B7108">
        <w:rPr>
          <w:rFonts w:ascii="Times New Roman" w:hAnsi="Times New Roman" w:cs="Times New Roman"/>
          <w:sz w:val="28"/>
          <w:szCs w:val="28"/>
        </w:rPr>
        <w:t>онлайн-образовании</w:t>
      </w:r>
      <w:proofErr w:type="spellEnd"/>
      <w:r w:rsidRPr="002B7108">
        <w:rPr>
          <w:rFonts w:ascii="Times New Roman" w:hAnsi="Times New Roman" w:cs="Times New Roman"/>
          <w:sz w:val="28"/>
          <w:szCs w:val="28"/>
        </w:rPr>
        <w:t xml:space="preserve"> остается проблема аутентификации пользователя. До сих пор нет приемлемых технологических решений, позволяющих определить кто на другом конце провода. Возможно, проблема объективного контроля может быть решена путем </w:t>
      </w:r>
      <w:proofErr w:type="gramStart"/>
      <w:r w:rsidRPr="002B7108">
        <w:rPr>
          <w:rFonts w:ascii="Times New Roman" w:hAnsi="Times New Roman" w:cs="Times New Roman"/>
          <w:sz w:val="28"/>
          <w:szCs w:val="28"/>
        </w:rPr>
        <w:t>установки</w:t>
      </w:r>
      <w:proofErr w:type="gramEnd"/>
      <w:r w:rsidRPr="002B7108">
        <w:rPr>
          <w:rFonts w:ascii="Times New Roman" w:hAnsi="Times New Roman" w:cs="Times New Roman"/>
          <w:sz w:val="28"/>
          <w:szCs w:val="28"/>
        </w:rPr>
        <w:t xml:space="preserve"> на стороне обучающегося видеокамер и соответствующего программного обеспечения. Очевидно, что учебный материал, который, благодаря мультимедиа </w:t>
      </w:r>
      <w:proofErr w:type="gramStart"/>
      <w:r w:rsidRPr="002B7108">
        <w:rPr>
          <w:rFonts w:ascii="Times New Roman" w:hAnsi="Times New Roman" w:cs="Times New Roman"/>
          <w:sz w:val="28"/>
          <w:szCs w:val="28"/>
        </w:rPr>
        <w:t>будет легче усваивается</w:t>
      </w:r>
      <w:proofErr w:type="gramEnd"/>
      <w:r w:rsidRPr="002B7108">
        <w:rPr>
          <w:rFonts w:ascii="Times New Roman" w:hAnsi="Times New Roman" w:cs="Times New Roman"/>
          <w:sz w:val="28"/>
          <w:szCs w:val="28"/>
        </w:rPr>
        <w:t xml:space="preserve">, должен сопровождаться </w:t>
      </w:r>
      <w:r w:rsidRPr="002B7108">
        <w:rPr>
          <w:rFonts w:ascii="Times New Roman" w:hAnsi="Times New Roman" w:cs="Times New Roman"/>
          <w:sz w:val="28"/>
          <w:szCs w:val="28"/>
        </w:rPr>
        <w:lastRenderedPageBreak/>
        <w:t xml:space="preserve">возможностью выбора разнообразных контрольных и тестовых заданий с однозначной идентификацией пользователя; </w:t>
      </w:r>
    </w:p>
    <w:p w:rsidR="00CE2DCD" w:rsidRDefault="002B7108">
      <w:pPr>
        <w:rPr>
          <w:rFonts w:ascii="Times New Roman" w:hAnsi="Times New Roman" w:cs="Times New Roman"/>
          <w:sz w:val="28"/>
          <w:szCs w:val="28"/>
        </w:rPr>
      </w:pPr>
      <w:r w:rsidRPr="002B7108">
        <w:rPr>
          <w:rFonts w:ascii="Times New Roman" w:hAnsi="Times New Roman" w:cs="Times New Roman"/>
          <w:sz w:val="28"/>
          <w:szCs w:val="28"/>
        </w:rPr>
        <w:t xml:space="preserve">3. Основу образовательного процесса в электронном обучении составляет творческая самостоятельная работа обучаемого. Он может учиться по индивидуальному графику, в удобном для себя месте, имея комплект учебных материалов и специальных технических средств обучения и возможность контакта с преподавателем и коллегами. При традиционном аудиторном очном процессе обучения, преподаватель имеет необходимую для обучения обратную связь, использует ее, адаптирует учебный материал, имеет возможность изменять учебный материал для студентов, делать его более доступным. При отсутствии личного очного общения между обучающимися и преподавателем сложно создать творческую атмосферу и мотивировать группу </w:t>
      </w:r>
      <w:proofErr w:type="gramStart"/>
      <w:r w:rsidRPr="002B7108">
        <w:rPr>
          <w:rFonts w:ascii="Times New Roman" w:hAnsi="Times New Roman" w:cs="Times New Roman"/>
          <w:sz w:val="28"/>
          <w:szCs w:val="28"/>
        </w:rPr>
        <w:t>обучающихся</w:t>
      </w:r>
      <w:proofErr w:type="gramEnd"/>
      <w:r w:rsidRPr="002B7108">
        <w:rPr>
          <w:rFonts w:ascii="Times New Roman" w:hAnsi="Times New Roman" w:cs="Times New Roman"/>
          <w:sz w:val="28"/>
          <w:szCs w:val="28"/>
        </w:rPr>
        <w:t xml:space="preserve">. </w:t>
      </w:r>
      <w:proofErr w:type="gramStart"/>
      <w:r w:rsidRPr="002B7108">
        <w:rPr>
          <w:rFonts w:ascii="Times New Roman" w:hAnsi="Times New Roman" w:cs="Times New Roman"/>
          <w:sz w:val="28"/>
          <w:szCs w:val="28"/>
        </w:rPr>
        <w:t>Дальнейшие развитие технологий электронного обучения предполагает обеспечение максимальной интерактивности.</w:t>
      </w:r>
      <w:proofErr w:type="gramEnd"/>
      <w:r w:rsidRPr="002B7108">
        <w:rPr>
          <w:rFonts w:ascii="Times New Roman" w:hAnsi="Times New Roman" w:cs="Times New Roman"/>
          <w:sz w:val="28"/>
          <w:szCs w:val="28"/>
        </w:rPr>
        <w:t xml:space="preserve"> Не секрет, что обучение только тогда станет полноценным, когда виртуальное общение, полностью обеспечит имитацию реального и полноценного общения с преподавателем и коллегами. Сочетание различных типов электронных коммуникаций может скомпенсировать недостаток личного контакта за счет виртуального общения. Не менее важным элементом обучение является организация</w:t>
      </w:r>
      <w:r w:rsidR="00CE2DCD">
        <w:rPr>
          <w:rFonts w:ascii="Times New Roman" w:hAnsi="Times New Roman" w:cs="Times New Roman"/>
          <w:sz w:val="28"/>
          <w:szCs w:val="28"/>
        </w:rPr>
        <w:t xml:space="preserve"> общения </w:t>
      </w:r>
      <w:proofErr w:type="gramStart"/>
      <w:r w:rsidR="00CE2DCD">
        <w:rPr>
          <w:rFonts w:ascii="Times New Roman" w:hAnsi="Times New Roman" w:cs="Times New Roman"/>
          <w:sz w:val="28"/>
          <w:szCs w:val="28"/>
        </w:rPr>
        <w:t>обучаемых</w:t>
      </w:r>
      <w:proofErr w:type="gramEnd"/>
      <w:r w:rsidR="00CE2DCD">
        <w:rPr>
          <w:rFonts w:ascii="Times New Roman" w:hAnsi="Times New Roman" w:cs="Times New Roman"/>
          <w:sz w:val="28"/>
          <w:szCs w:val="28"/>
        </w:rPr>
        <w:t xml:space="preserve"> между собой;</w:t>
      </w:r>
    </w:p>
    <w:p w:rsidR="00CE2DCD" w:rsidRDefault="002B7108">
      <w:pPr>
        <w:rPr>
          <w:rFonts w:ascii="Times New Roman" w:hAnsi="Times New Roman" w:cs="Times New Roman"/>
          <w:sz w:val="28"/>
          <w:szCs w:val="28"/>
        </w:rPr>
      </w:pPr>
      <w:r w:rsidRPr="002B7108">
        <w:rPr>
          <w:rFonts w:ascii="Times New Roman" w:hAnsi="Times New Roman" w:cs="Times New Roman"/>
          <w:sz w:val="28"/>
          <w:szCs w:val="28"/>
        </w:rPr>
        <w:t xml:space="preserve">4. Новые образовательные задачи приводят к изменению места и возможностей традиционного обучения в образовательном пространстве. Возможности традиционных методов значительно расширяются и обогащаются с помощью технологий электронного обучения. Можно говорить о качественно новом уровне образовательного процесса. Под воздействием информационных технологий меняется уровень требований потребителей образовательных продуктов, включая учащихся, студентов, учителей и преподавателей, работодателей. Изменение потребностей диктует необходимость постоянного совершенствования образовательных способов, приемов и методов для успешной работы на рынке образовательных услуг, для удовлетворения потребности рынка труда. В этом отношении, развитие электронного обучения является необходимым дополнением очной формы обучения для повышения качества и эффективности традиционного обучения. </w:t>
      </w:r>
    </w:p>
    <w:p w:rsidR="002B7108" w:rsidRPr="002B7108" w:rsidRDefault="002B7108">
      <w:pPr>
        <w:rPr>
          <w:rFonts w:ascii="Times New Roman" w:hAnsi="Times New Roman" w:cs="Times New Roman"/>
          <w:sz w:val="28"/>
          <w:szCs w:val="28"/>
        </w:rPr>
      </w:pPr>
      <w:r w:rsidRPr="002B7108">
        <w:rPr>
          <w:rFonts w:ascii="Times New Roman" w:hAnsi="Times New Roman" w:cs="Times New Roman"/>
          <w:sz w:val="28"/>
          <w:szCs w:val="28"/>
        </w:rPr>
        <w:t xml:space="preserve">Электронное обучение — это уже не дань моде и не временное увлечение. Сейчас необходимо заниматься комплексным решением отмеченных проблем электронного обучения. Решение проблем такого уровня и масштаба </w:t>
      </w:r>
      <w:r w:rsidRPr="002B7108">
        <w:rPr>
          <w:rFonts w:ascii="Times New Roman" w:hAnsi="Times New Roman" w:cs="Times New Roman"/>
          <w:sz w:val="28"/>
          <w:szCs w:val="28"/>
        </w:rPr>
        <w:lastRenderedPageBreak/>
        <w:t xml:space="preserve">возможно при взаимодействии Государственных органов управления образованием, ВУЗов и компаний, работающих на рынке информационных технологий. Например, уже сейчас были бы полезны организации, занимающиеся вопросами оценки качества электронных учебных материалов, проблемами подготовки преподавателей и других необходимых специалистов, взаимодействием с IT компаниями по организации комплексной информатизации учебных заведений. Электронное обучение в системе российского образования будет </w:t>
      </w:r>
      <w:proofErr w:type="gramStart"/>
      <w:r w:rsidRPr="002B7108">
        <w:rPr>
          <w:rFonts w:ascii="Times New Roman" w:hAnsi="Times New Roman" w:cs="Times New Roman"/>
          <w:sz w:val="28"/>
          <w:szCs w:val="28"/>
        </w:rPr>
        <w:t>развиваться</w:t>
      </w:r>
      <w:proofErr w:type="gramEnd"/>
      <w:r w:rsidRPr="002B7108">
        <w:rPr>
          <w:rFonts w:ascii="Times New Roman" w:hAnsi="Times New Roman" w:cs="Times New Roman"/>
          <w:sz w:val="28"/>
          <w:szCs w:val="28"/>
        </w:rPr>
        <w:t xml:space="preserve"> и совершенствоваться и в части развития Интернет технологий и за счет совершенствования методов электронного обучения.</w:t>
      </w:r>
    </w:p>
    <w:sectPr w:rsidR="002B7108" w:rsidRPr="002B7108" w:rsidSect="0042474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B7108"/>
    <w:rsid w:val="002B7108"/>
    <w:rsid w:val="00424743"/>
    <w:rsid w:val="00CE2D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47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2085</Words>
  <Characters>11888</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13946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elizaveta.igorevna</dc:creator>
  <cp:keywords/>
  <dc:description/>
  <cp:lastModifiedBy>elizaveta.igorevna</cp:lastModifiedBy>
  <cp:revision>2</cp:revision>
  <dcterms:created xsi:type="dcterms:W3CDTF">2022-05-30T08:33:00Z</dcterms:created>
  <dcterms:modified xsi:type="dcterms:W3CDTF">2022-05-30T08:43:00Z</dcterms:modified>
</cp:coreProperties>
</file>