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4AC235" w14:textId="0D5F6F63" w:rsidR="00435BEA" w:rsidRPr="0082082A" w:rsidRDefault="002D3EBE" w:rsidP="00435BEA">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82082A">
        <w:rPr>
          <w:b/>
          <w:lang w:val="ru-RU"/>
        </w:rPr>
        <w:t>1.1. Изучить структуру и задачи организации, учреждения, проблемы и перспективы его развития, формы взаимодействия с другими организациями различных направлений и профилей</w:t>
      </w:r>
    </w:p>
    <w:p w14:paraId="1FA52E63" w14:textId="32FE129F" w:rsidR="00435BEA" w:rsidRPr="0082082A" w:rsidRDefault="00435BEA" w:rsidP="00435BEA">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82082A">
        <w:rPr>
          <w:b/>
          <w:color w:val="555555"/>
          <w:sz w:val="20"/>
          <w:szCs w:val="20"/>
          <w:shd w:val="clear" w:color="auto" w:fill="F4F4F4"/>
          <w:lang w:val="ru-RU"/>
        </w:rPr>
        <w:t xml:space="preserve">1. </w:t>
      </w:r>
      <w:r w:rsidR="002D3EBE" w:rsidRPr="0082082A">
        <w:rPr>
          <w:b/>
          <w:u w:val="single"/>
          <w:lang w:val="ru-RU"/>
        </w:rPr>
        <w:t>Организационная структура ВУЗа</w:t>
      </w:r>
      <w:r w:rsidRPr="0082082A">
        <w:rPr>
          <w:b/>
          <w:color w:val="555555"/>
          <w:sz w:val="20"/>
          <w:szCs w:val="20"/>
          <w:shd w:val="clear" w:color="auto" w:fill="F4F4F4"/>
          <w:lang w:val="ru-RU"/>
        </w:rPr>
        <w:t>.</w:t>
      </w:r>
    </w:p>
    <w:p w14:paraId="61FDABA4" w14:textId="77777777" w:rsidR="002D3EBE" w:rsidRPr="0082082A" w:rsidRDefault="002D3EBE" w:rsidP="002D3EBE">
      <w:pPr>
        <w:rPr>
          <w:lang w:val="ru-RU"/>
        </w:rPr>
      </w:pPr>
      <w:r w:rsidRPr="0082082A">
        <w:rPr>
          <w:lang w:val="ru-RU"/>
        </w:rPr>
        <w:t>Высшие учебные заведения самостоятельны в формировании своей структуры, за исключением их филиалов, если иное не установлено федеральными законами.</w:t>
      </w:r>
    </w:p>
    <w:p w14:paraId="2DEDA559" w14:textId="77777777" w:rsidR="009B2FE3" w:rsidRPr="0082082A" w:rsidRDefault="009B2FE3" w:rsidP="009B2FE3">
      <w:pPr>
        <w:rPr>
          <w:b/>
          <w:bCs/>
          <w:lang w:val="ru-RU"/>
        </w:rPr>
      </w:pPr>
      <w:r w:rsidRPr="0082082A">
        <w:rPr>
          <w:b/>
          <w:bCs/>
          <w:lang w:val="ru-RU"/>
        </w:rPr>
        <w:t>Органы управления образовательной организации</w:t>
      </w: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24"/>
        <w:gridCol w:w="1420"/>
        <w:gridCol w:w="1560"/>
        <w:gridCol w:w="3024"/>
        <w:gridCol w:w="1418"/>
        <w:gridCol w:w="850"/>
        <w:gridCol w:w="1034"/>
      </w:tblGrid>
      <w:tr w:rsidR="009B2FE3" w:rsidRPr="0082082A" w14:paraId="18959966" w14:textId="77777777" w:rsidTr="009B2FE3">
        <w:trPr>
          <w:tblCellSpacing w:w="0" w:type="dxa"/>
        </w:trPr>
        <w:tc>
          <w:tcPr>
            <w:tcW w:w="1524" w:type="dxa"/>
            <w:tcBorders>
              <w:top w:val="outset" w:sz="6" w:space="0" w:color="auto"/>
              <w:left w:val="outset" w:sz="6" w:space="0" w:color="auto"/>
              <w:bottom w:val="outset" w:sz="6" w:space="0" w:color="auto"/>
              <w:right w:val="outset" w:sz="6" w:space="0" w:color="auto"/>
            </w:tcBorders>
            <w:vAlign w:val="center"/>
            <w:hideMark/>
          </w:tcPr>
          <w:p w14:paraId="10ED1137" w14:textId="77777777" w:rsidR="009B2FE3" w:rsidRPr="0082082A" w:rsidRDefault="009B2FE3" w:rsidP="009B2FE3">
            <w:pPr>
              <w:rPr>
                <w:lang w:val="ru-RU"/>
              </w:rPr>
            </w:pPr>
            <w:r w:rsidRPr="0082082A">
              <w:rPr>
                <w:b/>
                <w:bCs/>
                <w:lang w:val="ru-RU"/>
              </w:rPr>
              <w:t>Наименование структурного подразделения (органа управления)</w:t>
            </w:r>
          </w:p>
        </w:tc>
        <w:tc>
          <w:tcPr>
            <w:tcW w:w="1420" w:type="dxa"/>
            <w:tcBorders>
              <w:top w:val="outset" w:sz="6" w:space="0" w:color="auto"/>
              <w:left w:val="outset" w:sz="6" w:space="0" w:color="auto"/>
              <w:bottom w:val="outset" w:sz="6" w:space="0" w:color="auto"/>
              <w:right w:val="outset" w:sz="6" w:space="0" w:color="auto"/>
            </w:tcBorders>
            <w:vAlign w:val="center"/>
            <w:hideMark/>
          </w:tcPr>
          <w:p w14:paraId="71BA2233" w14:textId="77777777" w:rsidR="009B2FE3" w:rsidRPr="0082082A" w:rsidRDefault="009B2FE3" w:rsidP="009B2FE3">
            <w:pPr>
              <w:rPr>
                <w:lang w:val="ru-RU"/>
              </w:rPr>
            </w:pPr>
            <w:r w:rsidRPr="0082082A">
              <w:rPr>
                <w:b/>
                <w:bCs/>
                <w:lang w:val="ru-RU"/>
              </w:rPr>
              <w:t>Фамилия, имя, отчество руководителя структурного подразделения (органа управления)</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CBEF9B7" w14:textId="77777777" w:rsidR="009B2FE3" w:rsidRPr="0082082A" w:rsidRDefault="009B2FE3" w:rsidP="009B2FE3">
            <w:pPr>
              <w:rPr>
                <w:lang w:val="ru-RU"/>
              </w:rPr>
            </w:pPr>
            <w:r w:rsidRPr="0082082A">
              <w:rPr>
                <w:b/>
                <w:bCs/>
                <w:lang w:val="ru-RU"/>
              </w:rPr>
              <w:t>Должность руководителя структурного подразделения (органа управления)</w:t>
            </w:r>
          </w:p>
        </w:tc>
        <w:tc>
          <w:tcPr>
            <w:tcW w:w="3024" w:type="dxa"/>
            <w:tcBorders>
              <w:top w:val="outset" w:sz="6" w:space="0" w:color="auto"/>
              <w:left w:val="outset" w:sz="6" w:space="0" w:color="auto"/>
              <w:bottom w:val="outset" w:sz="6" w:space="0" w:color="auto"/>
              <w:right w:val="outset" w:sz="6" w:space="0" w:color="auto"/>
            </w:tcBorders>
            <w:vAlign w:val="center"/>
            <w:hideMark/>
          </w:tcPr>
          <w:p w14:paraId="157E8646" w14:textId="77777777" w:rsidR="009B2FE3" w:rsidRPr="0082082A" w:rsidRDefault="009B2FE3" w:rsidP="009B2FE3">
            <w:pPr>
              <w:rPr>
                <w:lang w:val="ru-RU"/>
              </w:rPr>
            </w:pPr>
            <w:r w:rsidRPr="0082082A">
              <w:rPr>
                <w:b/>
                <w:bCs/>
                <w:lang w:val="ru-RU"/>
              </w:rPr>
              <w:t>Место нахождения структурного подразделения (органа управления)</w:t>
            </w:r>
          </w:p>
        </w:tc>
        <w:tc>
          <w:tcPr>
            <w:tcW w:w="1418" w:type="dxa"/>
            <w:tcBorders>
              <w:top w:val="outset" w:sz="6" w:space="0" w:color="auto"/>
              <w:left w:val="outset" w:sz="6" w:space="0" w:color="auto"/>
              <w:bottom w:val="outset" w:sz="6" w:space="0" w:color="auto"/>
              <w:right w:val="outset" w:sz="6" w:space="0" w:color="auto"/>
            </w:tcBorders>
            <w:vAlign w:val="center"/>
            <w:hideMark/>
          </w:tcPr>
          <w:p w14:paraId="31F1E606" w14:textId="77777777" w:rsidR="009B2FE3" w:rsidRPr="0082082A" w:rsidRDefault="009B2FE3" w:rsidP="009B2FE3">
            <w:pPr>
              <w:rPr>
                <w:lang w:val="ru-RU"/>
              </w:rPr>
            </w:pPr>
            <w:r w:rsidRPr="0082082A">
              <w:rPr>
                <w:b/>
                <w:bCs/>
                <w:lang w:val="ru-RU"/>
              </w:rPr>
              <w:t>Адрес официального сайта в сети «Интернет» структурного подразделения (органа управления)</w:t>
            </w:r>
          </w:p>
        </w:tc>
        <w:tc>
          <w:tcPr>
            <w:tcW w:w="850" w:type="dxa"/>
            <w:tcBorders>
              <w:top w:val="outset" w:sz="6" w:space="0" w:color="auto"/>
              <w:left w:val="outset" w:sz="6" w:space="0" w:color="auto"/>
              <w:bottom w:val="outset" w:sz="6" w:space="0" w:color="auto"/>
              <w:right w:val="outset" w:sz="6" w:space="0" w:color="auto"/>
            </w:tcBorders>
            <w:vAlign w:val="center"/>
            <w:hideMark/>
          </w:tcPr>
          <w:p w14:paraId="28124FAB" w14:textId="77777777" w:rsidR="009B2FE3" w:rsidRPr="0082082A" w:rsidRDefault="009B2FE3" w:rsidP="009B2FE3">
            <w:pPr>
              <w:rPr>
                <w:lang w:val="ru-RU"/>
              </w:rPr>
            </w:pPr>
            <w:r w:rsidRPr="0082082A">
              <w:rPr>
                <w:b/>
                <w:bCs/>
                <w:lang w:val="ru-RU"/>
              </w:rPr>
              <w:t>Адреса электронной почты структурных подразделений</w:t>
            </w:r>
          </w:p>
        </w:tc>
        <w:tc>
          <w:tcPr>
            <w:tcW w:w="1034" w:type="dxa"/>
            <w:tcBorders>
              <w:top w:val="outset" w:sz="6" w:space="0" w:color="auto"/>
              <w:left w:val="outset" w:sz="6" w:space="0" w:color="auto"/>
              <w:bottom w:val="outset" w:sz="6" w:space="0" w:color="auto"/>
              <w:right w:val="outset" w:sz="6" w:space="0" w:color="auto"/>
            </w:tcBorders>
            <w:vAlign w:val="center"/>
            <w:hideMark/>
          </w:tcPr>
          <w:p w14:paraId="618724A4" w14:textId="77777777" w:rsidR="009B2FE3" w:rsidRPr="0082082A" w:rsidRDefault="009B2FE3" w:rsidP="009B2FE3">
            <w:pPr>
              <w:rPr>
                <w:lang w:val="ru-RU"/>
              </w:rPr>
            </w:pPr>
            <w:r w:rsidRPr="0082082A">
              <w:rPr>
                <w:b/>
                <w:bCs/>
                <w:lang w:val="ru-RU"/>
              </w:rPr>
              <w:t>Положение о структурном подразделении (об органе управления)</w:t>
            </w:r>
          </w:p>
        </w:tc>
      </w:tr>
      <w:tr w:rsidR="009B2FE3" w:rsidRPr="0082082A" w14:paraId="6FCA3F73" w14:textId="77777777" w:rsidTr="009B2FE3">
        <w:trPr>
          <w:tblCellSpacing w:w="0" w:type="dxa"/>
        </w:trPr>
        <w:tc>
          <w:tcPr>
            <w:tcW w:w="1524" w:type="dxa"/>
            <w:tcBorders>
              <w:top w:val="outset" w:sz="6" w:space="0" w:color="auto"/>
              <w:left w:val="outset" w:sz="6" w:space="0" w:color="auto"/>
              <w:bottom w:val="outset" w:sz="6" w:space="0" w:color="auto"/>
              <w:right w:val="outset" w:sz="6" w:space="0" w:color="auto"/>
            </w:tcBorders>
            <w:vAlign w:val="center"/>
            <w:hideMark/>
          </w:tcPr>
          <w:p w14:paraId="3E2A8E29" w14:textId="77777777" w:rsidR="009B2FE3" w:rsidRPr="0082082A" w:rsidRDefault="009B2FE3" w:rsidP="009B2FE3">
            <w:pPr>
              <w:rPr>
                <w:lang w:val="ru-RU"/>
              </w:rPr>
            </w:pPr>
            <w:r w:rsidRPr="0082082A">
              <w:rPr>
                <w:lang w:val="ru-RU"/>
              </w:rPr>
              <w:t>РГПУ им. А. И. Герцена</w:t>
            </w:r>
          </w:p>
        </w:tc>
        <w:tc>
          <w:tcPr>
            <w:tcW w:w="1420" w:type="dxa"/>
            <w:tcBorders>
              <w:top w:val="outset" w:sz="6" w:space="0" w:color="auto"/>
              <w:left w:val="outset" w:sz="6" w:space="0" w:color="auto"/>
              <w:bottom w:val="outset" w:sz="6" w:space="0" w:color="auto"/>
              <w:right w:val="outset" w:sz="6" w:space="0" w:color="auto"/>
            </w:tcBorders>
            <w:vAlign w:val="center"/>
            <w:hideMark/>
          </w:tcPr>
          <w:p w14:paraId="019C85E7" w14:textId="77777777" w:rsidR="009B2FE3" w:rsidRPr="0082082A" w:rsidRDefault="009B2FE3" w:rsidP="009B2FE3">
            <w:pPr>
              <w:rPr>
                <w:lang w:val="ru-RU"/>
              </w:rPr>
            </w:pPr>
            <w:r w:rsidRPr="0082082A">
              <w:rPr>
                <w:lang w:val="ru-RU"/>
              </w:rPr>
              <w:t>Богданов Сергей Игоревич</w:t>
            </w:r>
          </w:p>
        </w:tc>
        <w:tc>
          <w:tcPr>
            <w:tcW w:w="1560" w:type="dxa"/>
            <w:tcBorders>
              <w:top w:val="outset" w:sz="6" w:space="0" w:color="auto"/>
              <w:left w:val="outset" w:sz="6" w:space="0" w:color="auto"/>
              <w:bottom w:val="outset" w:sz="6" w:space="0" w:color="auto"/>
              <w:right w:val="outset" w:sz="6" w:space="0" w:color="auto"/>
            </w:tcBorders>
            <w:vAlign w:val="center"/>
            <w:hideMark/>
          </w:tcPr>
          <w:p w14:paraId="6CC99B93" w14:textId="77777777" w:rsidR="009B2FE3" w:rsidRPr="0082082A" w:rsidRDefault="009B2FE3" w:rsidP="009B2FE3">
            <w:pPr>
              <w:rPr>
                <w:lang w:val="ru-RU"/>
              </w:rPr>
            </w:pPr>
            <w:r w:rsidRPr="0082082A">
              <w:rPr>
                <w:lang w:val="ru-RU"/>
              </w:rPr>
              <w:t>Ректор</w:t>
            </w:r>
          </w:p>
        </w:tc>
        <w:tc>
          <w:tcPr>
            <w:tcW w:w="3024" w:type="dxa"/>
            <w:tcBorders>
              <w:top w:val="outset" w:sz="6" w:space="0" w:color="auto"/>
              <w:left w:val="outset" w:sz="6" w:space="0" w:color="auto"/>
              <w:bottom w:val="outset" w:sz="6" w:space="0" w:color="auto"/>
              <w:right w:val="outset" w:sz="6" w:space="0" w:color="auto"/>
            </w:tcBorders>
            <w:vAlign w:val="center"/>
            <w:hideMark/>
          </w:tcPr>
          <w:p w14:paraId="0D623A23"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w:t>
            </w:r>
          </w:p>
        </w:tc>
        <w:tc>
          <w:tcPr>
            <w:tcW w:w="1418" w:type="dxa"/>
            <w:tcBorders>
              <w:top w:val="outset" w:sz="6" w:space="0" w:color="auto"/>
              <w:left w:val="outset" w:sz="6" w:space="0" w:color="auto"/>
              <w:bottom w:val="outset" w:sz="6" w:space="0" w:color="auto"/>
              <w:right w:val="outset" w:sz="6" w:space="0" w:color="auto"/>
            </w:tcBorders>
            <w:vAlign w:val="center"/>
            <w:hideMark/>
          </w:tcPr>
          <w:p w14:paraId="0C5D06BE"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"https://www.herzen.spb.ru/main/management/top-management/rektor/"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0" w:type="dxa"/>
            <w:tcBorders>
              <w:top w:val="outset" w:sz="6" w:space="0" w:color="auto"/>
              <w:left w:val="outset" w:sz="6" w:space="0" w:color="auto"/>
              <w:bottom w:val="outset" w:sz="6" w:space="0" w:color="auto"/>
              <w:right w:val="outset" w:sz="6" w:space="0" w:color="auto"/>
            </w:tcBorders>
            <w:vAlign w:val="center"/>
            <w:hideMark/>
          </w:tcPr>
          <w:p w14:paraId="67D85913" w14:textId="77777777" w:rsidR="009B2FE3" w:rsidRPr="0082082A" w:rsidRDefault="009B2FE3" w:rsidP="009B2FE3">
            <w:pPr>
              <w:rPr>
                <w:lang w:val="ru-RU"/>
              </w:rPr>
            </w:pPr>
            <w:r w:rsidRPr="0082082A">
              <w:rPr>
                <w:lang w:val="ru-RU"/>
              </w:rPr>
              <w:t>rector@herzen.spb.ru</w:t>
            </w:r>
          </w:p>
        </w:tc>
        <w:tc>
          <w:tcPr>
            <w:tcW w:w="1034" w:type="dxa"/>
            <w:tcBorders>
              <w:top w:val="outset" w:sz="6" w:space="0" w:color="auto"/>
              <w:left w:val="outset" w:sz="6" w:space="0" w:color="auto"/>
              <w:bottom w:val="outset" w:sz="6" w:space="0" w:color="auto"/>
              <w:right w:val="outset" w:sz="6" w:space="0" w:color="auto"/>
            </w:tcBorders>
            <w:vAlign w:val="center"/>
            <w:hideMark/>
          </w:tcPr>
          <w:p w14:paraId="71DE14A0" w14:textId="77777777" w:rsidR="009B2FE3" w:rsidRPr="0082082A" w:rsidRDefault="009B2FE3" w:rsidP="009B2FE3">
            <w:pPr>
              <w:rPr>
                <w:lang w:val="ru-RU"/>
              </w:rPr>
            </w:pPr>
            <w:r w:rsidRPr="0082082A">
              <w:rPr>
                <w:lang w:val="ru-RU"/>
              </w:rPr>
              <w:t>нет</w:t>
            </w:r>
          </w:p>
        </w:tc>
      </w:tr>
      <w:tr w:rsidR="009B2FE3" w:rsidRPr="0082082A" w14:paraId="36AC6839" w14:textId="77777777" w:rsidTr="009B2FE3">
        <w:trPr>
          <w:tblCellSpacing w:w="0" w:type="dxa"/>
        </w:trPr>
        <w:tc>
          <w:tcPr>
            <w:tcW w:w="1524" w:type="dxa"/>
            <w:tcBorders>
              <w:top w:val="outset" w:sz="6" w:space="0" w:color="auto"/>
              <w:left w:val="outset" w:sz="6" w:space="0" w:color="auto"/>
              <w:bottom w:val="outset" w:sz="6" w:space="0" w:color="auto"/>
              <w:right w:val="outset" w:sz="6" w:space="0" w:color="auto"/>
            </w:tcBorders>
            <w:vAlign w:val="center"/>
            <w:hideMark/>
          </w:tcPr>
          <w:p w14:paraId="3CF10C66" w14:textId="77777777" w:rsidR="009B2FE3" w:rsidRPr="0082082A" w:rsidRDefault="009B2FE3" w:rsidP="009B2FE3">
            <w:pPr>
              <w:rPr>
                <w:lang w:val="ru-RU"/>
              </w:rPr>
            </w:pPr>
            <w:r w:rsidRPr="0082082A">
              <w:rPr>
                <w:lang w:val="ru-RU"/>
              </w:rPr>
              <w:t>Наблюдательный совет РГПУ им. А. И. Герцена</w:t>
            </w:r>
          </w:p>
        </w:tc>
        <w:tc>
          <w:tcPr>
            <w:tcW w:w="1420" w:type="dxa"/>
            <w:tcBorders>
              <w:top w:val="outset" w:sz="6" w:space="0" w:color="auto"/>
              <w:left w:val="outset" w:sz="6" w:space="0" w:color="auto"/>
              <w:bottom w:val="outset" w:sz="6" w:space="0" w:color="auto"/>
              <w:right w:val="outset" w:sz="6" w:space="0" w:color="auto"/>
            </w:tcBorders>
            <w:vAlign w:val="center"/>
            <w:hideMark/>
          </w:tcPr>
          <w:p w14:paraId="06757502" w14:textId="77777777" w:rsidR="009B2FE3" w:rsidRPr="0082082A" w:rsidRDefault="009B2FE3" w:rsidP="009B2FE3">
            <w:pPr>
              <w:rPr>
                <w:lang w:val="ru-RU"/>
              </w:rPr>
            </w:pPr>
            <w:r w:rsidRPr="0082082A">
              <w:rPr>
                <w:lang w:val="ru-RU"/>
              </w:rPr>
              <w:t>Бордовский Геннадий Алексеевич</w:t>
            </w:r>
          </w:p>
        </w:tc>
        <w:tc>
          <w:tcPr>
            <w:tcW w:w="1560" w:type="dxa"/>
            <w:tcBorders>
              <w:top w:val="outset" w:sz="6" w:space="0" w:color="auto"/>
              <w:left w:val="outset" w:sz="6" w:space="0" w:color="auto"/>
              <w:bottom w:val="outset" w:sz="6" w:space="0" w:color="auto"/>
              <w:right w:val="outset" w:sz="6" w:space="0" w:color="auto"/>
            </w:tcBorders>
            <w:vAlign w:val="center"/>
            <w:hideMark/>
          </w:tcPr>
          <w:p w14:paraId="631679EF" w14:textId="77777777" w:rsidR="009B2FE3" w:rsidRPr="0082082A" w:rsidRDefault="009B2FE3" w:rsidP="009B2FE3">
            <w:pPr>
              <w:rPr>
                <w:lang w:val="ru-RU"/>
              </w:rPr>
            </w:pPr>
            <w:r w:rsidRPr="0082082A">
              <w:rPr>
                <w:lang w:val="ru-RU"/>
              </w:rPr>
              <w:t>Президент РГПУ им. А.И. Герцена, председатель Наблюдательного совета</w:t>
            </w:r>
          </w:p>
        </w:tc>
        <w:tc>
          <w:tcPr>
            <w:tcW w:w="3024" w:type="dxa"/>
            <w:tcBorders>
              <w:top w:val="outset" w:sz="6" w:space="0" w:color="auto"/>
              <w:left w:val="outset" w:sz="6" w:space="0" w:color="auto"/>
              <w:bottom w:val="outset" w:sz="6" w:space="0" w:color="auto"/>
              <w:right w:val="outset" w:sz="6" w:space="0" w:color="auto"/>
            </w:tcBorders>
            <w:vAlign w:val="center"/>
            <w:hideMark/>
          </w:tcPr>
          <w:p w14:paraId="7050A61B"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101434E"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"https://www.herzen.spb.ru/main/management/president/"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0" w:type="dxa"/>
            <w:tcBorders>
              <w:top w:val="outset" w:sz="6" w:space="0" w:color="auto"/>
              <w:left w:val="outset" w:sz="6" w:space="0" w:color="auto"/>
              <w:bottom w:val="outset" w:sz="6" w:space="0" w:color="auto"/>
              <w:right w:val="outset" w:sz="6" w:space="0" w:color="auto"/>
            </w:tcBorders>
            <w:vAlign w:val="center"/>
            <w:hideMark/>
          </w:tcPr>
          <w:p w14:paraId="087FFDF3" w14:textId="77777777" w:rsidR="009B2FE3" w:rsidRPr="0082082A" w:rsidRDefault="009B2FE3" w:rsidP="009B2FE3">
            <w:pPr>
              <w:rPr>
                <w:lang w:val="ru-RU"/>
              </w:rPr>
            </w:pPr>
            <w:r w:rsidRPr="0082082A">
              <w:rPr>
                <w:lang w:val="ru-RU"/>
              </w:rPr>
              <w:t>president@herzen.spb.ru</w:t>
            </w:r>
          </w:p>
        </w:tc>
        <w:tc>
          <w:tcPr>
            <w:tcW w:w="1034" w:type="dxa"/>
            <w:tcBorders>
              <w:top w:val="outset" w:sz="6" w:space="0" w:color="auto"/>
              <w:left w:val="outset" w:sz="6" w:space="0" w:color="auto"/>
              <w:bottom w:val="outset" w:sz="6" w:space="0" w:color="auto"/>
              <w:right w:val="outset" w:sz="6" w:space="0" w:color="auto"/>
            </w:tcBorders>
            <w:vAlign w:val="center"/>
            <w:hideMark/>
          </w:tcPr>
          <w:p w14:paraId="313E1B5C"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"https://www.herzen.spb.ru/img/files/stas/ns/Polojenie_o_nablydatelnom_soveta.doc"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6691DFCD" w14:textId="77777777" w:rsidTr="009B2FE3">
        <w:trPr>
          <w:tblCellSpacing w:w="0" w:type="dxa"/>
        </w:trPr>
        <w:tc>
          <w:tcPr>
            <w:tcW w:w="1524" w:type="dxa"/>
            <w:tcBorders>
              <w:top w:val="outset" w:sz="6" w:space="0" w:color="auto"/>
              <w:left w:val="outset" w:sz="6" w:space="0" w:color="auto"/>
              <w:bottom w:val="outset" w:sz="6" w:space="0" w:color="auto"/>
              <w:right w:val="outset" w:sz="6" w:space="0" w:color="auto"/>
            </w:tcBorders>
            <w:vAlign w:val="center"/>
            <w:hideMark/>
          </w:tcPr>
          <w:p w14:paraId="0F271758" w14:textId="77777777" w:rsidR="009B2FE3" w:rsidRPr="0082082A" w:rsidRDefault="009B2FE3" w:rsidP="009B2FE3">
            <w:pPr>
              <w:rPr>
                <w:lang w:val="ru-RU"/>
              </w:rPr>
            </w:pPr>
            <w:r w:rsidRPr="0082082A">
              <w:rPr>
                <w:lang w:val="ru-RU"/>
              </w:rPr>
              <w:t>Попечительский совет РГПУ им. А. И. Герцена</w:t>
            </w:r>
          </w:p>
        </w:tc>
        <w:tc>
          <w:tcPr>
            <w:tcW w:w="1420" w:type="dxa"/>
            <w:tcBorders>
              <w:top w:val="outset" w:sz="6" w:space="0" w:color="auto"/>
              <w:left w:val="outset" w:sz="6" w:space="0" w:color="auto"/>
              <w:bottom w:val="outset" w:sz="6" w:space="0" w:color="auto"/>
              <w:right w:val="outset" w:sz="6" w:space="0" w:color="auto"/>
            </w:tcBorders>
            <w:vAlign w:val="center"/>
            <w:hideMark/>
          </w:tcPr>
          <w:p w14:paraId="69B74D21" w14:textId="77777777" w:rsidR="009B2FE3" w:rsidRPr="0082082A" w:rsidRDefault="009B2FE3" w:rsidP="009B2FE3">
            <w:pPr>
              <w:rPr>
                <w:lang w:val="ru-RU"/>
              </w:rPr>
            </w:pPr>
            <w:r w:rsidRPr="0082082A">
              <w:rPr>
                <w:lang w:val="ru-RU"/>
              </w:rPr>
              <w:t>нет</w:t>
            </w:r>
          </w:p>
        </w:tc>
        <w:tc>
          <w:tcPr>
            <w:tcW w:w="1560" w:type="dxa"/>
            <w:tcBorders>
              <w:top w:val="outset" w:sz="6" w:space="0" w:color="auto"/>
              <w:left w:val="outset" w:sz="6" w:space="0" w:color="auto"/>
              <w:bottom w:val="outset" w:sz="6" w:space="0" w:color="auto"/>
              <w:right w:val="outset" w:sz="6" w:space="0" w:color="auto"/>
            </w:tcBorders>
            <w:vAlign w:val="center"/>
            <w:hideMark/>
          </w:tcPr>
          <w:p w14:paraId="3816D3BD" w14:textId="77777777" w:rsidR="009B2FE3" w:rsidRPr="0082082A" w:rsidRDefault="009B2FE3" w:rsidP="009B2FE3">
            <w:pPr>
              <w:rPr>
                <w:lang w:val="ru-RU"/>
              </w:rPr>
            </w:pPr>
            <w:r w:rsidRPr="0082082A">
              <w:rPr>
                <w:lang w:val="ru-RU"/>
              </w:rPr>
              <w:t>нет</w:t>
            </w:r>
          </w:p>
        </w:tc>
        <w:tc>
          <w:tcPr>
            <w:tcW w:w="3024" w:type="dxa"/>
            <w:tcBorders>
              <w:top w:val="outset" w:sz="6" w:space="0" w:color="auto"/>
              <w:left w:val="outset" w:sz="6" w:space="0" w:color="auto"/>
              <w:bottom w:val="outset" w:sz="6" w:space="0" w:color="auto"/>
              <w:right w:val="outset" w:sz="6" w:space="0" w:color="auto"/>
            </w:tcBorders>
            <w:vAlign w:val="center"/>
            <w:hideMark/>
          </w:tcPr>
          <w:p w14:paraId="5EC5D0F3"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5EDEB91" w14:textId="77777777" w:rsidR="009B2FE3" w:rsidRPr="0082082A" w:rsidRDefault="009B2FE3" w:rsidP="009B2FE3">
            <w:pPr>
              <w:rPr>
                <w:lang w:val="ru-RU"/>
              </w:rPr>
            </w:pPr>
            <w:r w:rsidRPr="0082082A">
              <w:rPr>
                <w:lang w:val="ru-RU"/>
              </w:rPr>
              <w:t>нет</w:t>
            </w:r>
          </w:p>
        </w:tc>
        <w:tc>
          <w:tcPr>
            <w:tcW w:w="850" w:type="dxa"/>
            <w:tcBorders>
              <w:top w:val="outset" w:sz="6" w:space="0" w:color="auto"/>
              <w:left w:val="outset" w:sz="6" w:space="0" w:color="auto"/>
              <w:bottom w:val="outset" w:sz="6" w:space="0" w:color="auto"/>
              <w:right w:val="outset" w:sz="6" w:space="0" w:color="auto"/>
            </w:tcBorders>
            <w:vAlign w:val="center"/>
            <w:hideMark/>
          </w:tcPr>
          <w:p w14:paraId="73730C17" w14:textId="77777777" w:rsidR="009B2FE3" w:rsidRPr="0082082A" w:rsidRDefault="009B2FE3" w:rsidP="009B2FE3">
            <w:pPr>
              <w:rPr>
                <w:lang w:val="ru-RU"/>
              </w:rPr>
            </w:pPr>
            <w:r w:rsidRPr="0082082A">
              <w:rPr>
                <w:lang w:val="ru-RU"/>
              </w:rPr>
              <w:t>mail@herzen.spb.ru</w:t>
            </w:r>
          </w:p>
        </w:tc>
        <w:tc>
          <w:tcPr>
            <w:tcW w:w="1034" w:type="dxa"/>
            <w:tcBorders>
              <w:top w:val="outset" w:sz="6" w:space="0" w:color="auto"/>
              <w:left w:val="outset" w:sz="6" w:space="0" w:color="auto"/>
              <w:bottom w:val="outset" w:sz="6" w:space="0" w:color="auto"/>
              <w:right w:val="outset" w:sz="6" w:space="0" w:color="auto"/>
            </w:tcBorders>
            <w:vAlign w:val="center"/>
            <w:hideMark/>
          </w:tcPr>
          <w:p w14:paraId="1FA3B635"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"https://www.herzen.spb.ru/img/files/stas/ps/ps.pdf"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34255D88" w14:textId="77777777" w:rsidTr="009B2FE3">
        <w:trPr>
          <w:tblCellSpacing w:w="0" w:type="dxa"/>
        </w:trPr>
        <w:tc>
          <w:tcPr>
            <w:tcW w:w="1524" w:type="dxa"/>
            <w:tcBorders>
              <w:top w:val="outset" w:sz="6" w:space="0" w:color="auto"/>
              <w:left w:val="outset" w:sz="6" w:space="0" w:color="auto"/>
              <w:bottom w:val="outset" w:sz="6" w:space="0" w:color="auto"/>
              <w:right w:val="outset" w:sz="6" w:space="0" w:color="auto"/>
            </w:tcBorders>
            <w:vAlign w:val="center"/>
            <w:hideMark/>
          </w:tcPr>
          <w:p w14:paraId="05439F6E" w14:textId="77777777" w:rsidR="009B2FE3" w:rsidRPr="0082082A" w:rsidRDefault="009B2FE3" w:rsidP="009B2FE3">
            <w:pPr>
              <w:rPr>
                <w:lang w:val="ru-RU"/>
              </w:rPr>
            </w:pPr>
            <w:r w:rsidRPr="0082082A">
              <w:rPr>
                <w:lang w:val="ru-RU"/>
              </w:rPr>
              <w:t>Ученый совет РГПУ им. А. И. Герцена</w:t>
            </w:r>
          </w:p>
        </w:tc>
        <w:tc>
          <w:tcPr>
            <w:tcW w:w="1420" w:type="dxa"/>
            <w:tcBorders>
              <w:top w:val="outset" w:sz="6" w:space="0" w:color="auto"/>
              <w:left w:val="outset" w:sz="6" w:space="0" w:color="auto"/>
              <w:bottom w:val="outset" w:sz="6" w:space="0" w:color="auto"/>
              <w:right w:val="outset" w:sz="6" w:space="0" w:color="auto"/>
            </w:tcBorders>
            <w:vAlign w:val="center"/>
            <w:hideMark/>
          </w:tcPr>
          <w:p w14:paraId="0E47FE47" w14:textId="77777777" w:rsidR="009B2FE3" w:rsidRPr="0082082A" w:rsidRDefault="009B2FE3" w:rsidP="009B2FE3">
            <w:pPr>
              <w:rPr>
                <w:lang w:val="ru-RU"/>
              </w:rPr>
            </w:pPr>
            <w:r w:rsidRPr="0082082A">
              <w:rPr>
                <w:lang w:val="ru-RU"/>
              </w:rPr>
              <w:t>Богданов Сергей Игоревич</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AF2AFEC" w14:textId="77777777" w:rsidR="009B2FE3" w:rsidRPr="0082082A" w:rsidRDefault="009B2FE3" w:rsidP="009B2FE3">
            <w:pPr>
              <w:rPr>
                <w:lang w:val="ru-RU"/>
              </w:rPr>
            </w:pPr>
            <w:r w:rsidRPr="0082082A">
              <w:rPr>
                <w:lang w:val="ru-RU"/>
              </w:rPr>
              <w:t>Председатель Ученого совета</w:t>
            </w:r>
          </w:p>
        </w:tc>
        <w:tc>
          <w:tcPr>
            <w:tcW w:w="3024" w:type="dxa"/>
            <w:tcBorders>
              <w:top w:val="outset" w:sz="6" w:space="0" w:color="auto"/>
              <w:left w:val="outset" w:sz="6" w:space="0" w:color="auto"/>
              <w:bottom w:val="outset" w:sz="6" w:space="0" w:color="auto"/>
              <w:right w:val="outset" w:sz="6" w:space="0" w:color="auto"/>
            </w:tcBorders>
            <w:vAlign w:val="center"/>
            <w:hideMark/>
          </w:tcPr>
          <w:p w14:paraId="4B53F189"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E65F7E6"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"https://www.herzen.spb.ru/main/management/top-management/rektor/"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0" w:type="dxa"/>
            <w:tcBorders>
              <w:top w:val="outset" w:sz="6" w:space="0" w:color="auto"/>
              <w:left w:val="outset" w:sz="6" w:space="0" w:color="auto"/>
              <w:bottom w:val="outset" w:sz="6" w:space="0" w:color="auto"/>
              <w:right w:val="outset" w:sz="6" w:space="0" w:color="auto"/>
            </w:tcBorders>
            <w:vAlign w:val="center"/>
            <w:hideMark/>
          </w:tcPr>
          <w:p w14:paraId="58E4184E" w14:textId="77777777" w:rsidR="009B2FE3" w:rsidRPr="0082082A" w:rsidRDefault="009B2FE3" w:rsidP="009B2FE3">
            <w:pPr>
              <w:rPr>
                <w:lang w:val="ru-RU"/>
              </w:rPr>
            </w:pPr>
            <w:r w:rsidRPr="0082082A">
              <w:rPr>
                <w:lang w:val="ru-RU"/>
              </w:rPr>
              <w:t>rector@herzen.spb.ru</w:t>
            </w:r>
          </w:p>
        </w:tc>
        <w:tc>
          <w:tcPr>
            <w:tcW w:w="1034" w:type="dxa"/>
            <w:tcBorders>
              <w:top w:val="outset" w:sz="6" w:space="0" w:color="auto"/>
              <w:left w:val="outset" w:sz="6" w:space="0" w:color="auto"/>
              <w:bottom w:val="outset" w:sz="6" w:space="0" w:color="auto"/>
              <w:right w:val="outset" w:sz="6" w:space="0" w:color="auto"/>
            </w:tcBorders>
            <w:vAlign w:val="center"/>
            <w:hideMark/>
          </w:tcPr>
          <w:p w14:paraId="41855BF3"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"https://www.herzen.spb.ru/main/management/us/poloshenie_uchsovet/"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79842030" w14:textId="77777777" w:rsidTr="009B2FE3">
        <w:trPr>
          <w:tblCellSpacing w:w="0" w:type="dxa"/>
        </w:trPr>
        <w:tc>
          <w:tcPr>
            <w:tcW w:w="1524" w:type="dxa"/>
            <w:tcBorders>
              <w:top w:val="outset" w:sz="6" w:space="0" w:color="auto"/>
              <w:left w:val="outset" w:sz="6" w:space="0" w:color="auto"/>
              <w:bottom w:val="outset" w:sz="6" w:space="0" w:color="auto"/>
              <w:right w:val="outset" w:sz="6" w:space="0" w:color="auto"/>
            </w:tcBorders>
            <w:vAlign w:val="center"/>
            <w:hideMark/>
          </w:tcPr>
          <w:p w14:paraId="18820599" w14:textId="77777777" w:rsidR="009B2FE3" w:rsidRPr="0082082A" w:rsidRDefault="009B2FE3" w:rsidP="009B2FE3">
            <w:pPr>
              <w:rPr>
                <w:lang w:val="ru-RU"/>
              </w:rPr>
            </w:pPr>
            <w:r w:rsidRPr="0082082A">
              <w:rPr>
                <w:lang w:val="ru-RU"/>
              </w:rPr>
              <w:t xml:space="preserve">Совет обучающихся </w:t>
            </w:r>
            <w:r w:rsidRPr="0082082A">
              <w:rPr>
                <w:lang w:val="ru-RU"/>
              </w:rPr>
              <w:lastRenderedPageBreak/>
              <w:t>РГПУ им. А. И. Герцена</w:t>
            </w:r>
          </w:p>
        </w:tc>
        <w:tc>
          <w:tcPr>
            <w:tcW w:w="1420" w:type="dxa"/>
            <w:tcBorders>
              <w:top w:val="outset" w:sz="6" w:space="0" w:color="auto"/>
              <w:left w:val="outset" w:sz="6" w:space="0" w:color="auto"/>
              <w:bottom w:val="outset" w:sz="6" w:space="0" w:color="auto"/>
              <w:right w:val="outset" w:sz="6" w:space="0" w:color="auto"/>
            </w:tcBorders>
            <w:vAlign w:val="center"/>
            <w:hideMark/>
          </w:tcPr>
          <w:p w14:paraId="4F1D743B" w14:textId="77777777" w:rsidR="009B2FE3" w:rsidRPr="0082082A" w:rsidRDefault="009B2FE3" w:rsidP="009B2FE3">
            <w:pPr>
              <w:rPr>
                <w:lang w:val="ru-RU"/>
              </w:rPr>
            </w:pPr>
            <w:r w:rsidRPr="0082082A">
              <w:rPr>
                <w:lang w:val="ru-RU"/>
              </w:rPr>
              <w:lastRenderedPageBreak/>
              <w:t xml:space="preserve">Замятнин Олег </w:t>
            </w:r>
            <w:r w:rsidRPr="0082082A">
              <w:rPr>
                <w:lang w:val="ru-RU"/>
              </w:rPr>
              <w:lastRenderedPageBreak/>
              <w:t>Владимирович</w:t>
            </w:r>
          </w:p>
        </w:tc>
        <w:tc>
          <w:tcPr>
            <w:tcW w:w="1560" w:type="dxa"/>
            <w:tcBorders>
              <w:top w:val="outset" w:sz="6" w:space="0" w:color="auto"/>
              <w:left w:val="outset" w:sz="6" w:space="0" w:color="auto"/>
              <w:bottom w:val="outset" w:sz="6" w:space="0" w:color="auto"/>
              <w:right w:val="outset" w:sz="6" w:space="0" w:color="auto"/>
            </w:tcBorders>
            <w:vAlign w:val="center"/>
            <w:hideMark/>
          </w:tcPr>
          <w:p w14:paraId="3800D75F" w14:textId="77777777" w:rsidR="009B2FE3" w:rsidRPr="0082082A" w:rsidRDefault="009B2FE3" w:rsidP="009B2FE3">
            <w:pPr>
              <w:rPr>
                <w:lang w:val="ru-RU"/>
              </w:rPr>
            </w:pPr>
            <w:r w:rsidRPr="0082082A">
              <w:rPr>
                <w:lang w:val="ru-RU"/>
              </w:rPr>
              <w:lastRenderedPageBreak/>
              <w:t xml:space="preserve">Председатель Совета </w:t>
            </w:r>
            <w:r w:rsidRPr="0082082A">
              <w:rPr>
                <w:lang w:val="ru-RU"/>
              </w:rPr>
              <w:lastRenderedPageBreak/>
              <w:t>обучающихся</w:t>
            </w:r>
          </w:p>
        </w:tc>
        <w:tc>
          <w:tcPr>
            <w:tcW w:w="3024" w:type="dxa"/>
            <w:tcBorders>
              <w:top w:val="outset" w:sz="6" w:space="0" w:color="auto"/>
              <w:left w:val="outset" w:sz="6" w:space="0" w:color="auto"/>
              <w:bottom w:val="outset" w:sz="6" w:space="0" w:color="auto"/>
              <w:right w:val="outset" w:sz="6" w:space="0" w:color="auto"/>
            </w:tcBorders>
            <w:vAlign w:val="center"/>
            <w:hideMark/>
          </w:tcPr>
          <w:p w14:paraId="13532C7C" w14:textId="77777777" w:rsidR="009B2FE3" w:rsidRPr="0082082A" w:rsidRDefault="009B2FE3" w:rsidP="009B2FE3">
            <w:pPr>
              <w:rPr>
                <w:lang w:val="ru-RU"/>
              </w:rPr>
            </w:pPr>
            <w:r w:rsidRPr="0082082A">
              <w:rPr>
                <w:lang w:val="ru-RU"/>
              </w:rPr>
              <w:lastRenderedPageBreak/>
              <w:t xml:space="preserve">191186, Северо-Западный федеральный округ, субъект </w:t>
            </w:r>
            <w:r w:rsidRPr="0082082A">
              <w:rPr>
                <w:lang w:val="ru-RU"/>
              </w:rPr>
              <w:lastRenderedPageBreak/>
              <w:t>Российской Федерации: Санкт-Петербург, набережная реки Мойки, д. 48</w:t>
            </w:r>
          </w:p>
        </w:tc>
        <w:tc>
          <w:tcPr>
            <w:tcW w:w="1418" w:type="dxa"/>
            <w:tcBorders>
              <w:top w:val="outset" w:sz="6" w:space="0" w:color="auto"/>
              <w:left w:val="outset" w:sz="6" w:space="0" w:color="auto"/>
              <w:bottom w:val="outset" w:sz="6" w:space="0" w:color="auto"/>
              <w:right w:val="outset" w:sz="6" w:space="0" w:color="auto"/>
            </w:tcBorders>
            <w:vAlign w:val="center"/>
            <w:hideMark/>
          </w:tcPr>
          <w:p w14:paraId="78DE43C5" w14:textId="77777777" w:rsidR="009B2FE3" w:rsidRPr="0082082A" w:rsidRDefault="009B2FE3" w:rsidP="009B2FE3">
            <w:pPr>
              <w:rPr>
                <w:lang w:val="ru-RU"/>
              </w:rPr>
            </w:pPr>
            <w:r w:rsidRPr="0082082A">
              <w:rPr>
                <w:lang w:val="ru-RU"/>
              </w:rPr>
              <w:lastRenderedPageBreak/>
              <w:fldChar w:fldCharType="begin"/>
            </w:r>
            <w:r w:rsidRPr="0082082A">
              <w:rPr>
                <w:lang w:val="ru-RU"/>
              </w:rPr>
              <w:instrText xml:space="preserve"> HYPERLINK "https://www.herzen.spb.ru/main/management/stud-sovet/"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0" w:type="dxa"/>
            <w:tcBorders>
              <w:top w:val="outset" w:sz="6" w:space="0" w:color="auto"/>
              <w:left w:val="outset" w:sz="6" w:space="0" w:color="auto"/>
              <w:bottom w:val="outset" w:sz="6" w:space="0" w:color="auto"/>
              <w:right w:val="outset" w:sz="6" w:space="0" w:color="auto"/>
            </w:tcBorders>
            <w:vAlign w:val="center"/>
            <w:hideMark/>
          </w:tcPr>
          <w:p w14:paraId="01DADBA6" w14:textId="77777777" w:rsidR="009B2FE3" w:rsidRPr="0082082A" w:rsidRDefault="009B2FE3" w:rsidP="009B2FE3">
            <w:pPr>
              <w:rPr>
                <w:lang w:val="ru-RU"/>
              </w:rPr>
            </w:pPr>
            <w:r w:rsidRPr="0082082A">
              <w:rPr>
                <w:lang w:val="ru-RU"/>
              </w:rPr>
              <w:t>rgpu.so@gmail.</w:t>
            </w:r>
            <w:r w:rsidRPr="0082082A">
              <w:rPr>
                <w:lang w:val="ru-RU"/>
              </w:rPr>
              <w:lastRenderedPageBreak/>
              <w:t>com</w:t>
            </w:r>
          </w:p>
        </w:tc>
        <w:tc>
          <w:tcPr>
            <w:tcW w:w="1034" w:type="dxa"/>
            <w:tcBorders>
              <w:top w:val="outset" w:sz="6" w:space="0" w:color="auto"/>
              <w:left w:val="outset" w:sz="6" w:space="0" w:color="auto"/>
              <w:bottom w:val="outset" w:sz="6" w:space="0" w:color="auto"/>
              <w:right w:val="outset" w:sz="6" w:space="0" w:color="auto"/>
            </w:tcBorders>
            <w:vAlign w:val="center"/>
            <w:hideMark/>
          </w:tcPr>
          <w:p w14:paraId="4429252E" w14:textId="77777777" w:rsidR="009B2FE3" w:rsidRPr="0082082A" w:rsidRDefault="009B2FE3" w:rsidP="009B2FE3">
            <w:pPr>
              <w:rPr>
                <w:lang w:val="ru-RU"/>
              </w:rPr>
            </w:pPr>
            <w:r w:rsidRPr="0082082A">
              <w:rPr>
                <w:lang w:val="ru-RU"/>
              </w:rPr>
              <w:lastRenderedPageBreak/>
              <w:t>нет</w:t>
            </w:r>
          </w:p>
        </w:tc>
      </w:tr>
    </w:tbl>
    <w:p w14:paraId="5CD3D768" w14:textId="77777777" w:rsidR="009B2FE3" w:rsidRPr="0082082A" w:rsidRDefault="009B2FE3" w:rsidP="009B2FE3">
      <w:pPr>
        <w:rPr>
          <w:lang w:val="ru-RU"/>
        </w:rPr>
      </w:pPr>
      <w:r w:rsidRPr="0082082A">
        <w:rPr>
          <w:lang w:val="ru-RU"/>
        </w:rPr>
        <w:lastRenderedPageBreak/>
        <w:t> </w:t>
      </w:r>
    </w:p>
    <w:p w14:paraId="01DF5680" w14:textId="77777777" w:rsidR="009B2FE3" w:rsidRPr="0082082A" w:rsidRDefault="009B2FE3" w:rsidP="002D3EBE">
      <w:pPr>
        <w:rPr>
          <w:lang w:val="ru-RU"/>
        </w:rPr>
      </w:pPr>
    </w:p>
    <w:p w14:paraId="5BAEAC69" w14:textId="77777777" w:rsidR="002D3EBE" w:rsidRPr="0082082A" w:rsidRDefault="002D3EBE" w:rsidP="002D3EBE">
      <w:pPr>
        <w:rPr>
          <w:lang w:val="ru-RU"/>
        </w:rPr>
      </w:pPr>
      <w:r w:rsidRPr="0082082A">
        <w:rPr>
          <w:noProof/>
          <w:lang w:val="ru-RU" w:eastAsia="en-US"/>
        </w:rPr>
        <w:drawing>
          <wp:inline distT="0" distB="0" distL="0" distR="0" wp14:anchorId="57191F52" wp14:editId="187FF7BE">
            <wp:extent cx="5940425" cy="2559122"/>
            <wp:effectExtent l="0" t="0" r="3175" b="635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grayscl/>
                      <a:extLst>
                        <a:ext uri="{BEBA8EAE-BF5A-486C-A8C5-ECC9F3942E4B}">
                          <a14:imgProps xmlns:a14="http://schemas.microsoft.com/office/drawing/2010/main">
                            <a14:imgLayer r:embed="rId9">
                              <a14:imgEffect>
                                <a14:sharpenSoften amount="50000"/>
                              </a14:imgEffect>
                              <a14:imgEffect>
                                <a14:brightnessContrast bright="20000" contrast="-40000"/>
                              </a14:imgEffect>
                            </a14:imgLayer>
                          </a14:imgProps>
                        </a:ext>
                      </a:extLst>
                    </a:blip>
                    <a:stretch>
                      <a:fillRect/>
                    </a:stretch>
                  </pic:blipFill>
                  <pic:spPr>
                    <a:xfrm>
                      <a:off x="0" y="0"/>
                      <a:ext cx="5940425" cy="2559122"/>
                    </a:xfrm>
                    <a:prstGeom prst="rect">
                      <a:avLst/>
                    </a:prstGeom>
                  </pic:spPr>
                </pic:pic>
              </a:graphicData>
            </a:graphic>
          </wp:inline>
        </w:drawing>
      </w:r>
    </w:p>
    <w:p w14:paraId="40D9D92E" w14:textId="77777777" w:rsidR="009B2FE3" w:rsidRPr="0082082A" w:rsidRDefault="009B2FE3" w:rsidP="009B2FE3">
      <w:pPr>
        <w:rPr>
          <w:b/>
          <w:bCs/>
          <w:lang w:val="ru-RU"/>
        </w:rPr>
      </w:pPr>
      <w:r w:rsidRPr="0082082A">
        <w:rPr>
          <w:b/>
          <w:bCs/>
          <w:lang w:val="ru-RU"/>
        </w:rPr>
        <w:t>Структурные подразделения образовательной организации</w:t>
      </w: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40"/>
        <w:gridCol w:w="1293"/>
        <w:gridCol w:w="1531"/>
        <w:gridCol w:w="3306"/>
        <w:gridCol w:w="1417"/>
        <w:gridCol w:w="851"/>
        <w:gridCol w:w="892"/>
      </w:tblGrid>
      <w:tr w:rsidR="009B2FE3" w:rsidRPr="0082082A" w14:paraId="37F4F390"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006D8FCF" w14:textId="77777777" w:rsidR="009B2FE3" w:rsidRPr="0082082A" w:rsidRDefault="009B2FE3" w:rsidP="009B2FE3">
            <w:pPr>
              <w:rPr>
                <w:lang w:val="ru-RU"/>
              </w:rPr>
            </w:pPr>
            <w:r w:rsidRPr="0082082A">
              <w:rPr>
                <w:b/>
                <w:bCs/>
                <w:lang w:val="ru-RU"/>
              </w:rPr>
              <w:t>Наименование структурного подразделения (органа управления)</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632A05D" w14:textId="77777777" w:rsidR="009B2FE3" w:rsidRPr="0082082A" w:rsidRDefault="009B2FE3" w:rsidP="009B2FE3">
            <w:pPr>
              <w:rPr>
                <w:lang w:val="ru-RU"/>
              </w:rPr>
            </w:pPr>
            <w:r w:rsidRPr="0082082A">
              <w:rPr>
                <w:b/>
                <w:bCs/>
                <w:lang w:val="ru-RU"/>
              </w:rPr>
              <w:t>Фамилия, имя, отчество руководителя структурного подразделения (органа управления)</w:t>
            </w:r>
          </w:p>
        </w:tc>
        <w:tc>
          <w:tcPr>
            <w:tcW w:w="1531" w:type="dxa"/>
            <w:tcBorders>
              <w:top w:val="outset" w:sz="6" w:space="0" w:color="auto"/>
              <w:left w:val="outset" w:sz="6" w:space="0" w:color="auto"/>
              <w:bottom w:val="outset" w:sz="6" w:space="0" w:color="auto"/>
              <w:right w:val="outset" w:sz="6" w:space="0" w:color="auto"/>
            </w:tcBorders>
            <w:vAlign w:val="center"/>
            <w:hideMark/>
          </w:tcPr>
          <w:p w14:paraId="5F3ED10C" w14:textId="77777777" w:rsidR="009B2FE3" w:rsidRPr="0082082A" w:rsidRDefault="009B2FE3" w:rsidP="009B2FE3">
            <w:pPr>
              <w:rPr>
                <w:lang w:val="ru-RU"/>
              </w:rPr>
            </w:pPr>
            <w:r w:rsidRPr="0082082A">
              <w:rPr>
                <w:b/>
                <w:bCs/>
                <w:lang w:val="ru-RU"/>
              </w:rPr>
              <w:t>Должность руководителя структурного подразделения (органа управления)</w:t>
            </w:r>
          </w:p>
        </w:tc>
        <w:tc>
          <w:tcPr>
            <w:tcW w:w="3306" w:type="dxa"/>
            <w:tcBorders>
              <w:top w:val="outset" w:sz="6" w:space="0" w:color="auto"/>
              <w:left w:val="outset" w:sz="6" w:space="0" w:color="auto"/>
              <w:bottom w:val="outset" w:sz="6" w:space="0" w:color="auto"/>
              <w:right w:val="outset" w:sz="6" w:space="0" w:color="auto"/>
            </w:tcBorders>
            <w:vAlign w:val="center"/>
            <w:hideMark/>
          </w:tcPr>
          <w:p w14:paraId="07E6A6B7" w14:textId="77777777" w:rsidR="009B2FE3" w:rsidRPr="0082082A" w:rsidRDefault="009B2FE3" w:rsidP="009B2FE3">
            <w:pPr>
              <w:rPr>
                <w:lang w:val="ru-RU"/>
              </w:rPr>
            </w:pPr>
            <w:r w:rsidRPr="0082082A">
              <w:rPr>
                <w:b/>
                <w:bCs/>
                <w:lang w:val="ru-RU"/>
              </w:rPr>
              <w:t>Место нахождения структурного подразделения (органа управления)</w:t>
            </w:r>
          </w:p>
        </w:tc>
        <w:tc>
          <w:tcPr>
            <w:tcW w:w="1417" w:type="dxa"/>
            <w:tcBorders>
              <w:top w:val="outset" w:sz="6" w:space="0" w:color="auto"/>
              <w:left w:val="outset" w:sz="6" w:space="0" w:color="auto"/>
              <w:bottom w:val="outset" w:sz="6" w:space="0" w:color="auto"/>
              <w:right w:val="outset" w:sz="6" w:space="0" w:color="auto"/>
            </w:tcBorders>
            <w:vAlign w:val="center"/>
            <w:hideMark/>
          </w:tcPr>
          <w:p w14:paraId="36967D8B" w14:textId="77777777" w:rsidR="009B2FE3" w:rsidRPr="0082082A" w:rsidRDefault="009B2FE3" w:rsidP="009B2FE3">
            <w:pPr>
              <w:rPr>
                <w:lang w:val="ru-RU"/>
              </w:rPr>
            </w:pPr>
            <w:r w:rsidRPr="0082082A">
              <w:rPr>
                <w:b/>
                <w:bCs/>
                <w:lang w:val="ru-RU"/>
              </w:rPr>
              <w:t>Адрес официального сайта в сети «Интернет» структурного подразделения (органа управления)</w:t>
            </w:r>
          </w:p>
        </w:tc>
        <w:tc>
          <w:tcPr>
            <w:tcW w:w="851" w:type="dxa"/>
            <w:tcBorders>
              <w:top w:val="outset" w:sz="6" w:space="0" w:color="auto"/>
              <w:left w:val="outset" w:sz="6" w:space="0" w:color="auto"/>
              <w:bottom w:val="outset" w:sz="6" w:space="0" w:color="auto"/>
              <w:right w:val="outset" w:sz="6" w:space="0" w:color="auto"/>
            </w:tcBorders>
            <w:vAlign w:val="center"/>
            <w:hideMark/>
          </w:tcPr>
          <w:p w14:paraId="465B06C7" w14:textId="77777777" w:rsidR="009B2FE3" w:rsidRPr="0082082A" w:rsidRDefault="009B2FE3" w:rsidP="009B2FE3">
            <w:pPr>
              <w:rPr>
                <w:lang w:val="ru-RU"/>
              </w:rPr>
            </w:pPr>
            <w:r w:rsidRPr="0082082A">
              <w:rPr>
                <w:b/>
                <w:bCs/>
                <w:lang w:val="ru-RU"/>
              </w:rPr>
              <w:t>Адреса электронной почты структурных подразделений</w:t>
            </w:r>
          </w:p>
        </w:tc>
        <w:tc>
          <w:tcPr>
            <w:tcW w:w="892" w:type="dxa"/>
            <w:tcBorders>
              <w:top w:val="outset" w:sz="6" w:space="0" w:color="auto"/>
              <w:left w:val="outset" w:sz="6" w:space="0" w:color="auto"/>
              <w:bottom w:val="outset" w:sz="6" w:space="0" w:color="auto"/>
              <w:right w:val="outset" w:sz="6" w:space="0" w:color="auto"/>
            </w:tcBorders>
            <w:vAlign w:val="center"/>
            <w:hideMark/>
          </w:tcPr>
          <w:p w14:paraId="2D1FCC7F" w14:textId="77777777" w:rsidR="009B2FE3" w:rsidRPr="0082082A" w:rsidRDefault="009B2FE3" w:rsidP="009B2FE3">
            <w:pPr>
              <w:rPr>
                <w:lang w:val="ru-RU"/>
              </w:rPr>
            </w:pPr>
            <w:r w:rsidRPr="0082082A">
              <w:rPr>
                <w:b/>
                <w:bCs/>
                <w:lang w:val="ru-RU"/>
              </w:rPr>
              <w:t>Положение о структурном подразделении (об органе управления)</w:t>
            </w:r>
          </w:p>
        </w:tc>
      </w:tr>
      <w:tr w:rsidR="009B2FE3" w:rsidRPr="0082082A" w14:paraId="1B2912A5"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B30A378" w14:textId="77777777" w:rsidR="009B2FE3" w:rsidRPr="0082082A" w:rsidRDefault="009B2FE3" w:rsidP="009B2FE3">
            <w:pPr>
              <w:rPr>
                <w:lang w:val="ru-RU"/>
              </w:rPr>
            </w:pPr>
            <w:r w:rsidRPr="0082082A">
              <w:rPr>
                <w:lang w:val="ru-RU"/>
              </w:rPr>
              <w:t>Факультет безопасности жизнедеятельности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23FC095D" w14:textId="77777777" w:rsidR="009B2FE3" w:rsidRPr="0082082A" w:rsidRDefault="009B2FE3" w:rsidP="009B2FE3">
            <w:pPr>
              <w:rPr>
                <w:lang w:val="ru-RU"/>
              </w:rPr>
            </w:pPr>
            <w:r w:rsidRPr="0082082A">
              <w:rPr>
                <w:lang w:val="ru-RU"/>
              </w:rPr>
              <w:t>Пётр Владимирович Станкевич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16FFF54D" w14:textId="77777777" w:rsidR="009B2FE3" w:rsidRPr="0082082A" w:rsidRDefault="009B2FE3" w:rsidP="009B2FE3">
            <w:pPr>
              <w:rPr>
                <w:lang w:val="ru-RU"/>
              </w:rPr>
            </w:pPr>
            <w:r w:rsidRPr="0082082A">
              <w:rPr>
                <w:lang w:val="ru-RU"/>
              </w:rPr>
              <w:t>Декан факультета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4724D82" w14:textId="77777777" w:rsidR="009B2FE3" w:rsidRPr="0082082A" w:rsidRDefault="009B2FE3" w:rsidP="009B2FE3">
            <w:pPr>
              <w:rPr>
                <w:lang w:val="ru-RU"/>
              </w:rPr>
            </w:pPr>
            <w:r w:rsidRPr="0082082A">
              <w:rPr>
                <w:lang w:val="ru-RU"/>
              </w:rPr>
              <w:t>198097, Северо-Западный федеральный округ, субъект Российской Федерации: Санкт-Петербург, проспект Стачек, д. 30</w:t>
            </w:r>
          </w:p>
        </w:tc>
        <w:tc>
          <w:tcPr>
            <w:tcW w:w="1417" w:type="dxa"/>
            <w:tcBorders>
              <w:top w:val="outset" w:sz="6" w:space="0" w:color="auto"/>
              <w:left w:val="outset" w:sz="6" w:space="0" w:color="auto"/>
              <w:bottom w:val="outset" w:sz="6" w:space="0" w:color="auto"/>
              <w:right w:val="outset" w:sz="6" w:space="0" w:color="auto"/>
            </w:tcBorders>
            <w:vAlign w:val="center"/>
            <w:hideMark/>
          </w:tcPr>
          <w:p w14:paraId="60145974"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"https://www.herzen.spb.ru/main/structure/fukultets/bjd/"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07B8A045" w14:textId="77777777" w:rsidR="009B2FE3" w:rsidRPr="0082082A" w:rsidRDefault="009B2FE3" w:rsidP="009B2FE3">
            <w:pPr>
              <w:rPr>
                <w:lang w:val="ru-RU"/>
              </w:rPr>
            </w:pPr>
            <w:r w:rsidRPr="0082082A">
              <w:rPr>
                <w:lang w:val="ru-RU"/>
              </w:rPr>
              <w:t>fbg@list.ru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0E92479" w14:textId="77777777" w:rsidR="009B2FE3" w:rsidRPr="0082082A" w:rsidRDefault="009B2FE3" w:rsidP="009B2FE3">
            <w:pPr>
              <w:rPr>
                <w:lang w:val="ru-RU"/>
              </w:rPr>
            </w:pPr>
            <w:r w:rsidRPr="0082082A">
              <w:rPr>
                <w:lang w:val="ru-RU"/>
              </w:rPr>
              <w:t>нет</w:t>
            </w:r>
          </w:p>
        </w:tc>
      </w:tr>
      <w:tr w:rsidR="009B2FE3" w:rsidRPr="0082082A" w14:paraId="77EACFE8"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11BD11DF" w14:textId="77777777" w:rsidR="009B2FE3" w:rsidRPr="0082082A" w:rsidRDefault="009B2FE3" w:rsidP="009B2FE3">
            <w:pPr>
              <w:rPr>
                <w:lang w:val="ru-RU"/>
              </w:rPr>
            </w:pPr>
            <w:r w:rsidRPr="0082082A">
              <w:rPr>
                <w:lang w:val="ru-RU"/>
              </w:rPr>
              <w:t>Факультет биологии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1D6347E5" w14:textId="77777777" w:rsidR="009B2FE3" w:rsidRPr="0082082A" w:rsidRDefault="009B2FE3" w:rsidP="009B2FE3">
            <w:pPr>
              <w:rPr>
                <w:lang w:val="ru-RU"/>
              </w:rPr>
            </w:pPr>
            <w:r w:rsidRPr="0082082A">
              <w:rPr>
                <w:lang w:val="ru-RU"/>
              </w:rPr>
              <w:t>Александр Николаевич Стрельцов</w:t>
            </w:r>
          </w:p>
        </w:tc>
        <w:tc>
          <w:tcPr>
            <w:tcW w:w="1531" w:type="dxa"/>
            <w:tcBorders>
              <w:top w:val="outset" w:sz="6" w:space="0" w:color="auto"/>
              <w:left w:val="outset" w:sz="6" w:space="0" w:color="auto"/>
              <w:bottom w:val="outset" w:sz="6" w:space="0" w:color="auto"/>
              <w:right w:val="outset" w:sz="6" w:space="0" w:color="auto"/>
            </w:tcBorders>
            <w:vAlign w:val="center"/>
            <w:hideMark/>
          </w:tcPr>
          <w:p w14:paraId="04C9D24B" w14:textId="77777777" w:rsidR="009B2FE3" w:rsidRPr="0082082A" w:rsidRDefault="009B2FE3" w:rsidP="009B2FE3">
            <w:pPr>
              <w:rPr>
                <w:lang w:val="ru-RU"/>
              </w:rPr>
            </w:pPr>
            <w:r w:rsidRPr="0082082A">
              <w:rPr>
                <w:lang w:val="ru-RU"/>
              </w:rPr>
              <w:t>Декан факультета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4D954044"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корпуса 1, 2, 3, этаж 4</w:t>
            </w:r>
          </w:p>
        </w:tc>
        <w:tc>
          <w:tcPr>
            <w:tcW w:w="1417" w:type="dxa"/>
            <w:tcBorders>
              <w:top w:val="outset" w:sz="6" w:space="0" w:color="auto"/>
              <w:left w:val="outset" w:sz="6" w:space="0" w:color="auto"/>
              <w:bottom w:val="outset" w:sz="6" w:space="0" w:color="auto"/>
              <w:right w:val="outset" w:sz="6" w:space="0" w:color="auto"/>
            </w:tcBorders>
            <w:vAlign w:val="center"/>
            <w:hideMark/>
          </w:tcPr>
          <w:p w14:paraId="71CF534E"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"https://www.herzen.spb.ru/main/structure/fukultets/bio/"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39BBD90A" w14:textId="77777777" w:rsidR="009B2FE3" w:rsidRPr="0082082A" w:rsidRDefault="009B2FE3" w:rsidP="009B2FE3">
            <w:pPr>
              <w:rPr>
                <w:lang w:val="ru-RU"/>
              </w:rPr>
            </w:pPr>
            <w:r w:rsidRPr="0082082A">
              <w:rPr>
                <w:lang w:val="ru-RU"/>
              </w:rPr>
              <w:t>bio@herzen.spb.ru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7682184A" w14:textId="77777777" w:rsidR="009B2FE3" w:rsidRPr="0082082A" w:rsidRDefault="009B2FE3" w:rsidP="009B2FE3">
            <w:pPr>
              <w:rPr>
                <w:lang w:val="ru-RU"/>
              </w:rPr>
            </w:pPr>
            <w:r w:rsidRPr="0082082A">
              <w:rPr>
                <w:lang w:val="ru-RU"/>
              </w:rPr>
              <w:t>нет</w:t>
            </w:r>
          </w:p>
        </w:tc>
      </w:tr>
      <w:tr w:rsidR="009B2FE3" w:rsidRPr="0082082A" w14:paraId="3D498B0A"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0636EF65" w14:textId="77777777" w:rsidR="009B2FE3" w:rsidRPr="0082082A" w:rsidRDefault="009B2FE3" w:rsidP="009B2FE3">
            <w:pPr>
              <w:rPr>
                <w:lang w:val="ru-RU"/>
              </w:rPr>
            </w:pPr>
            <w:r w:rsidRPr="0082082A">
              <w:rPr>
                <w:lang w:val="ru-RU"/>
              </w:rPr>
              <w:t>Факультет географии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48AAFC4" w14:textId="77777777" w:rsidR="009B2FE3" w:rsidRPr="0082082A" w:rsidRDefault="009B2FE3" w:rsidP="009B2FE3">
            <w:pPr>
              <w:rPr>
                <w:lang w:val="ru-RU"/>
              </w:rPr>
            </w:pPr>
            <w:r w:rsidRPr="0082082A">
              <w:rPr>
                <w:lang w:val="ru-RU"/>
              </w:rPr>
              <w:t>Субетто Дмитрий Александрович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57859CE9" w14:textId="77777777" w:rsidR="009B2FE3" w:rsidRPr="0082082A" w:rsidRDefault="009B2FE3" w:rsidP="009B2FE3">
            <w:pPr>
              <w:rPr>
                <w:lang w:val="ru-RU"/>
              </w:rPr>
            </w:pPr>
            <w:r w:rsidRPr="0082082A">
              <w:rPr>
                <w:lang w:val="ru-RU"/>
              </w:rPr>
              <w:t>Декан факультета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3BE18504" w14:textId="77777777" w:rsidR="009B2FE3" w:rsidRPr="0082082A" w:rsidRDefault="009B2FE3" w:rsidP="009B2FE3">
            <w:pPr>
              <w:rPr>
                <w:lang w:val="ru-RU"/>
              </w:rPr>
            </w:pPr>
            <w:r w:rsidRPr="0082082A">
              <w:rPr>
                <w:lang w:val="ru-RU"/>
              </w:rPr>
              <w:t xml:space="preserve">191186, Северо-Западный федеральный округ, субъект Российской Федерации: Санкт-Петербург, набережная реки </w:t>
            </w:r>
            <w:r w:rsidRPr="0082082A">
              <w:rPr>
                <w:lang w:val="ru-RU"/>
              </w:rPr>
              <w:lastRenderedPageBreak/>
              <w:t>Мойки, д. 48, корпус 12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55B8B348" w14:textId="77777777" w:rsidR="009B2FE3" w:rsidRPr="0082082A" w:rsidRDefault="009B2FE3" w:rsidP="009B2FE3">
            <w:pPr>
              <w:rPr>
                <w:lang w:val="ru-RU"/>
              </w:rPr>
            </w:pPr>
            <w:r w:rsidRPr="0082082A">
              <w:rPr>
                <w:lang w:val="ru-RU"/>
              </w:rPr>
              <w:lastRenderedPageBreak/>
              <w:fldChar w:fldCharType="begin"/>
            </w:r>
            <w:r w:rsidRPr="0082082A">
              <w:rPr>
                <w:lang w:val="ru-RU"/>
              </w:rPr>
              <w:instrText xml:space="preserve"> HYPERLINK "https://www.herzen.spb.ru/main/structure/fukultets/geo/"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29C2C047" w14:textId="77777777" w:rsidR="009B2FE3" w:rsidRPr="0082082A" w:rsidRDefault="009B2FE3" w:rsidP="009B2FE3">
            <w:pPr>
              <w:rPr>
                <w:lang w:val="ru-RU"/>
              </w:rPr>
            </w:pPr>
            <w:r w:rsidRPr="0082082A">
              <w:rPr>
                <w:lang w:val="ru-RU"/>
              </w:rPr>
              <w:t>geo@herzen.spb.ru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F572595" w14:textId="77777777" w:rsidR="009B2FE3" w:rsidRPr="0082082A" w:rsidRDefault="009B2FE3" w:rsidP="009B2FE3">
            <w:pPr>
              <w:rPr>
                <w:lang w:val="ru-RU"/>
              </w:rPr>
            </w:pPr>
            <w:r w:rsidRPr="0082082A">
              <w:rPr>
                <w:lang w:val="ru-RU"/>
              </w:rPr>
              <w:t>нет</w:t>
            </w:r>
          </w:p>
        </w:tc>
      </w:tr>
      <w:tr w:rsidR="009B2FE3" w:rsidRPr="0082082A" w14:paraId="1554FF37"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967C42B" w14:textId="77777777" w:rsidR="009B2FE3" w:rsidRPr="0082082A" w:rsidRDefault="009B2FE3" w:rsidP="009B2FE3">
            <w:pPr>
              <w:rPr>
                <w:lang w:val="ru-RU"/>
              </w:rPr>
            </w:pPr>
            <w:r w:rsidRPr="0082082A">
              <w:rPr>
                <w:lang w:val="ru-RU"/>
              </w:rPr>
              <w:lastRenderedPageBreak/>
              <w:t>Факультет математики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2CDD6EAD" w14:textId="77777777" w:rsidR="009B2FE3" w:rsidRPr="0082082A" w:rsidRDefault="009B2FE3" w:rsidP="009B2FE3">
            <w:pPr>
              <w:rPr>
                <w:lang w:val="ru-RU"/>
              </w:rPr>
            </w:pPr>
            <w:r w:rsidRPr="0082082A">
              <w:rPr>
                <w:lang w:val="ru-RU"/>
              </w:rPr>
              <w:t>Снегурова Виктория Игоревна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45EBC082" w14:textId="77777777" w:rsidR="009B2FE3" w:rsidRPr="0082082A" w:rsidRDefault="009B2FE3" w:rsidP="009B2FE3">
            <w:pPr>
              <w:rPr>
                <w:lang w:val="ru-RU"/>
              </w:rPr>
            </w:pPr>
            <w:r w:rsidRPr="0082082A">
              <w:rPr>
                <w:lang w:val="ru-RU"/>
              </w:rPr>
              <w:t>Декан факультета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00451705"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w:t>
            </w:r>
          </w:p>
        </w:tc>
        <w:tc>
          <w:tcPr>
            <w:tcW w:w="1417" w:type="dxa"/>
            <w:tcBorders>
              <w:top w:val="outset" w:sz="6" w:space="0" w:color="auto"/>
              <w:left w:val="outset" w:sz="6" w:space="0" w:color="auto"/>
              <w:bottom w:val="outset" w:sz="6" w:space="0" w:color="auto"/>
              <w:right w:val="outset" w:sz="6" w:space="0" w:color="auto"/>
            </w:tcBorders>
            <w:vAlign w:val="center"/>
            <w:hideMark/>
          </w:tcPr>
          <w:p w14:paraId="7590BB7B"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"https://www.herzen.spb.ru/main/structure/fukultets/mat/"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C756561" w14:textId="77777777" w:rsidR="009B2FE3" w:rsidRPr="0082082A" w:rsidRDefault="009B2FE3" w:rsidP="009B2FE3">
            <w:pPr>
              <w:rPr>
                <w:lang w:val="ru-RU"/>
              </w:rPr>
            </w:pPr>
            <w:r w:rsidRPr="0082082A">
              <w:rPr>
                <w:lang w:val="ru-RU"/>
              </w:rPr>
              <w:t>matematica@herzen.spb.ru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4EBF20AA" w14:textId="77777777" w:rsidR="009B2FE3" w:rsidRPr="0082082A" w:rsidRDefault="009B2FE3" w:rsidP="009B2FE3">
            <w:pPr>
              <w:rPr>
                <w:lang w:val="ru-RU"/>
              </w:rPr>
            </w:pPr>
            <w:r w:rsidRPr="0082082A">
              <w:rPr>
                <w:lang w:val="ru-RU"/>
              </w:rPr>
              <w:t>нет</w:t>
            </w:r>
          </w:p>
        </w:tc>
      </w:tr>
      <w:tr w:rsidR="009B2FE3" w:rsidRPr="0082082A" w14:paraId="7D71324F"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78CF9235" w14:textId="77777777" w:rsidR="009B2FE3" w:rsidRPr="0082082A" w:rsidRDefault="009B2FE3" w:rsidP="009B2FE3">
            <w:pPr>
              <w:rPr>
                <w:lang w:val="ru-RU"/>
              </w:rPr>
            </w:pPr>
            <w:r w:rsidRPr="0082082A">
              <w:rPr>
                <w:lang w:val="ru-RU"/>
              </w:rPr>
              <w:t>Факультет русского языка как иностранного</w:t>
            </w:r>
          </w:p>
        </w:tc>
        <w:tc>
          <w:tcPr>
            <w:tcW w:w="1293" w:type="dxa"/>
            <w:tcBorders>
              <w:top w:val="outset" w:sz="6" w:space="0" w:color="auto"/>
              <w:left w:val="outset" w:sz="6" w:space="0" w:color="auto"/>
              <w:bottom w:val="outset" w:sz="6" w:space="0" w:color="auto"/>
              <w:right w:val="outset" w:sz="6" w:space="0" w:color="auto"/>
            </w:tcBorders>
            <w:vAlign w:val="center"/>
            <w:hideMark/>
          </w:tcPr>
          <w:p w14:paraId="4E28E20E" w14:textId="77777777" w:rsidR="009B2FE3" w:rsidRPr="0082082A" w:rsidRDefault="009B2FE3" w:rsidP="009B2FE3">
            <w:pPr>
              <w:rPr>
                <w:lang w:val="ru-RU"/>
              </w:rPr>
            </w:pPr>
            <w:r w:rsidRPr="0082082A">
              <w:rPr>
                <w:lang w:val="ru-RU"/>
              </w:rPr>
              <w:t>Васильева Марина Ивановна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11751505" w14:textId="77777777" w:rsidR="009B2FE3" w:rsidRPr="0082082A" w:rsidRDefault="009B2FE3" w:rsidP="009B2FE3">
            <w:pPr>
              <w:rPr>
                <w:lang w:val="ru-RU"/>
              </w:rPr>
            </w:pPr>
            <w:r w:rsidRPr="0082082A">
              <w:rPr>
                <w:lang w:val="ru-RU"/>
              </w:rPr>
              <w:t>Декан факультета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53B423CD" w14:textId="77777777" w:rsidR="009B2FE3" w:rsidRPr="0082082A" w:rsidRDefault="009B2FE3" w:rsidP="009B2FE3">
            <w:pPr>
              <w:rPr>
                <w:lang w:val="ru-RU"/>
              </w:rPr>
            </w:pPr>
            <w:r w:rsidRPr="0082082A">
              <w:rPr>
                <w:lang w:val="ru-RU"/>
              </w:rPr>
              <w:t>191040, Северо-Западный федеральный округ, субъект Российской Федерации: Санкт-Петербург, Лиговский проспект, д. 46</w:t>
            </w:r>
          </w:p>
        </w:tc>
        <w:tc>
          <w:tcPr>
            <w:tcW w:w="1417" w:type="dxa"/>
            <w:tcBorders>
              <w:top w:val="outset" w:sz="6" w:space="0" w:color="auto"/>
              <w:left w:val="outset" w:sz="6" w:space="0" w:color="auto"/>
              <w:bottom w:val="outset" w:sz="6" w:space="0" w:color="auto"/>
              <w:right w:val="outset" w:sz="6" w:space="0" w:color="auto"/>
            </w:tcBorders>
            <w:vAlign w:val="center"/>
            <w:hideMark/>
          </w:tcPr>
          <w:p w14:paraId="40CE5826"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"https://www.herzen.spb.ru/main/structure/fukultets/ru/"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7187A21" w14:textId="77777777" w:rsidR="009B2FE3" w:rsidRPr="0082082A" w:rsidRDefault="009B2FE3" w:rsidP="009B2FE3">
            <w:pPr>
              <w:rPr>
                <w:lang w:val="ru-RU"/>
              </w:rPr>
            </w:pPr>
            <w:r w:rsidRPr="0082082A">
              <w:rPr>
                <w:lang w:val="ru-RU"/>
              </w:rPr>
              <w:t>vas_mi@mail.ru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1112130A" w14:textId="77777777" w:rsidR="009B2FE3" w:rsidRPr="0082082A" w:rsidRDefault="009B2FE3" w:rsidP="009B2FE3">
            <w:pPr>
              <w:rPr>
                <w:lang w:val="ru-RU"/>
              </w:rPr>
            </w:pPr>
            <w:r w:rsidRPr="0082082A">
              <w:rPr>
                <w:lang w:val="ru-RU"/>
              </w:rPr>
              <w:t>нет</w:t>
            </w:r>
          </w:p>
        </w:tc>
      </w:tr>
      <w:tr w:rsidR="009B2FE3" w:rsidRPr="0082082A" w14:paraId="3F419B50"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7AA3EC11" w14:textId="77777777" w:rsidR="009B2FE3" w:rsidRPr="0082082A" w:rsidRDefault="009B2FE3" w:rsidP="009B2FE3">
            <w:pPr>
              <w:rPr>
                <w:lang w:val="ru-RU"/>
              </w:rPr>
            </w:pPr>
            <w:r w:rsidRPr="0082082A">
              <w:rPr>
                <w:lang w:val="ru-RU"/>
              </w:rPr>
              <w:t>Факультет физики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7DA4539D" w14:textId="77777777" w:rsidR="009B2FE3" w:rsidRPr="0082082A" w:rsidRDefault="009B2FE3" w:rsidP="009B2FE3">
            <w:pPr>
              <w:rPr>
                <w:lang w:val="ru-RU"/>
              </w:rPr>
            </w:pPr>
            <w:r w:rsidRPr="0082082A">
              <w:rPr>
                <w:lang w:val="ru-RU"/>
              </w:rPr>
              <w:t>Анисимова Надежда Ивановна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428AF97" w14:textId="77777777" w:rsidR="009B2FE3" w:rsidRPr="0082082A" w:rsidRDefault="009B2FE3" w:rsidP="009B2FE3">
            <w:pPr>
              <w:rPr>
                <w:lang w:val="ru-RU"/>
              </w:rPr>
            </w:pPr>
            <w:r w:rsidRPr="0082082A">
              <w:rPr>
                <w:lang w:val="ru-RU"/>
              </w:rPr>
              <w:t>Декан факультета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47E4E994"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 этаж 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33E1B5AC"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"https://www.herzen.spb.ru/main/structure/fukultets/fiz/"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75035854" w14:textId="77777777" w:rsidR="009B2FE3" w:rsidRPr="0082082A" w:rsidRDefault="009B2FE3" w:rsidP="009B2FE3">
            <w:pPr>
              <w:rPr>
                <w:lang w:val="ru-RU"/>
              </w:rPr>
            </w:pPr>
            <w:r w:rsidRPr="0082082A">
              <w:rPr>
                <w:lang w:val="ru-RU"/>
              </w:rPr>
              <w:t>phys@herzen.spb.ru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1C608E59" w14:textId="77777777" w:rsidR="009B2FE3" w:rsidRPr="0082082A" w:rsidRDefault="009B2FE3" w:rsidP="009B2FE3">
            <w:pPr>
              <w:rPr>
                <w:lang w:val="ru-RU"/>
              </w:rPr>
            </w:pPr>
            <w:r w:rsidRPr="0082082A">
              <w:rPr>
                <w:lang w:val="ru-RU"/>
              </w:rPr>
              <w:t>нет</w:t>
            </w:r>
          </w:p>
        </w:tc>
      </w:tr>
      <w:tr w:rsidR="009B2FE3" w:rsidRPr="0082082A" w14:paraId="02A461F2"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52F021A1" w14:textId="77777777" w:rsidR="009B2FE3" w:rsidRPr="0082082A" w:rsidRDefault="009B2FE3" w:rsidP="009B2FE3">
            <w:pPr>
              <w:rPr>
                <w:lang w:val="ru-RU"/>
              </w:rPr>
            </w:pPr>
            <w:r w:rsidRPr="0082082A">
              <w:rPr>
                <w:lang w:val="ru-RU"/>
              </w:rPr>
              <w:t>Филологический факультет</w:t>
            </w:r>
          </w:p>
        </w:tc>
        <w:tc>
          <w:tcPr>
            <w:tcW w:w="1293" w:type="dxa"/>
            <w:tcBorders>
              <w:top w:val="outset" w:sz="6" w:space="0" w:color="auto"/>
              <w:left w:val="outset" w:sz="6" w:space="0" w:color="auto"/>
              <w:bottom w:val="outset" w:sz="6" w:space="0" w:color="auto"/>
              <w:right w:val="outset" w:sz="6" w:space="0" w:color="auto"/>
            </w:tcBorders>
            <w:vAlign w:val="center"/>
            <w:hideMark/>
          </w:tcPr>
          <w:p w14:paraId="614707F6" w14:textId="77777777" w:rsidR="009B2FE3" w:rsidRPr="0082082A" w:rsidRDefault="009B2FE3" w:rsidP="009B2FE3">
            <w:pPr>
              <w:rPr>
                <w:lang w:val="ru-RU"/>
              </w:rPr>
            </w:pPr>
            <w:r w:rsidRPr="0082082A">
              <w:rPr>
                <w:lang w:val="ru-RU"/>
              </w:rPr>
              <w:t>Дмитрий Владимирович Руднев</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D094679" w14:textId="77777777" w:rsidR="009B2FE3" w:rsidRPr="0082082A" w:rsidRDefault="009B2FE3" w:rsidP="009B2FE3">
            <w:pPr>
              <w:rPr>
                <w:lang w:val="ru-RU"/>
              </w:rPr>
            </w:pPr>
            <w:r w:rsidRPr="0082082A">
              <w:rPr>
                <w:lang w:val="ru-RU"/>
              </w:rPr>
              <w:t>Декан факультета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67E1958D" w14:textId="77777777" w:rsidR="009B2FE3" w:rsidRPr="0082082A" w:rsidRDefault="009B2FE3" w:rsidP="009B2FE3">
            <w:pPr>
              <w:rPr>
                <w:lang w:val="ru-RU"/>
              </w:rPr>
            </w:pPr>
            <w:r w:rsidRPr="0082082A">
              <w:rPr>
                <w:lang w:val="ru-RU"/>
              </w:rPr>
              <w:t>199004, Северо-Западный федеральный округ, субъект Российской Федерации: Санкт-Петербург, 1-я линия Васильевского острова, д. 52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54333D54"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"https://www.herzen.spb.ru/main/structure/fukultets/fff/"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CC4AA10" w14:textId="77777777" w:rsidR="009B2FE3" w:rsidRPr="0082082A" w:rsidRDefault="009B2FE3" w:rsidP="009B2FE3">
            <w:pPr>
              <w:rPr>
                <w:lang w:val="ru-RU"/>
              </w:rPr>
            </w:pPr>
            <w:r w:rsidRPr="0082082A">
              <w:rPr>
                <w:lang w:val="ru-RU"/>
              </w:rPr>
              <w:t>dekanat52@mail.ru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FBD0CE4" w14:textId="77777777" w:rsidR="009B2FE3" w:rsidRPr="0082082A" w:rsidRDefault="009B2FE3" w:rsidP="009B2FE3">
            <w:pPr>
              <w:rPr>
                <w:lang w:val="ru-RU"/>
              </w:rPr>
            </w:pPr>
            <w:r w:rsidRPr="0082082A">
              <w:rPr>
                <w:lang w:val="ru-RU"/>
              </w:rPr>
              <w:t>нет</w:t>
            </w:r>
          </w:p>
        </w:tc>
      </w:tr>
      <w:tr w:rsidR="009B2FE3" w:rsidRPr="0082082A" w14:paraId="52A299B7"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774E2F97" w14:textId="77777777" w:rsidR="009B2FE3" w:rsidRPr="0082082A" w:rsidRDefault="009B2FE3" w:rsidP="009B2FE3">
            <w:pPr>
              <w:rPr>
                <w:lang w:val="ru-RU"/>
              </w:rPr>
            </w:pPr>
            <w:r w:rsidRPr="0082082A">
              <w:rPr>
                <w:lang w:val="ru-RU"/>
              </w:rPr>
              <w:t>Факультет химии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D84BA48" w14:textId="77777777" w:rsidR="009B2FE3" w:rsidRPr="0082082A" w:rsidRDefault="009B2FE3" w:rsidP="009B2FE3">
            <w:pPr>
              <w:rPr>
                <w:lang w:val="ru-RU"/>
              </w:rPr>
            </w:pPr>
            <w:r w:rsidRPr="0082082A">
              <w:rPr>
                <w:lang w:val="ru-RU"/>
              </w:rPr>
              <w:t>Макаренко Сергей Валентинович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37EB2177" w14:textId="77777777" w:rsidR="009B2FE3" w:rsidRPr="0082082A" w:rsidRDefault="009B2FE3" w:rsidP="009B2FE3">
            <w:pPr>
              <w:rPr>
                <w:lang w:val="ru-RU"/>
              </w:rPr>
            </w:pPr>
            <w:r w:rsidRPr="0082082A">
              <w:rPr>
                <w:lang w:val="ru-RU"/>
              </w:rPr>
              <w:t>Декан факультета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526FACBE"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2142DF0D"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"https://www.herzen.spb.ru/main/structure/fukultets/him/"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1D73AA06" w14:textId="77777777" w:rsidR="009B2FE3" w:rsidRPr="0082082A" w:rsidRDefault="009B2FE3" w:rsidP="009B2FE3">
            <w:pPr>
              <w:rPr>
                <w:lang w:val="ru-RU"/>
              </w:rPr>
            </w:pPr>
            <w:r w:rsidRPr="0082082A">
              <w:rPr>
                <w:lang w:val="ru-RU"/>
              </w:rPr>
              <w:t>makarenkosv@herzen.spb.ru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794E79C6" w14:textId="77777777" w:rsidR="009B2FE3" w:rsidRPr="0082082A" w:rsidRDefault="009B2FE3" w:rsidP="009B2FE3">
            <w:pPr>
              <w:rPr>
                <w:lang w:val="ru-RU"/>
              </w:rPr>
            </w:pPr>
            <w:r w:rsidRPr="0082082A">
              <w:rPr>
                <w:lang w:val="ru-RU"/>
              </w:rPr>
              <w:t>нет</w:t>
            </w:r>
          </w:p>
        </w:tc>
      </w:tr>
      <w:tr w:rsidR="009B2FE3" w:rsidRPr="0082082A" w14:paraId="5531AC90"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2EFD3D4" w14:textId="77777777" w:rsidR="009B2FE3" w:rsidRPr="0082082A" w:rsidRDefault="009B2FE3" w:rsidP="009B2FE3">
            <w:pPr>
              <w:rPr>
                <w:lang w:val="ru-RU"/>
              </w:rPr>
            </w:pPr>
            <w:r w:rsidRPr="0082082A">
              <w:rPr>
                <w:lang w:val="ru-RU"/>
              </w:rPr>
              <w:t>Юридический факультет</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59E3766" w14:textId="77777777" w:rsidR="009B2FE3" w:rsidRPr="0082082A" w:rsidRDefault="009B2FE3" w:rsidP="009B2FE3">
            <w:pPr>
              <w:rPr>
                <w:lang w:val="ru-RU"/>
              </w:rPr>
            </w:pPr>
            <w:r w:rsidRPr="0082082A">
              <w:rPr>
                <w:lang w:val="ru-RU"/>
              </w:rPr>
              <w:t>Сморгунова Валентина Юрьевна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1BFED31" w14:textId="77777777" w:rsidR="009B2FE3" w:rsidRPr="0082082A" w:rsidRDefault="009B2FE3" w:rsidP="009B2FE3">
            <w:pPr>
              <w:rPr>
                <w:lang w:val="ru-RU"/>
              </w:rPr>
            </w:pPr>
            <w:r w:rsidRPr="0082082A">
              <w:rPr>
                <w:lang w:val="ru-RU"/>
              </w:rPr>
              <w:t>Декан факультета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5AFB3FEC"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20</w:t>
            </w:r>
          </w:p>
        </w:tc>
        <w:tc>
          <w:tcPr>
            <w:tcW w:w="1417" w:type="dxa"/>
            <w:tcBorders>
              <w:top w:val="outset" w:sz="6" w:space="0" w:color="auto"/>
              <w:left w:val="outset" w:sz="6" w:space="0" w:color="auto"/>
              <w:bottom w:val="outset" w:sz="6" w:space="0" w:color="auto"/>
              <w:right w:val="outset" w:sz="6" w:space="0" w:color="auto"/>
            </w:tcBorders>
            <w:vAlign w:val="center"/>
            <w:hideMark/>
          </w:tcPr>
          <w:p w14:paraId="73D039BE"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"https://www.herzen.spb.ru/main/structure/fukultets/ur/"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16441547" w14:textId="77777777" w:rsidR="009B2FE3" w:rsidRPr="0082082A" w:rsidRDefault="009B2FE3" w:rsidP="009B2FE3">
            <w:pPr>
              <w:rPr>
                <w:lang w:val="ru-RU"/>
              </w:rPr>
            </w:pPr>
            <w:r w:rsidRPr="0082082A">
              <w:rPr>
                <w:lang w:val="ru-RU"/>
              </w:rPr>
              <w:t>vsmorgunova@herzen.spb.ru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4CF103F5" w14:textId="77777777" w:rsidR="009B2FE3" w:rsidRPr="0082082A" w:rsidRDefault="009B2FE3" w:rsidP="009B2FE3">
            <w:pPr>
              <w:rPr>
                <w:lang w:val="ru-RU"/>
              </w:rPr>
            </w:pPr>
            <w:r w:rsidRPr="0082082A">
              <w:rPr>
                <w:lang w:val="ru-RU"/>
              </w:rPr>
              <w:t>нет</w:t>
            </w:r>
          </w:p>
        </w:tc>
      </w:tr>
      <w:tr w:rsidR="009B2FE3" w:rsidRPr="0082082A" w14:paraId="4C08AB8D"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6DB5F2FE" w14:textId="77777777" w:rsidR="009B2FE3" w:rsidRPr="0082082A" w:rsidRDefault="009B2FE3" w:rsidP="009B2FE3">
            <w:pPr>
              <w:rPr>
                <w:lang w:val="ru-RU"/>
              </w:rPr>
            </w:pPr>
            <w:r w:rsidRPr="0082082A">
              <w:rPr>
                <w:lang w:val="ru-RU"/>
              </w:rPr>
              <w:t>Институт музыки, театра и хореографии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7837DC94" w14:textId="77777777" w:rsidR="009B2FE3" w:rsidRPr="0082082A" w:rsidRDefault="009B2FE3" w:rsidP="009B2FE3">
            <w:pPr>
              <w:rPr>
                <w:lang w:val="ru-RU"/>
              </w:rPr>
            </w:pPr>
            <w:r w:rsidRPr="0082082A">
              <w:rPr>
                <w:lang w:val="ru-RU"/>
              </w:rPr>
              <w:t>Аврамкова Ирина Семеновна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1215FF99"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0FB3E5C" w14:textId="77777777" w:rsidR="009B2FE3" w:rsidRPr="0082082A" w:rsidRDefault="009B2FE3" w:rsidP="009B2FE3">
            <w:pPr>
              <w:rPr>
                <w:lang w:val="ru-RU"/>
              </w:rPr>
            </w:pPr>
            <w:r w:rsidRPr="0082082A">
              <w:rPr>
                <w:lang w:val="ru-RU"/>
              </w:rPr>
              <w:t>196084, Северо-Западный федеральный округ, субъект Российской Федерации: Санкт-Петербург, пер. Каховского, д.2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71944EF2"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"https://www.herzen.spb.ru/main/structure/inst/imtx/"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61A5A01C" w14:textId="77777777" w:rsidR="009B2FE3" w:rsidRPr="0082082A" w:rsidRDefault="009B2FE3" w:rsidP="009B2FE3">
            <w:pPr>
              <w:rPr>
                <w:lang w:val="ru-RU"/>
              </w:rPr>
            </w:pPr>
            <w:r w:rsidRPr="0082082A">
              <w:rPr>
                <w:lang w:val="ru-RU"/>
              </w:rPr>
              <w:t>imtih@herzen.spb.ru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9FC384D" w14:textId="77777777" w:rsidR="009B2FE3" w:rsidRPr="0082082A" w:rsidRDefault="009B2FE3" w:rsidP="009B2FE3">
            <w:pPr>
              <w:rPr>
                <w:lang w:val="ru-RU"/>
              </w:rPr>
            </w:pPr>
            <w:r w:rsidRPr="0082082A">
              <w:rPr>
                <w:lang w:val="ru-RU"/>
              </w:rPr>
              <w:t>нет</w:t>
            </w:r>
          </w:p>
        </w:tc>
      </w:tr>
      <w:tr w:rsidR="009B2FE3" w:rsidRPr="0082082A" w14:paraId="60D801FF"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03AA284D" w14:textId="77777777" w:rsidR="009B2FE3" w:rsidRPr="0082082A" w:rsidRDefault="009B2FE3" w:rsidP="009B2FE3">
            <w:pPr>
              <w:rPr>
                <w:lang w:val="ru-RU"/>
              </w:rPr>
            </w:pPr>
            <w:r w:rsidRPr="0082082A">
              <w:rPr>
                <w:lang w:val="ru-RU"/>
              </w:rPr>
              <w:t>Институт иностранных языков</w:t>
            </w:r>
          </w:p>
        </w:tc>
        <w:tc>
          <w:tcPr>
            <w:tcW w:w="1293" w:type="dxa"/>
            <w:tcBorders>
              <w:top w:val="outset" w:sz="6" w:space="0" w:color="auto"/>
              <w:left w:val="outset" w:sz="6" w:space="0" w:color="auto"/>
              <w:bottom w:val="outset" w:sz="6" w:space="0" w:color="auto"/>
              <w:right w:val="outset" w:sz="6" w:space="0" w:color="auto"/>
            </w:tcBorders>
            <w:vAlign w:val="center"/>
            <w:hideMark/>
          </w:tcPr>
          <w:p w14:paraId="31D8D0EA" w14:textId="77777777" w:rsidR="009B2FE3" w:rsidRPr="0082082A" w:rsidRDefault="009B2FE3" w:rsidP="009B2FE3">
            <w:pPr>
              <w:rPr>
                <w:lang w:val="ru-RU"/>
              </w:rPr>
            </w:pPr>
            <w:r w:rsidRPr="0082082A">
              <w:rPr>
                <w:lang w:val="ru-RU"/>
              </w:rPr>
              <w:t>Ачкасов Андрей Валентинович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65D36AA9"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AAFC46F"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14</w:t>
            </w:r>
          </w:p>
        </w:tc>
        <w:tc>
          <w:tcPr>
            <w:tcW w:w="1417" w:type="dxa"/>
            <w:tcBorders>
              <w:top w:val="outset" w:sz="6" w:space="0" w:color="auto"/>
              <w:left w:val="outset" w:sz="6" w:space="0" w:color="auto"/>
              <w:bottom w:val="outset" w:sz="6" w:space="0" w:color="auto"/>
              <w:right w:val="outset" w:sz="6" w:space="0" w:color="auto"/>
            </w:tcBorders>
            <w:vAlign w:val="center"/>
            <w:hideMark/>
          </w:tcPr>
          <w:p w14:paraId="440FDDDF"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"https://www.herzen.spb.ru/main/structure/inst/inyaz/"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2FBF7E1E" w14:textId="77777777" w:rsidR="009B2FE3" w:rsidRPr="0082082A" w:rsidRDefault="009B2FE3" w:rsidP="009B2FE3">
            <w:pPr>
              <w:rPr>
                <w:lang w:val="ru-RU"/>
              </w:rPr>
            </w:pPr>
            <w:r w:rsidRPr="0082082A">
              <w:rPr>
                <w:lang w:val="ru-RU"/>
              </w:rPr>
              <w:t>avachkasov@herzen.spb.ru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60561106" w14:textId="77777777" w:rsidR="009B2FE3" w:rsidRPr="0082082A" w:rsidRDefault="009B2FE3" w:rsidP="009B2FE3">
            <w:pPr>
              <w:rPr>
                <w:lang w:val="ru-RU"/>
              </w:rPr>
            </w:pPr>
            <w:r w:rsidRPr="0082082A">
              <w:rPr>
                <w:lang w:val="ru-RU"/>
              </w:rPr>
              <w:t>нет</w:t>
            </w:r>
          </w:p>
        </w:tc>
      </w:tr>
      <w:tr w:rsidR="009B2FE3" w:rsidRPr="0082082A" w14:paraId="09B837BF"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59D18647" w14:textId="77777777" w:rsidR="009B2FE3" w:rsidRPr="0082082A" w:rsidRDefault="009B2FE3" w:rsidP="009B2FE3">
            <w:pPr>
              <w:rPr>
                <w:lang w:val="ru-RU"/>
              </w:rPr>
            </w:pPr>
            <w:r w:rsidRPr="0082082A">
              <w:rPr>
                <w:lang w:val="ru-RU"/>
              </w:rPr>
              <w:t>Институт экономики и управления</w:t>
            </w:r>
          </w:p>
        </w:tc>
        <w:tc>
          <w:tcPr>
            <w:tcW w:w="1293" w:type="dxa"/>
            <w:tcBorders>
              <w:top w:val="outset" w:sz="6" w:space="0" w:color="auto"/>
              <w:left w:val="outset" w:sz="6" w:space="0" w:color="auto"/>
              <w:bottom w:val="outset" w:sz="6" w:space="0" w:color="auto"/>
              <w:right w:val="outset" w:sz="6" w:space="0" w:color="auto"/>
            </w:tcBorders>
            <w:vAlign w:val="center"/>
            <w:hideMark/>
          </w:tcPr>
          <w:p w14:paraId="5619282F" w14:textId="77777777" w:rsidR="009B2FE3" w:rsidRPr="0082082A" w:rsidRDefault="009B2FE3" w:rsidP="009B2FE3">
            <w:pPr>
              <w:rPr>
                <w:lang w:val="ru-RU"/>
              </w:rPr>
            </w:pPr>
            <w:r w:rsidRPr="0082082A">
              <w:rPr>
                <w:lang w:val="ru-RU"/>
              </w:rPr>
              <w:t>Колышкин Александр Викторович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1E277D7A"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6C056219"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6</w:t>
            </w:r>
          </w:p>
        </w:tc>
        <w:tc>
          <w:tcPr>
            <w:tcW w:w="1417" w:type="dxa"/>
            <w:tcBorders>
              <w:top w:val="outset" w:sz="6" w:space="0" w:color="auto"/>
              <w:left w:val="outset" w:sz="6" w:space="0" w:color="auto"/>
              <w:bottom w:val="outset" w:sz="6" w:space="0" w:color="auto"/>
              <w:right w:val="outset" w:sz="6" w:space="0" w:color="auto"/>
            </w:tcBorders>
            <w:vAlign w:val="center"/>
            <w:hideMark/>
          </w:tcPr>
          <w:p w14:paraId="25913C70"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"https://www.herzen.spb.ru/main/structure/inst/iem/"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FC86922" w14:textId="77777777" w:rsidR="009B2FE3" w:rsidRPr="0082082A" w:rsidRDefault="009B2FE3" w:rsidP="009B2FE3">
            <w:pPr>
              <w:rPr>
                <w:lang w:val="ru-RU"/>
              </w:rPr>
            </w:pPr>
            <w:r w:rsidRPr="0082082A">
              <w:rPr>
                <w:lang w:val="ru-RU"/>
              </w:rPr>
              <w:t>iem@herzen.spb.ru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6760C06" w14:textId="77777777" w:rsidR="009B2FE3" w:rsidRPr="0082082A" w:rsidRDefault="009B2FE3" w:rsidP="009B2FE3">
            <w:pPr>
              <w:rPr>
                <w:lang w:val="ru-RU"/>
              </w:rPr>
            </w:pPr>
            <w:r w:rsidRPr="0082082A">
              <w:rPr>
                <w:lang w:val="ru-RU"/>
              </w:rPr>
              <w:t>нет</w:t>
            </w:r>
          </w:p>
        </w:tc>
      </w:tr>
      <w:tr w:rsidR="009B2FE3" w:rsidRPr="0082082A" w14:paraId="407E5FD2"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7B3F4DA2" w14:textId="77777777" w:rsidR="009B2FE3" w:rsidRPr="0082082A" w:rsidRDefault="009B2FE3" w:rsidP="009B2FE3">
            <w:pPr>
              <w:rPr>
                <w:lang w:val="ru-RU"/>
              </w:rPr>
            </w:pPr>
            <w:r w:rsidRPr="0082082A">
              <w:rPr>
                <w:lang w:val="ru-RU"/>
              </w:rPr>
              <w:t xml:space="preserve">Институт физической культуры и </w:t>
            </w:r>
            <w:r w:rsidRPr="0082082A">
              <w:rPr>
                <w:lang w:val="ru-RU"/>
              </w:rPr>
              <w:lastRenderedPageBreak/>
              <w:t>спорта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46924958" w14:textId="77777777" w:rsidR="009B2FE3" w:rsidRPr="0082082A" w:rsidRDefault="009B2FE3" w:rsidP="009B2FE3">
            <w:pPr>
              <w:rPr>
                <w:lang w:val="ru-RU"/>
              </w:rPr>
            </w:pPr>
            <w:r w:rsidRPr="0082082A">
              <w:rPr>
                <w:lang w:val="ru-RU"/>
              </w:rPr>
              <w:lastRenderedPageBreak/>
              <w:t>Александр Михайлович Фокин</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5149ACB"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3283582E" w14:textId="77777777" w:rsidR="009B2FE3" w:rsidRPr="0082082A" w:rsidRDefault="009B2FE3" w:rsidP="009B2FE3">
            <w:pPr>
              <w:rPr>
                <w:lang w:val="ru-RU"/>
              </w:rPr>
            </w:pPr>
            <w:r w:rsidRPr="0082082A">
              <w:rPr>
                <w:lang w:val="ru-RU"/>
              </w:rPr>
              <w:t>192007, Северо-Западный федеральный округ, субъект Российской Федерации: Санкт-</w:t>
            </w:r>
            <w:r w:rsidRPr="0082082A">
              <w:rPr>
                <w:lang w:val="ru-RU"/>
              </w:rPr>
              <w:lastRenderedPageBreak/>
              <w:t>Петербург, Лиговский проспект, д. 275</w:t>
            </w:r>
          </w:p>
        </w:tc>
        <w:tc>
          <w:tcPr>
            <w:tcW w:w="1417" w:type="dxa"/>
            <w:tcBorders>
              <w:top w:val="outset" w:sz="6" w:space="0" w:color="auto"/>
              <w:left w:val="outset" w:sz="6" w:space="0" w:color="auto"/>
              <w:bottom w:val="outset" w:sz="6" w:space="0" w:color="auto"/>
              <w:right w:val="outset" w:sz="6" w:space="0" w:color="auto"/>
            </w:tcBorders>
            <w:vAlign w:val="center"/>
            <w:hideMark/>
          </w:tcPr>
          <w:p w14:paraId="73DAAF0E" w14:textId="77777777" w:rsidR="009B2FE3" w:rsidRPr="0082082A" w:rsidRDefault="009B2FE3" w:rsidP="009B2FE3">
            <w:pPr>
              <w:rPr>
                <w:lang w:val="ru-RU"/>
              </w:rPr>
            </w:pPr>
            <w:r w:rsidRPr="0082082A">
              <w:rPr>
                <w:lang w:val="ru-RU"/>
              </w:rPr>
              <w:lastRenderedPageBreak/>
              <w:fldChar w:fldCharType="begin"/>
            </w:r>
            <w:r w:rsidRPr="0082082A">
              <w:rPr>
                <w:lang w:val="ru-RU"/>
              </w:rPr>
              <w:instrText xml:space="preserve"> HYPERLINK "https://www.herzen.spb.ru/main/structure/inst/ifks/"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277A9DD4" w14:textId="77777777" w:rsidR="009B2FE3" w:rsidRPr="0082082A" w:rsidRDefault="009B2FE3" w:rsidP="009B2FE3">
            <w:pPr>
              <w:rPr>
                <w:lang w:val="ru-RU"/>
              </w:rPr>
            </w:pPr>
            <w:r w:rsidRPr="0082082A">
              <w:rPr>
                <w:lang w:val="ru-RU"/>
              </w:rPr>
              <w:t>ifkis@herzen.spb.ru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6059DAB" w14:textId="77777777" w:rsidR="009B2FE3" w:rsidRPr="0082082A" w:rsidRDefault="009B2FE3" w:rsidP="009B2FE3">
            <w:pPr>
              <w:rPr>
                <w:lang w:val="ru-RU"/>
              </w:rPr>
            </w:pPr>
            <w:r w:rsidRPr="0082082A">
              <w:rPr>
                <w:lang w:val="ru-RU"/>
              </w:rPr>
              <w:t>нет</w:t>
            </w:r>
          </w:p>
        </w:tc>
      </w:tr>
      <w:tr w:rsidR="009B2FE3" w:rsidRPr="0082082A" w14:paraId="59B61BD8"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B2EC5B1" w14:textId="77777777" w:rsidR="009B2FE3" w:rsidRPr="0082082A" w:rsidRDefault="009B2FE3" w:rsidP="009B2FE3">
            <w:pPr>
              <w:rPr>
                <w:lang w:val="ru-RU"/>
              </w:rPr>
            </w:pPr>
            <w:r w:rsidRPr="0082082A">
              <w:rPr>
                <w:lang w:val="ru-RU"/>
              </w:rPr>
              <w:lastRenderedPageBreak/>
              <w:t>Научно-исследовательский институт физики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5C62FF4D" w14:textId="77777777" w:rsidR="009B2FE3" w:rsidRPr="0082082A" w:rsidRDefault="009B2FE3" w:rsidP="009B2FE3">
            <w:pPr>
              <w:rPr>
                <w:lang w:val="ru-RU"/>
              </w:rPr>
            </w:pPr>
            <w:r w:rsidRPr="0082082A">
              <w:rPr>
                <w:lang w:val="ru-RU"/>
              </w:rPr>
              <w:t>Гороховатский Юрий Андреевич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5CE90B4E" w14:textId="77777777" w:rsidR="009B2FE3" w:rsidRPr="0082082A" w:rsidRDefault="009B2FE3" w:rsidP="009B2FE3">
            <w:pPr>
              <w:rPr>
                <w:lang w:val="ru-RU"/>
              </w:rPr>
            </w:pPr>
            <w:r w:rsidRPr="0082082A">
              <w:rPr>
                <w:lang w:val="ru-RU"/>
              </w:rPr>
              <w:t>Директор научно-исследовательского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363A379"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3, комната 47</w:t>
            </w:r>
          </w:p>
        </w:tc>
        <w:tc>
          <w:tcPr>
            <w:tcW w:w="1417" w:type="dxa"/>
            <w:tcBorders>
              <w:top w:val="outset" w:sz="6" w:space="0" w:color="auto"/>
              <w:left w:val="outset" w:sz="6" w:space="0" w:color="auto"/>
              <w:bottom w:val="outset" w:sz="6" w:space="0" w:color="auto"/>
              <w:right w:val="outset" w:sz="6" w:space="0" w:color="auto"/>
            </w:tcBorders>
            <w:vAlign w:val="center"/>
            <w:hideMark/>
          </w:tcPr>
          <w:p w14:paraId="508347A0"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"https://www.herzen.spb.ru/main/nauka/1297769731/Research_Institute/physics/"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575FA9E7" w14:textId="77777777" w:rsidR="009B2FE3" w:rsidRPr="0082082A" w:rsidRDefault="009B2FE3" w:rsidP="009B2FE3">
            <w:pPr>
              <w:rPr>
                <w:lang w:val="ru-RU"/>
              </w:rPr>
            </w:pPr>
            <w:r w:rsidRPr="0082082A">
              <w:rPr>
                <w:lang w:val="ru-RU"/>
              </w:rPr>
              <w:t>yurig@fromru.com</w:t>
            </w:r>
          </w:p>
        </w:tc>
        <w:tc>
          <w:tcPr>
            <w:tcW w:w="892" w:type="dxa"/>
            <w:tcBorders>
              <w:top w:val="outset" w:sz="6" w:space="0" w:color="auto"/>
              <w:left w:val="outset" w:sz="6" w:space="0" w:color="auto"/>
              <w:bottom w:val="outset" w:sz="6" w:space="0" w:color="auto"/>
              <w:right w:val="outset" w:sz="6" w:space="0" w:color="auto"/>
            </w:tcBorders>
            <w:vAlign w:val="center"/>
            <w:hideMark/>
          </w:tcPr>
          <w:p w14:paraId="0C05E886"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"https://www.herzen.spb.ru/uploads/unis/files/%D0%9D%D0%98%D0%98%D0%A4.pdf"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47688241"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A570C07" w14:textId="77777777" w:rsidR="009B2FE3" w:rsidRPr="0082082A" w:rsidRDefault="009B2FE3" w:rsidP="009B2FE3">
            <w:pPr>
              <w:rPr>
                <w:lang w:val="ru-RU"/>
              </w:rPr>
            </w:pPr>
            <w:r w:rsidRPr="0082082A">
              <w:rPr>
                <w:lang w:val="ru-RU"/>
              </w:rPr>
              <w:t>Институт психологии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38754B39" w14:textId="77777777" w:rsidR="009B2FE3" w:rsidRPr="0082082A" w:rsidRDefault="009B2FE3" w:rsidP="009B2FE3">
            <w:pPr>
              <w:rPr>
                <w:lang w:val="ru-RU"/>
              </w:rPr>
            </w:pPr>
            <w:r w:rsidRPr="0082082A">
              <w:rPr>
                <w:lang w:val="ru-RU"/>
              </w:rPr>
              <w:t>Светлана Александровна Безгодова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06D3AC04"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017AD4EC"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11</w:t>
            </w:r>
          </w:p>
        </w:tc>
        <w:tc>
          <w:tcPr>
            <w:tcW w:w="1417" w:type="dxa"/>
            <w:tcBorders>
              <w:top w:val="outset" w:sz="6" w:space="0" w:color="auto"/>
              <w:left w:val="outset" w:sz="6" w:space="0" w:color="auto"/>
              <w:bottom w:val="outset" w:sz="6" w:space="0" w:color="auto"/>
              <w:right w:val="outset" w:sz="6" w:space="0" w:color="auto"/>
            </w:tcBorders>
            <w:vAlign w:val="center"/>
            <w:hideMark/>
          </w:tcPr>
          <w:p w14:paraId="60470F70"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"https://www.herzen.spb.ru/main/structure/inst/ipp/"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21283440" w14:textId="77777777" w:rsidR="009B2FE3" w:rsidRPr="0082082A" w:rsidRDefault="009B2FE3" w:rsidP="009B2FE3">
            <w:pPr>
              <w:rPr>
                <w:lang w:val="ru-RU"/>
              </w:rPr>
            </w:pPr>
            <w:r w:rsidRPr="0082082A">
              <w:rPr>
                <w:lang w:val="ru-RU"/>
              </w:rPr>
              <w:t>ipsy@herzen.spb.ru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1E694428" w14:textId="77777777" w:rsidR="009B2FE3" w:rsidRPr="0082082A" w:rsidRDefault="009B2FE3" w:rsidP="009B2FE3">
            <w:pPr>
              <w:rPr>
                <w:lang w:val="ru-RU"/>
              </w:rPr>
            </w:pPr>
            <w:r w:rsidRPr="0082082A">
              <w:rPr>
                <w:lang w:val="ru-RU"/>
              </w:rPr>
              <w:t>нет</w:t>
            </w:r>
          </w:p>
        </w:tc>
      </w:tr>
      <w:tr w:rsidR="009B2FE3" w:rsidRPr="0082082A" w14:paraId="02450578"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0F59DBA5" w14:textId="77777777" w:rsidR="009B2FE3" w:rsidRPr="0082082A" w:rsidRDefault="009B2FE3" w:rsidP="009B2FE3">
            <w:pPr>
              <w:rPr>
                <w:lang w:val="ru-RU"/>
              </w:rPr>
            </w:pPr>
            <w:r w:rsidRPr="0082082A">
              <w:rPr>
                <w:lang w:val="ru-RU"/>
              </w:rPr>
              <w:t>Институт педагогики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54C0F3A" w14:textId="77777777" w:rsidR="009B2FE3" w:rsidRPr="0082082A" w:rsidRDefault="009B2FE3" w:rsidP="009B2FE3">
            <w:pPr>
              <w:rPr>
                <w:lang w:val="ru-RU"/>
              </w:rPr>
            </w:pPr>
            <w:r w:rsidRPr="0082082A">
              <w:rPr>
                <w:lang w:val="ru-RU"/>
              </w:rPr>
              <w:t>Писарева Светлана Анатольевна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51F0E615"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1B78E72"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11</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9E06496"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"https://www.herzen.spb.ru/main/structure/inst/instp/"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507F98AC" w14:textId="77777777" w:rsidR="009B2FE3" w:rsidRPr="0082082A" w:rsidRDefault="009B2FE3" w:rsidP="009B2FE3">
            <w:pPr>
              <w:rPr>
                <w:lang w:val="ru-RU"/>
              </w:rPr>
            </w:pPr>
            <w:r w:rsidRPr="0082082A">
              <w:rPr>
                <w:lang w:val="ru-RU"/>
              </w:rPr>
              <w:t>iped@herzen.spb.ru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4A10D194" w14:textId="77777777" w:rsidR="009B2FE3" w:rsidRPr="0082082A" w:rsidRDefault="009B2FE3" w:rsidP="009B2FE3">
            <w:pPr>
              <w:rPr>
                <w:lang w:val="ru-RU"/>
              </w:rPr>
            </w:pPr>
            <w:r w:rsidRPr="0082082A">
              <w:rPr>
                <w:lang w:val="ru-RU"/>
              </w:rPr>
              <w:t>нет</w:t>
            </w:r>
          </w:p>
        </w:tc>
      </w:tr>
      <w:tr w:rsidR="009B2FE3" w:rsidRPr="0082082A" w14:paraId="71836A79"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2CEF72E2" w14:textId="77777777" w:rsidR="009B2FE3" w:rsidRPr="0082082A" w:rsidRDefault="009B2FE3" w:rsidP="009B2FE3">
            <w:pPr>
              <w:rPr>
                <w:lang w:val="ru-RU"/>
              </w:rPr>
            </w:pPr>
            <w:r w:rsidRPr="0082082A">
              <w:rPr>
                <w:lang w:val="ru-RU"/>
              </w:rPr>
              <w:t>Институт народов Севера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79171AF9" w14:textId="77777777" w:rsidR="009B2FE3" w:rsidRPr="0082082A" w:rsidRDefault="009B2FE3" w:rsidP="009B2FE3">
            <w:pPr>
              <w:rPr>
                <w:lang w:val="ru-RU"/>
              </w:rPr>
            </w:pPr>
            <w:r w:rsidRPr="0082082A">
              <w:rPr>
                <w:lang w:val="ru-RU"/>
              </w:rPr>
              <w:t>Набок Игорь Леонтьевич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0672AF42"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8BA208F" w14:textId="77777777" w:rsidR="009B2FE3" w:rsidRPr="0082082A" w:rsidRDefault="009B2FE3" w:rsidP="009B2FE3">
            <w:pPr>
              <w:rPr>
                <w:lang w:val="ru-RU"/>
              </w:rPr>
            </w:pPr>
            <w:r w:rsidRPr="0082082A">
              <w:rPr>
                <w:lang w:val="ru-RU"/>
              </w:rPr>
              <w:t>198097, Северо-Западный федеральный округ, субъект Российской Федерации: Санкт-Петербург, проспект Стачек, д. 30</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78006E3"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"https://www.herzen.spb.ru/main/structure/inst/ins/"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2594EC89" w14:textId="77777777" w:rsidR="009B2FE3" w:rsidRPr="0082082A" w:rsidRDefault="009B2FE3" w:rsidP="009B2FE3">
            <w:pPr>
              <w:rPr>
                <w:lang w:val="ru-RU"/>
              </w:rPr>
            </w:pPr>
            <w:r w:rsidRPr="0082082A">
              <w:rPr>
                <w:lang w:val="ru-RU"/>
              </w:rPr>
              <w:t>uchins@herzen.spb.ru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D4314D7" w14:textId="77777777" w:rsidR="009B2FE3" w:rsidRPr="0082082A" w:rsidRDefault="009B2FE3" w:rsidP="009B2FE3">
            <w:pPr>
              <w:rPr>
                <w:lang w:val="ru-RU"/>
              </w:rPr>
            </w:pPr>
            <w:r w:rsidRPr="0082082A">
              <w:rPr>
                <w:lang w:val="ru-RU"/>
              </w:rPr>
              <w:t>нет</w:t>
            </w:r>
          </w:p>
        </w:tc>
      </w:tr>
      <w:tr w:rsidR="009B2FE3" w:rsidRPr="0082082A" w14:paraId="64B7F639"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59989326" w14:textId="77777777" w:rsidR="009B2FE3" w:rsidRPr="0082082A" w:rsidRDefault="009B2FE3" w:rsidP="009B2FE3">
            <w:pPr>
              <w:rPr>
                <w:lang w:val="ru-RU"/>
              </w:rPr>
            </w:pPr>
            <w:r w:rsidRPr="0082082A">
              <w:rPr>
                <w:lang w:val="ru-RU"/>
              </w:rPr>
              <w:t>Институт дефектологического образования и реабилитации</w:t>
            </w:r>
          </w:p>
        </w:tc>
        <w:tc>
          <w:tcPr>
            <w:tcW w:w="1293" w:type="dxa"/>
            <w:tcBorders>
              <w:top w:val="outset" w:sz="6" w:space="0" w:color="auto"/>
              <w:left w:val="outset" w:sz="6" w:space="0" w:color="auto"/>
              <w:bottom w:val="outset" w:sz="6" w:space="0" w:color="auto"/>
              <w:right w:val="outset" w:sz="6" w:space="0" w:color="auto"/>
            </w:tcBorders>
            <w:vAlign w:val="center"/>
            <w:hideMark/>
          </w:tcPr>
          <w:p w14:paraId="4D5207EC" w14:textId="77777777" w:rsidR="009B2FE3" w:rsidRPr="0082082A" w:rsidRDefault="009B2FE3" w:rsidP="009B2FE3">
            <w:pPr>
              <w:rPr>
                <w:lang w:val="ru-RU"/>
              </w:rPr>
            </w:pPr>
            <w:r w:rsidRPr="0082082A">
              <w:rPr>
                <w:lang w:val="ru-RU"/>
              </w:rPr>
              <w:t>Александр Петрович Антропов</w:t>
            </w:r>
          </w:p>
        </w:tc>
        <w:tc>
          <w:tcPr>
            <w:tcW w:w="1531" w:type="dxa"/>
            <w:tcBorders>
              <w:top w:val="outset" w:sz="6" w:space="0" w:color="auto"/>
              <w:left w:val="outset" w:sz="6" w:space="0" w:color="auto"/>
              <w:bottom w:val="outset" w:sz="6" w:space="0" w:color="auto"/>
              <w:right w:val="outset" w:sz="6" w:space="0" w:color="auto"/>
            </w:tcBorders>
            <w:vAlign w:val="center"/>
            <w:hideMark/>
          </w:tcPr>
          <w:p w14:paraId="5F06D0E2"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3885A60" w14:textId="77777777" w:rsidR="009B2FE3" w:rsidRPr="0082082A" w:rsidRDefault="009B2FE3" w:rsidP="009B2FE3">
            <w:pPr>
              <w:rPr>
                <w:lang w:val="ru-RU"/>
              </w:rPr>
            </w:pPr>
            <w:r w:rsidRPr="0082082A">
              <w:rPr>
                <w:lang w:val="ru-RU"/>
              </w:rPr>
              <w:t>197046, Северо-Западный федеральный округ, субъект Российской Федерации: Санкт-Петербург, ул. Малая Посадская, д. 26</w:t>
            </w:r>
          </w:p>
        </w:tc>
        <w:tc>
          <w:tcPr>
            <w:tcW w:w="1417" w:type="dxa"/>
            <w:tcBorders>
              <w:top w:val="outset" w:sz="6" w:space="0" w:color="auto"/>
              <w:left w:val="outset" w:sz="6" w:space="0" w:color="auto"/>
              <w:bottom w:val="outset" w:sz="6" w:space="0" w:color="auto"/>
              <w:right w:val="outset" w:sz="6" w:space="0" w:color="auto"/>
            </w:tcBorders>
            <w:vAlign w:val="center"/>
            <w:hideMark/>
          </w:tcPr>
          <w:p w14:paraId="40FFDA69"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"https://www.herzen.spb.ru/main/structure/inst/idor/"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326AB733" w14:textId="77777777" w:rsidR="009B2FE3" w:rsidRPr="0082082A" w:rsidRDefault="009B2FE3" w:rsidP="009B2FE3">
            <w:pPr>
              <w:rPr>
                <w:lang w:val="ru-RU"/>
              </w:rPr>
            </w:pPr>
            <w:r w:rsidRPr="0082082A">
              <w:rPr>
                <w:lang w:val="ru-RU"/>
              </w:rPr>
              <w:t>alexantropov@inbox.ru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4302FD30" w14:textId="77777777" w:rsidR="009B2FE3" w:rsidRPr="0082082A" w:rsidRDefault="009B2FE3" w:rsidP="009B2FE3">
            <w:pPr>
              <w:rPr>
                <w:lang w:val="ru-RU"/>
              </w:rPr>
            </w:pPr>
            <w:r w:rsidRPr="0082082A">
              <w:rPr>
                <w:lang w:val="ru-RU"/>
              </w:rPr>
              <w:t>нет</w:t>
            </w:r>
          </w:p>
        </w:tc>
      </w:tr>
      <w:tr w:rsidR="009B2FE3" w:rsidRPr="0082082A" w14:paraId="3D439204"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006DD61B" w14:textId="77777777" w:rsidR="009B2FE3" w:rsidRPr="0082082A" w:rsidRDefault="009B2FE3" w:rsidP="009B2FE3">
            <w:pPr>
              <w:rPr>
                <w:lang w:val="ru-RU"/>
              </w:rPr>
            </w:pPr>
            <w:r w:rsidRPr="0082082A">
              <w:rPr>
                <w:lang w:val="ru-RU"/>
              </w:rPr>
              <w:t>Институт информационных технологий и технологического образования</w:t>
            </w:r>
          </w:p>
        </w:tc>
        <w:tc>
          <w:tcPr>
            <w:tcW w:w="1293" w:type="dxa"/>
            <w:tcBorders>
              <w:top w:val="outset" w:sz="6" w:space="0" w:color="auto"/>
              <w:left w:val="outset" w:sz="6" w:space="0" w:color="auto"/>
              <w:bottom w:val="outset" w:sz="6" w:space="0" w:color="auto"/>
              <w:right w:val="outset" w:sz="6" w:space="0" w:color="auto"/>
            </w:tcBorders>
            <w:vAlign w:val="center"/>
            <w:hideMark/>
          </w:tcPr>
          <w:p w14:paraId="10BB84C8" w14:textId="77777777" w:rsidR="009B2FE3" w:rsidRPr="0082082A" w:rsidRDefault="009B2FE3" w:rsidP="009B2FE3">
            <w:pPr>
              <w:rPr>
                <w:lang w:val="ru-RU"/>
              </w:rPr>
            </w:pPr>
            <w:r w:rsidRPr="0082082A">
              <w:rPr>
                <w:lang w:val="ru-RU"/>
              </w:rPr>
              <w:t>Виктор Николаевич Пронькин</w:t>
            </w:r>
          </w:p>
        </w:tc>
        <w:tc>
          <w:tcPr>
            <w:tcW w:w="1531" w:type="dxa"/>
            <w:tcBorders>
              <w:top w:val="outset" w:sz="6" w:space="0" w:color="auto"/>
              <w:left w:val="outset" w:sz="6" w:space="0" w:color="auto"/>
              <w:bottom w:val="outset" w:sz="6" w:space="0" w:color="auto"/>
              <w:right w:val="outset" w:sz="6" w:space="0" w:color="auto"/>
            </w:tcBorders>
            <w:vAlign w:val="center"/>
            <w:hideMark/>
          </w:tcPr>
          <w:p w14:paraId="04E19E44"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5E8138C2" w14:textId="77777777" w:rsidR="009B2FE3" w:rsidRPr="0082082A" w:rsidRDefault="009B2FE3" w:rsidP="009B2FE3">
            <w:pPr>
              <w:rPr>
                <w:lang w:val="ru-RU"/>
              </w:rPr>
            </w:pPr>
            <w:r w:rsidRPr="0082082A">
              <w:rPr>
                <w:lang w:val="ru-RU"/>
              </w:rPr>
              <w:t>191186, г. Санкт-Петербург, наб. реки Мойки, корп.2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E6B4674"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"https://www.herzen.spb.ru/main/structure/inst/iknto/"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147A9561" w14:textId="77777777" w:rsidR="009B2FE3" w:rsidRPr="0082082A" w:rsidRDefault="009B2FE3" w:rsidP="009B2FE3">
            <w:pPr>
              <w:rPr>
                <w:lang w:val="ru-RU"/>
              </w:rPr>
            </w:pPr>
            <w:r w:rsidRPr="0082082A">
              <w:rPr>
                <w:lang w:val="ru-RU"/>
              </w:rPr>
              <w:t>icsto@herzen.spb.ru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3DC1576C" w14:textId="77777777" w:rsidR="009B2FE3" w:rsidRPr="0082082A" w:rsidRDefault="009B2FE3" w:rsidP="009B2FE3">
            <w:pPr>
              <w:rPr>
                <w:lang w:val="ru-RU"/>
              </w:rPr>
            </w:pPr>
            <w:r w:rsidRPr="0082082A">
              <w:rPr>
                <w:lang w:val="ru-RU"/>
              </w:rPr>
              <w:t>нет</w:t>
            </w:r>
          </w:p>
        </w:tc>
      </w:tr>
      <w:tr w:rsidR="009B2FE3" w:rsidRPr="0082082A" w14:paraId="5E74F0DB"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64457DBD" w14:textId="77777777" w:rsidR="009B2FE3" w:rsidRPr="0082082A" w:rsidRDefault="009B2FE3" w:rsidP="009B2FE3">
            <w:pPr>
              <w:rPr>
                <w:lang w:val="ru-RU"/>
              </w:rPr>
            </w:pPr>
            <w:r w:rsidRPr="0082082A">
              <w:rPr>
                <w:lang w:val="ru-RU"/>
              </w:rPr>
              <w:t>Институт философии человека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58F5B724" w14:textId="77777777" w:rsidR="009B2FE3" w:rsidRPr="0082082A" w:rsidRDefault="009B2FE3" w:rsidP="009B2FE3">
            <w:pPr>
              <w:rPr>
                <w:lang w:val="ru-RU"/>
              </w:rPr>
            </w:pPr>
            <w:r w:rsidRPr="0082082A">
              <w:rPr>
                <w:lang w:val="ru-RU"/>
              </w:rPr>
              <w:t>Светлов Роман Викторович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657FC71A"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2062747" w14:textId="77777777" w:rsidR="009B2FE3" w:rsidRPr="0082082A" w:rsidRDefault="009B2FE3" w:rsidP="009B2FE3">
            <w:pPr>
              <w:rPr>
                <w:lang w:val="ru-RU"/>
              </w:rPr>
            </w:pPr>
            <w:r w:rsidRPr="0082082A">
              <w:rPr>
                <w:lang w:val="ru-RU"/>
              </w:rPr>
              <w:t>197046, Северо-Западный федеральный округ, субъект Российской Федерации: Санкт-Петербург, ул. Малая Посадская, д. 26</w:t>
            </w:r>
          </w:p>
        </w:tc>
        <w:tc>
          <w:tcPr>
            <w:tcW w:w="1417" w:type="dxa"/>
            <w:tcBorders>
              <w:top w:val="outset" w:sz="6" w:space="0" w:color="auto"/>
              <w:left w:val="outset" w:sz="6" w:space="0" w:color="auto"/>
              <w:bottom w:val="outset" w:sz="6" w:space="0" w:color="auto"/>
              <w:right w:val="outset" w:sz="6" w:space="0" w:color="auto"/>
            </w:tcBorders>
            <w:vAlign w:val="center"/>
            <w:hideMark/>
          </w:tcPr>
          <w:p w14:paraId="711DD224"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"https://www.herzen.spb.ru/main/structure/inst/ifch/"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201398F4" w14:textId="77777777" w:rsidR="009B2FE3" w:rsidRPr="0082082A" w:rsidRDefault="009B2FE3" w:rsidP="009B2FE3">
            <w:pPr>
              <w:rPr>
                <w:lang w:val="ru-RU"/>
              </w:rPr>
            </w:pPr>
            <w:r w:rsidRPr="0082082A">
              <w:rPr>
                <w:lang w:val="ru-RU"/>
              </w:rPr>
              <w:t>ffch@herzen.spb.ru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ADF9572" w14:textId="77777777" w:rsidR="009B2FE3" w:rsidRPr="0082082A" w:rsidRDefault="009B2FE3" w:rsidP="009B2FE3">
            <w:pPr>
              <w:rPr>
                <w:lang w:val="ru-RU"/>
              </w:rPr>
            </w:pPr>
            <w:r w:rsidRPr="0082082A">
              <w:rPr>
                <w:lang w:val="ru-RU"/>
              </w:rPr>
              <w:t>нет</w:t>
            </w:r>
          </w:p>
        </w:tc>
      </w:tr>
      <w:tr w:rsidR="009B2FE3" w:rsidRPr="0082082A" w14:paraId="40EDB803"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748F579" w14:textId="77777777" w:rsidR="009B2FE3" w:rsidRPr="0082082A" w:rsidRDefault="009B2FE3" w:rsidP="009B2FE3">
            <w:pPr>
              <w:rPr>
                <w:lang w:val="ru-RU"/>
              </w:rPr>
            </w:pPr>
            <w:r w:rsidRPr="0082082A">
              <w:rPr>
                <w:lang w:val="ru-RU"/>
              </w:rPr>
              <w:t>Институт детства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54FDFCB8" w14:textId="77777777" w:rsidR="009B2FE3" w:rsidRPr="0082082A" w:rsidRDefault="009B2FE3" w:rsidP="009B2FE3">
            <w:pPr>
              <w:rPr>
                <w:lang w:val="ru-RU"/>
              </w:rPr>
            </w:pPr>
            <w:r w:rsidRPr="0082082A">
              <w:rPr>
                <w:lang w:val="ru-RU"/>
              </w:rPr>
              <w:t>Гогоберидзе Александра Гививна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ED50FE9"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3ED03B28" w14:textId="77777777" w:rsidR="009B2FE3" w:rsidRPr="0082082A" w:rsidRDefault="009B2FE3" w:rsidP="009B2FE3">
            <w:pPr>
              <w:rPr>
                <w:lang w:val="ru-RU"/>
              </w:rPr>
            </w:pPr>
            <w:r w:rsidRPr="0082082A">
              <w:rPr>
                <w:lang w:val="ru-RU"/>
              </w:rPr>
              <w:t>196084, Северо-Западный федеральный округ, субъект Российской Федерации: Санкт-Петербург, Московский проспект, д. 80</w:t>
            </w:r>
          </w:p>
        </w:tc>
        <w:tc>
          <w:tcPr>
            <w:tcW w:w="1417" w:type="dxa"/>
            <w:tcBorders>
              <w:top w:val="outset" w:sz="6" w:space="0" w:color="auto"/>
              <w:left w:val="outset" w:sz="6" w:space="0" w:color="auto"/>
              <w:bottom w:val="outset" w:sz="6" w:space="0" w:color="auto"/>
              <w:right w:val="outset" w:sz="6" w:space="0" w:color="auto"/>
            </w:tcBorders>
            <w:vAlign w:val="center"/>
            <w:hideMark/>
          </w:tcPr>
          <w:p w14:paraId="557A3B61"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"https://www.herzen.spb.ru/main/structure/inst/detstvo/"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D44EDE0" w14:textId="77777777" w:rsidR="009B2FE3" w:rsidRPr="0082082A" w:rsidRDefault="009B2FE3" w:rsidP="009B2FE3">
            <w:pPr>
              <w:rPr>
                <w:lang w:val="ru-RU"/>
              </w:rPr>
            </w:pPr>
            <w:r w:rsidRPr="0082082A">
              <w:rPr>
                <w:lang w:val="ru-RU"/>
              </w:rPr>
              <w:t>idetstva@herzen.spb.ru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68668AF5" w14:textId="77777777" w:rsidR="009B2FE3" w:rsidRPr="0082082A" w:rsidRDefault="009B2FE3" w:rsidP="009B2FE3">
            <w:pPr>
              <w:rPr>
                <w:lang w:val="ru-RU"/>
              </w:rPr>
            </w:pPr>
            <w:r w:rsidRPr="0082082A">
              <w:rPr>
                <w:lang w:val="ru-RU"/>
              </w:rPr>
              <w:t>нет</w:t>
            </w:r>
          </w:p>
        </w:tc>
      </w:tr>
      <w:tr w:rsidR="009B2FE3" w:rsidRPr="0082082A" w14:paraId="495CF421"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7AB93137" w14:textId="77777777" w:rsidR="009B2FE3" w:rsidRPr="0082082A" w:rsidRDefault="009B2FE3" w:rsidP="009B2FE3">
            <w:pPr>
              <w:rPr>
                <w:lang w:val="ru-RU"/>
              </w:rPr>
            </w:pPr>
            <w:r w:rsidRPr="0082082A">
              <w:rPr>
                <w:lang w:val="ru-RU"/>
              </w:rPr>
              <w:t xml:space="preserve">Институт истории и социальных </w:t>
            </w:r>
            <w:r w:rsidRPr="0082082A">
              <w:rPr>
                <w:lang w:val="ru-RU"/>
              </w:rPr>
              <w:lastRenderedPageBreak/>
              <w:t>наук</w:t>
            </w:r>
          </w:p>
        </w:tc>
        <w:tc>
          <w:tcPr>
            <w:tcW w:w="1293" w:type="dxa"/>
            <w:tcBorders>
              <w:top w:val="outset" w:sz="6" w:space="0" w:color="auto"/>
              <w:left w:val="outset" w:sz="6" w:space="0" w:color="auto"/>
              <w:bottom w:val="outset" w:sz="6" w:space="0" w:color="auto"/>
              <w:right w:val="outset" w:sz="6" w:space="0" w:color="auto"/>
            </w:tcBorders>
            <w:vAlign w:val="center"/>
            <w:hideMark/>
          </w:tcPr>
          <w:p w14:paraId="2DA1FAED" w14:textId="77777777" w:rsidR="009B2FE3" w:rsidRPr="0082082A" w:rsidRDefault="009B2FE3" w:rsidP="009B2FE3">
            <w:pPr>
              <w:rPr>
                <w:lang w:val="ru-RU"/>
              </w:rPr>
            </w:pPr>
            <w:r w:rsidRPr="0082082A">
              <w:rPr>
                <w:lang w:val="ru-RU"/>
              </w:rPr>
              <w:lastRenderedPageBreak/>
              <w:t>Соколов Роман Александро</w:t>
            </w:r>
            <w:r w:rsidRPr="0082082A">
              <w:rPr>
                <w:lang w:val="ru-RU"/>
              </w:rPr>
              <w:lastRenderedPageBreak/>
              <w:t>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3A2417F6" w14:textId="77777777" w:rsidR="009B2FE3" w:rsidRPr="0082082A" w:rsidRDefault="009B2FE3" w:rsidP="009B2FE3">
            <w:pPr>
              <w:rPr>
                <w:lang w:val="ru-RU"/>
              </w:rPr>
            </w:pPr>
            <w:r w:rsidRPr="0082082A">
              <w:rPr>
                <w:lang w:val="ru-RU"/>
              </w:rPr>
              <w:lastRenderedPageBreak/>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15B8053F"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w:t>
            </w:r>
            <w:r w:rsidRPr="0082082A">
              <w:rPr>
                <w:lang w:val="ru-RU"/>
              </w:rPr>
              <w:lastRenderedPageBreak/>
              <w:t>Петербург, набережная реки Мойки, д. 48, корпус 20</w:t>
            </w:r>
          </w:p>
        </w:tc>
        <w:tc>
          <w:tcPr>
            <w:tcW w:w="1417" w:type="dxa"/>
            <w:tcBorders>
              <w:top w:val="outset" w:sz="6" w:space="0" w:color="auto"/>
              <w:left w:val="outset" w:sz="6" w:space="0" w:color="auto"/>
              <w:bottom w:val="outset" w:sz="6" w:space="0" w:color="auto"/>
              <w:right w:val="outset" w:sz="6" w:space="0" w:color="auto"/>
            </w:tcBorders>
            <w:vAlign w:val="center"/>
            <w:hideMark/>
          </w:tcPr>
          <w:p w14:paraId="4FAE034C" w14:textId="77777777" w:rsidR="009B2FE3" w:rsidRPr="0082082A" w:rsidRDefault="009B2FE3" w:rsidP="009B2FE3">
            <w:pPr>
              <w:rPr>
                <w:lang w:val="ru-RU"/>
              </w:rPr>
            </w:pPr>
            <w:r w:rsidRPr="0082082A">
              <w:rPr>
                <w:lang w:val="ru-RU"/>
              </w:rPr>
              <w:lastRenderedPageBreak/>
              <w:fldChar w:fldCharType="begin"/>
            </w:r>
            <w:r w:rsidRPr="0082082A">
              <w:rPr>
                <w:lang w:val="ru-RU"/>
              </w:rPr>
              <w:instrText xml:space="preserve"> HYPERLINK "https://www.herzen.spb.ru/main/structure/fukultets/soc/"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61C16A67" w14:textId="77777777" w:rsidR="009B2FE3" w:rsidRPr="0082082A" w:rsidRDefault="009B2FE3" w:rsidP="009B2FE3">
            <w:pPr>
              <w:rPr>
                <w:lang w:val="ru-RU"/>
              </w:rPr>
            </w:pPr>
            <w:r w:rsidRPr="0082082A">
              <w:rPr>
                <w:lang w:val="ru-RU"/>
              </w:rPr>
              <w:t>socnauk@herzen.spb.ru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41BCB8E" w14:textId="77777777" w:rsidR="009B2FE3" w:rsidRPr="0082082A" w:rsidRDefault="009B2FE3" w:rsidP="009B2FE3">
            <w:pPr>
              <w:rPr>
                <w:lang w:val="ru-RU"/>
              </w:rPr>
            </w:pPr>
            <w:r w:rsidRPr="0082082A">
              <w:rPr>
                <w:lang w:val="ru-RU"/>
              </w:rPr>
              <w:t>нет</w:t>
            </w:r>
          </w:p>
        </w:tc>
      </w:tr>
      <w:tr w:rsidR="009B2FE3" w:rsidRPr="0082082A" w14:paraId="2F24F5CE"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0E0E8543" w14:textId="77777777" w:rsidR="009B2FE3" w:rsidRPr="0082082A" w:rsidRDefault="009B2FE3" w:rsidP="009B2FE3">
            <w:pPr>
              <w:rPr>
                <w:lang w:val="ru-RU"/>
              </w:rPr>
            </w:pPr>
            <w:r w:rsidRPr="0082082A">
              <w:rPr>
                <w:lang w:val="ru-RU"/>
              </w:rPr>
              <w:lastRenderedPageBreak/>
              <w:t>Институт художественного образования</w:t>
            </w:r>
          </w:p>
        </w:tc>
        <w:tc>
          <w:tcPr>
            <w:tcW w:w="1293" w:type="dxa"/>
            <w:tcBorders>
              <w:top w:val="outset" w:sz="6" w:space="0" w:color="auto"/>
              <w:left w:val="outset" w:sz="6" w:space="0" w:color="auto"/>
              <w:bottom w:val="outset" w:sz="6" w:space="0" w:color="auto"/>
              <w:right w:val="outset" w:sz="6" w:space="0" w:color="auto"/>
            </w:tcBorders>
            <w:vAlign w:val="center"/>
            <w:hideMark/>
          </w:tcPr>
          <w:p w14:paraId="5E1B04B3" w14:textId="77777777" w:rsidR="009B2FE3" w:rsidRPr="0082082A" w:rsidRDefault="009B2FE3" w:rsidP="009B2FE3">
            <w:pPr>
              <w:rPr>
                <w:lang w:val="ru-RU"/>
              </w:rPr>
            </w:pPr>
            <w:r w:rsidRPr="0082082A">
              <w:rPr>
                <w:lang w:val="ru-RU"/>
              </w:rPr>
              <w:t>Кузмичев Владимир Арсентьевич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4D902B0E"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ED0A4BC"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6</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54C8250"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"https://www.herzen.spb.ru/main/structure/fukultets/arts/"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332FEB83" w14:textId="77777777" w:rsidR="009B2FE3" w:rsidRPr="0082082A" w:rsidRDefault="009B2FE3" w:rsidP="009B2FE3">
            <w:pPr>
              <w:rPr>
                <w:lang w:val="ru-RU"/>
              </w:rPr>
            </w:pPr>
            <w:r w:rsidRPr="0082082A">
              <w:rPr>
                <w:lang w:val="ru-RU"/>
              </w:rPr>
              <w:t>art@herzen.spb.ru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06AE01F" w14:textId="77777777" w:rsidR="009B2FE3" w:rsidRPr="0082082A" w:rsidRDefault="009B2FE3" w:rsidP="009B2FE3">
            <w:pPr>
              <w:rPr>
                <w:lang w:val="ru-RU"/>
              </w:rPr>
            </w:pPr>
            <w:r w:rsidRPr="0082082A">
              <w:rPr>
                <w:lang w:val="ru-RU"/>
              </w:rPr>
              <w:t>нет</w:t>
            </w:r>
          </w:p>
        </w:tc>
      </w:tr>
      <w:tr w:rsidR="009B2FE3" w:rsidRPr="0082082A" w14:paraId="3C770085"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7F6B2EF" w14:textId="77777777" w:rsidR="009B2FE3" w:rsidRPr="0082082A" w:rsidRDefault="009B2FE3" w:rsidP="009B2FE3">
            <w:pPr>
              <w:rPr>
                <w:lang w:val="ru-RU"/>
              </w:rPr>
            </w:pPr>
            <w:r w:rsidRPr="0082082A">
              <w:rPr>
                <w:lang w:val="ru-RU"/>
              </w:rPr>
              <w:t>Институт востоковедения</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E3B3F2A" w14:textId="77777777" w:rsidR="009B2FE3" w:rsidRPr="0082082A" w:rsidRDefault="009B2FE3" w:rsidP="009B2FE3">
            <w:pPr>
              <w:rPr>
                <w:lang w:val="ru-RU"/>
              </w:rPr>
            </w:pPr>
            <w:r w:rsidRPr="0082082A">
              <w:rPr>
                <w:lang w:val="ru-RU"/>
              </w:rPr>
              <w:t>Андрей Леонидович Вассоевич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11F2D48D" w14:textId="77777777" w:rsidR="009B2FE3" w:rsidRPr="0082082A" w:rsidRDefault="009B2FE3" w:rsidP="009B2FE3">
            <w:pPr>
              <w:rPr>
                <w:lang w:val="ru-RU"/>
              </w:rPr>
            </w:pPr>
            <w:r w:rsidRPr="0082082A">
              <w:rPr>
                <w:lang w:val="ru-RU"/>
              </w:rPr>
              <w:t>Директор института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BD0D1BB"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9</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50AC8BB"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"https://www.herzen.spb.ru/main/structure/inst/vostok/"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09C36097" w14:textId="77777777" w:rsidR="009B2FE3" w:rsidRPr="0082082A" w:rsidRDefault="009B2FE3" w:rsidP="009B2FE3">
            <w:pPr>
              <w:rPr>
                <w:lang w:val="ru-RU"/>
              </w:rPr>
            </w:pPr>
            <w:r w:rsidRPr="0082082A">
              <w:rPr>
                <w:lang w:val="ru-RU"/>
              </w:rPr>
              <w:t>orientlang.rgpu@gmail.com</w:t>
            </w:r>
          </w:p>
        </w:tc>
        <w:tc>
          <w:tcPr>
            <w:tcW w:w="892" w:type="dxa"/>
            <w:tcBorders>
              <w:top w:val="outset" w:sz="6" w:space="0" w:color="auto"/>
              <w:left w:val="outset" w:sz="6" w:space="0" w:color="auto"/>
              <w:bottom w:val="outset" w:sz="6" w:space="0" w:color="auto"/>
              <w:right w:val="outset" w:sz="6" w:space="0" w:color="auto"/>
            </w:tcBorders>
            <w:vAlign w:val="center"/>
            <w:hideMark/>
          </w:tcPr>
          <w:p w14:paraId="275D2C3E" w14:textId="77777777" w:rsidR="009B2FE3" w:rsidRPr="0082082A" w:rsidRDefault="009B2FE3" w:rsidP="009B2FE3">
            <w:pPr>
              <w:rPr>
                <w:lang w:val="ru-RU"/>
              </w:rPr>
            </w:pPr>
            <w:r w:rsidRPr="0082082A">
              <w:rPr>
                <w:lang w:val="ru-RU"/>
              </w:rPr>
              <w:t>нет</w:t>
            </w:r>
          </w:p>
        </w:tc>
      </w:tr>
      <w:tr w:rsidR="009B2FE3" w:rsidRPr="0082082A" w14:paraId="096016EA"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C5BB86C" w14:textId="77777777" w:rsidR="009B2FE3" w:rsidRPr="0082082A" w:rsidRDefault="009B2FE3" w:rsidP="009B2FE3">
            <w:pPr>
              <w:rPr>
                <w:lang w:val="ru-RU"/>
              </w:rPr>
            </w:pPr>
            <w:r w:rsidRPr="0082082A">
              <w:rPr>
                <w:lang w:val="ru-RU"/>
              </w:rPr>
              <w:t>Выборгский филиал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25BED35D" w14:textId="77777777" w:rsidR="009B2FE3" w:rsidRPr="0082082A" w:rsidRDefault="009B2FE3" w:rsidP="009B2FE3">
            <w:pPr>
              <w:rPr>
                <w:lang w:val="ru-RU"/>
              </w:rPr>
            </w:pPr>
            <w:r w:rsidRPr="0082082A">
              <w:rPr>
                <w:lang w:val="ru-RU"/>
              </w:rPr>
              <w:t>Костикова Наталья Анатольевна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4BF5F3E" w14:textId="77777777" w:rsidR="009B2FE3" w:rsidRPr="0082082A" w:rsidRDefault="009B2FE3" w:rsidP="009B2FE3">
            <w:pPr>
              <w:rPr>
                <w:lang w:val="ru-RU"/>
              </w:rPr>
            </w:pPr>
            <w:r w:rsidRPr="0082082A">
              <w:rPr>
                <w:lang w:val="ru-RU"/>
              </w:rPr>
              <w:t>Директор филиала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5CB599CD" w14:textId="77777777" w:rsidR="009B2FE3" w:rsidRPr="0082082A" w:rsidRDefault="009B2FE3" w:rsidP="009B2FE3">
            <w:pPr>
              <w:rPr>
                <w:lang w:val="ru-RU"/>
              </w:rPr>
            </w:pPr>
            <w:r w:rsidRPr="0082082A">
              <w:rPr>
                <w:lang w:val="ru-RU"/>
              </w:rPr>
              <w:t>188811, Ленинградская область, г. Выборг, ул. Парковая, д. 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3DDA23DE"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"https://www.herzen.spb.ru/main/structure/filial/vbg/"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749EBFAE" w14:textId="77777777" w:rsidR="009B2FE3" w:rsidRPr="0082082A" w:rsidRDefault="009B2FE3" w:rsidP="009B2FE3">
            <w:pPr>
              <w:rPr>
                <w:lang w:val="ru-RU"/>
              </w:rPr>
            </w:pPr>
            <w:r w:rsidRPr="0082082A">
              <w:rPr>
                <w:lang w:val="ru-RU"/>
              </w:rPr>
              <w:t>secretar@vbgherzen.spb.ru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092C73B8" w14:textId="77777777" w:rsidR="009B2FE3" w:rsidRPr="0082082A" w:rsidRDefault="009B2FE3" w:rsidP="009B2FE3">
            <w:pPr>
              <w:rPr>
                <w:lang w:val="ru-RU"/>
              </w:rPr>
            </w:pPr>
            <w:r w:rsidRPr="0082082A">
              <w:rPr>
                <w:lang w:val="ru-RU"/>
              </w:rPr>
              <w:t>нет</w:t>
            </w:r>
          </w:p>
        </w:tc>
      </w:tr>
      <w:tr w:rsidR="009B2FE3" w:rsidRPr="0082082A" w14:paraId="1CA53B1F"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65BC3E8" w14:textId="77777777" w:rsidR="009B2FE3" w:rsidRPr="0082082A" w:rsidRDefault="009B2FE3" w:rsidP="009B2FE3">
            <w:pPr>
              <w:rPr>
                <w:lang w:val="ru-RU"/>
              </w:rPr>
            </w:pPr>
            <w:r w:rsidRPr="0082082A">
              <w:rPr>
                <w:lang w:val="ru-RU"/>
              </w:rPr>
              <w:t>Волховский филиал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49777E43" w14:textId="77777777" w:rsidR="009B2FE3" w:rsidRPr="0082082A" w:rsidRDefault="009B2FE3" w:rsidP="009B2FE3">
            <w:pPr>
              <w:rPr>
                <w:lang w:val="ru-RU"/>
              </w:rPr>
            </w:pPr>
            <w:r w:rsidRPr="0082082A">
              <w:rPr>
                <w:lang w:val="ru-RU"/>
              </w:rPr>
              <w:t>Назриева Марина Викторовна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0833A829" w14:textId="77777777" w:rsidR="009B2FE3" w:rsidRPr="0082082A" w:rsidRDefault="009B2FE3" w:rsidP="009B2FE3">
            <w:pPr>
              <w:rPr>
                <w:lang w:val="ru-RU"/>
              </w:rPr>
            </w:pPr>
            <w:r w:rsidRPr="0082082A">
              <w:rPr>
                <w:lang w:val="ru-RU"/>
              </w:rPr>
              <w:t>Директор филиала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40C6DBE0" w14:textId="77777777" w:rsidR="009B2FE3" w:rsidRPr="0082082A" w:rsidRDefault="009B2FE3" w:rsidP="009B2FE3">
            <w:pPr>
              <w:rPr>
                <w:lang w:val="ru-RU"/>
              </w:rPr>
            </w:pPr>
            <w:r w:rsidRPr="0082082A">
              <w:rPr>
                <w:lang w:val="ru-RU"/>
              </w:rPr>
              <w:t>187403, Ленинградская область, г. Волхов, ул. Октябрьская набережная, д. 1а</w:t>
            </w:r>
          </w:p>
        </w:tc>
        <w:tc>
          <w:tcPr>
            <w:tcW w:w="1417" w:type="dxa"/>
            <w:tcBorders>
              <w:top w:val="outset" w:sz="6" w:space="0" w:color="auto"/>
              <w:left w:val="outset" w:sz="6" w:space="0" w:color="auto"/>
              <w:bottom w:val="outset" w:sz="6" w:space="0" w:color="auto"/>
              <w:right w:val="outset" w:sz="6" w:space="0" w:color="auto"/>
            </w:tcBorders>
            <w:vAlign w:val="center"/>
            <w:hideMark/>
          </w:tcPr>
          <w:p w14:paraId="27EDF5F2"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"http://vherzen.ru/"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6F010905" w14:textId="77777777" w:rsidR="009B2FE3" w:rsidRPr="0082082A" w:rsidRDefault="009B2FE3" w:rsidP="009B2FE3">
            <w:pPr>
              <w:rPr>
                <w:lang w:val="ru-RU"/>
              </w:rPr>
            </w:pPr>
            <w:r w:rsidRPr="0082082A">
              <w:rPr>
                <w:lang w:val="ru-RU"/>
              </w:rPr>
              <w:t>herzen_volkhov@mail.ru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15C4094B"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"http://vherzen.ru/images/2016/%D0%BF%D0%BE%D0%BB%D0%BE%D0%B6%D0%B5%D0%BD%D0%B8%D0%B5_%D0%BE_%D1%84%D0%B8%D0%BB%D0%B8%D0%B0%D0%BB%D0%B5_2016.pdf"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3A3B7577"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09D9C292" w14:textId="77777777" w:rsidR="009B2FE3" w:rsidRPr="0082082A" w:rsidRDefault="009B2FE3" w:rsidP="009B2FE3">
            <w:pPr>
              <w:rPr>
                <w:lang w:val="ru-RU"/>
              </w:rPr>
            </w:pPr>
            <w:r w:rsidRPr="0082082A">
              <w:rPr>
                <w:lang w:val="ru-RU"/>
              </w:rPr>
              <w:t>Дагестанский филиал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20A1842" w14:textId="77777777" w:rsidR="009B2FE3" w:rsidRPr="0082082A" w:rsidRDefault="009B2FE3" w:rsidP="009B2FE3">
            <w:pPr>
              <w:rPr>
                <w:lang w:val="ru-RU"/>
              </w:rPr>
            </w:pPr>
            <w:r w:rsidRPr="0082082A">
              <w:rPr>
                <w:lang w:val="ru-RU"/>
              </w:rPr>
              <w:t>Байсонгуров Ибрагим Байсонгурович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58515ED0" w14:textId="77777777" w:rsidR="009B2FE3" w:rsidRPr="0082082A" w:rsidRDefault="009B2FE3" w:rsidP="009B2FE3">
            <w:pPr>
              <w:rPr>
                <w:lang w:val="ru-RU"/>
              </w:rPr>
            </w:pPr>
            <w:r w:rsidRPr="0082082A">
              <w:rPr>
                <w:lang w:val="ru-RU"/>
              </w:rPr>
              <w:t>Директор филиала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44AF2C4E" w14:textId="77777777" w:rsidR="009B2FE3" w:rsidRPr="0082082A" w:rsidRDefault="009B2FE3" w:rsidP="009B2FE3">
            <w:pPr>
              <w:rPr>
                <w:lang w:val="ru-RU"/>
              </w:rPr>
            </w:pPr>
            <w:r w:rsidRPr="0082082A">
              <w:rPr>
                <w:lang w:val="ru-RU"/>
              </w:rPr>
              <w:t>367018, Республика Дагестан, г. Махачкала, ул. Насрутдинова, д. 80</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F43758B"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"https://herzen.spb.ru/sveden/common/dagestan/"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2A011ABB" w14:textId="77777777" w:rsidR="009B2FE3" w:rsidRPr="0082082A" w:rsidRDefault="009B2FE3" w:rsidP="009B2FE3">
            <w:pPr>
              <w:rPr>
                <w:lang w:val="ru-RU"/>
              </w:rPr>
            </w:pPr>
            <w:r w:rsidRPr="0082082A">
              <w:rPr>
                <w:lang w:val="ru-RU"/>
              </w:rPr>
              <w:t>dagestan@herzen.spb.ru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076B4B7B" w14:textId="77777777" w:rsidR="009B2FE3" w:rsidRPr="0082082A" w:rsidRDefault="009B2FE3" w:rsidP="009B2FE3">
            <w:pPr>
              <w:rPr>
                <w:lang w:val="ru-RU"/>
              </w:rPr>
            </w:pPr>
            <w:r w:rsidRPr="0082082A">
              <w:rPr>
                <w:lang w:val="ru-RU"/>
              </w:rPr>
              <w:t>нет</w:t>
            </w:r>
          </w:p>
        </w:tc>
      </w:tr>
      <w:tr w:rsidR="009B2FE3" w:rsidRPr="0082082A" w14:paraId="369971BD"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16163086" w14:textId="77777777" w:rsidR="009B2FE3" w:rsidRPr="0082082A" w:rsidRDefault="009B2FE3" w:rsidP="009B2FE3">
            <w:pPr>
              <w:rPr>
                <w:lang w:val="ru-RU"/>
              </w:rPr>
            </w:pPr>
            <w:r w:rsidRPr="0082082A">
              <w:rPr>
                <w:lang w:val="ru-RU"/>
              </w:rPr>
              <w:t>Объединенная профсоюзная организация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6C50336F" w14:textId="77777777" w:rsidR="009B2FE3" w:rsidRPr="0082082A" w:rsidRDefault="009B2FE3" w:rsidP="009B2FE3">
            <w:pPr>
              <w:rPr>
                <w:lang w:val="ru-RU"/>
              </w:rPr>
            </w:pPr>
            <w:r w:rsidRPr="0082082A">
              <w:rPr>
                <w:lang w:val="ru-RU"/>
              </w:rPr>
              <w:t>Соколов Андрей Николаевич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5BD21059" w14:textId="77777777" w:rsidR="009B2FE3" w:rsidRPr="0082082A" w:rsidRDefault="009B2FE3" w:rsidP="009B2FE3">
            <w:pPr>
              <w:rPr>
                <w:lang w:val="ru-RU"/>
              </w:rPr>
            </w:pPr>
            <w:r w:rsidRPr="0082082A">
              <w:rPr>
                <w:lang w:val="ru-RU"/>
              </w:rPr>
              <w:t>Председатель объединенной профсоюзной организации</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4CA1D3F"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20А, этаж 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78D0B77A"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"https://www.herzen.spb.ru/main/management/profkom/"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7A1BA8FF" w14:textId="77777777" w:rsidR="009B2FE3" w:rsidRPr="0082082A" w:rsidRDefault="009B2FE3" w:rsidP="009B2FE3">
            <w:pPr>
              <w:rPr>
                <w:lang w:val="ru-RU"/>
              </w:rPr>
            </w:pPr>
            <w:r w:rsidRPr="0082082A">
              <w:rPr>
                <w:lang w:val="ru-RU"/>
              </w:rPr>
              <w:t>profkom-rgpu@mail.ru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122F2B36"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"https://www.herzen.spb.ru/main/management/profkom/1297776885/1527256980/"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35664D0C"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7AD1F33" w14:textId="77777777" w:rsidR="009B2FE3" w:rsidRPr="0082082A" w:rsidRDefault="009B2FE3" w:rsidP="009B2FE3">
            <w:pPr>
              <w:rPr>
                <w:lang w:val="ru-RU"/>
              </w:rPr>
            </w:pPr>
            <w:r w:rsidRPr="0082082A">
              <w:rPr>
                <w:lang w:val="ru-RU"/>
              </w:rPr>
              <w:t>Учебно-методическое управление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792C292" w14:textId="77777777" w:rsidR="009B2FE3" w:rsidRPr="0082082A" w:rsidRDefault="009B2FE3" w:rsidP="009B2FE3">
            <w:pPr>
              <w:rPr>
                <w:lang w:val="ru-RU"/>
              </w:rPr>
            </w:pPr>
            <w:r w:rsidRPr="0082082A">
              <w:rPr>
                <w:lang w:val="ru-RU"/>
              </w:rPr>
              <w:t>Верещагина Наталья Олеговна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43F02C1" w14:textId="77777777" w:rsidR="009B2FE3" w:rsidRPr="0082082A" w:rsidRDefault="009B2FE3" w:rsidP="009B2FE3">
            <w:pPr>
              <w:rPr>
                <w:lang w:val="ru-RU"/>
              </w:rPr>
            </w:pPr>
            <w:r w:rsidRPr="0082082A">
              <w:rPr>
                <w:lang w:val="ru-RU"/>
              </w:rPr>
              <w:t>Начальник учебно-методического управления</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05963EE"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комната 227</w:t>
            </w:r>
          </w:p>
        </w:tc>
        <w:tc>
          <w:tcPr>
            <w:tcW w:w="1417" w:type="dxa"/>
            <w:tcBorders>
              <w:top w:val="outset" w:sz="6" w:space="0" w:color="auto"/>
              <w:left w:val="outset" w:sz="6" w:space="0" w:color="auto"/>
              <w:bottom w:val="outset" w:sz="6" w:space="0" w:color="auto"/>
              <w:right w:val="outset" w:sz="6" w:space="0" w:color="auto"/>
            </w:tcBorders>
            <w:vAlign w:val="center"/>
            <w:hideMark/>
          </w:tcPr>
          <w:p w14:paraId="205B75AF"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"https://www.herzen.spb.ru/main/structure/others/umu/"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6FBE7457" w14:textId="77777777" w:rsidR="009B2FE3" w:rsidRPr="0082082A" w:rsidRDefault="009B2FE3" w:rsidP="009B2FE3">
            <w:pPr>
              <w:rPr>
                <w:lang w:val="ru-RU"/>
              </w:rPr>
            </w:pPr>
            <w:r w:rsidRPr="0082082A">
              <w:rPr>
                <w:lang w:val="ru-RU"/>
              </w:rPr>
              <w:t>natalia.vereshchagina@herzen.spb.ru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78822F87"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"https://www.herzen.spb.ru/uploads/potehinas/files/%D0%9F%D0%BE%D0%BB%D0%BE%D0%B6%D0%B5%D0%BD%D0%B8%D0%B5%20%D0%BE%D0%B1%20%D0%A3%D0%9C%D0%A3.pdf"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675FF0BA"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0A69AB4" w14:textId="77777777" w:rsidR="009B2FE3" w:rsidRPr="0082082A" w:rsidRDefault="009B2FE3" w:rsidP="009B2FE3">
            <w:pPr>
              <w:rPr>
                <w:lang w:val="ru-RU"/>
              </w:rPr>
            </w:pPr>
            <w:r w:rsidRPr="0082082A">
              <w:rPr>
                <w:lang w:val="ru-RU"/>
              </w:rPr>
              <w:t>Управление бухгалтерского учета и финансового контроля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289C0F6" w14:textId="77777777" w:rsidR="009B2FE3" w:rsidRPr="0082082A" w:rsidRDefault="009B2FE3" w:rsidP="009B2FE3">
            <w:pPr>
              <w:rPr>
                <w:lang w:val="ru-RU"/>
              </w:rPr>
            </w:pPr>
            <w:r w:rsidRPr="0082082A">
              <w:rPr>
                <w:lang w:val="ru-RU"/>
              </w:rPr>
              <w:t>Измайлова Надежда Сергеевна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9BC6179" w14:textId="77777777" w:rsidR="009B2FE3" w:rsidRPr="0082082A" w:rsidRDefault="009B2FE3" w:rsidP="009B2FE3">
            <w:pPr>
              <w:rPr>
                <w:lang w:val="ru-RU"/>
              </w:rPr>
            </w:pPr>
            <w:r w:rsidRPr="0082082A">
              <w:rPr>
                <w:lang w:val="ru-RU"/>
              </w:rPr>
              <w:t>Главный бухгалтер</w:t>
            </w:r>
          </w:p>
        </w:tc>
        <w:tc>
          <w:tcPr>
            <w:tcW w:w="3306" w:type="dxa"/>
            <w:tcBorders>
              <w:top w:val="outset" w:sz="6" w:space="0" w:color="auto"/>
              <w:left w:val="outset" w:sz="6" w:space="0" w:color="auto"/>
              <w:bottom w:val="outset" w:sz="6" w:space="0" w:color="auto"/>
              <w:right w:val="outset" w:sz="6" w:space="0" w:color="auto"/>
            </w:tcBorders>
            <w:vAlign w:val="center"/>
            <w:hideMark/>
          </w:tcPr>
          <w:p w14:paraId="4AF4636F"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этаж 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C976946"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"https://www.herzen.spb.ru/main/structure/others/finans/"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77AE74FF" w14:textId="77777777" w:rsidR="009B2FE3" w:rsidRPr="0082082A" w:rsidRDefault="009B2FE3" w:rsidP="009B2FE3">
            <w:pPr>
              <w:rPr>
                <w:lang w:val="ru-RU"/>
              </w:rPr>
            </w:pPr>
            <w:r w:rsidRPr="0082082A">
              <w:rPr>
                <w:lang w:val="ru-RU"/>
              </w:rPr>
              <w:t>nizmailova@herzen.spb.ru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7ACB6148"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oevdokimova/files/%D0%9F%D1%80%D0%B8%D0%BB%20%204%20%D0%BA%20%D0%BF%D1%80%D0%B8%D0%BA%20%D0%A3%D0%9F%20%20%D0%9F%D0%BE%D0%BB%D0%BE%D0%B6%D0%B5%D0%BD%D0%B8%D0%B5%20%D0%BE%D0%B1%20%D1%83%D0%BF%D1%80%20%D0%B1%D1%83%D1%85%D0%B3%20%D1%83%D1%87%D0%B5%D1%82%D0%B0%20%D0%B8%20%D1%84%D0%B8%D0%BD%20%D0%BA%D0%BE%D0%BD%D1%82%D1%80%D0%BE%D0%BB%D1%8F.doc"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38199B44"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66A30D39" w14:textId="77777777" w:rsidR="009B2FE3" w:rsidRPr="0082082A" w:rsidRDefault="009B2FE3" w:rsidP="009B2FE3">
            <w:pPr>
              <w:rPr>
                <w:lang w:val="ru-RU"/>
              </w:rPr>
            </w:pPr>
            <w:r w:rsidRPr="0082082A">
              <w:rPr>
                <w:lang w:val="ru-RU"/>
              </w:rPr>
              <w:t>Управление закупок и продаж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183F3500" w14:textId="77777777" w:rsidR="009B2FE3" w:rsidRPr="0082082A" w:rsidRDefault="009B2FE3" w:rsidP="009B2FE3">
            <w:pPr>
              <w:rPr>
                <w:lang w:val="ru-RU"/>
              </w:rPr>
            </w:pPr>
            <w:r w:rsidRPr="0082082A">
              <w:rPr>
                <w:lang w:val="ru-RU"/>
              </w:rPr>
              <w:t>Коротков Святослав Эдуардович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4BE10D0D" w14:textId="77777777" w:rsidR="009B2FE3" w:rsidRPr="0082082A" w:rsidRDefault="009B2FE3" w:rsidP="009B2FE3">
            <w:pPr>
              <w:rPr>
                <w:lang w:val="ru-RU"/>
              </w:rPr>
            </w:pPr>
            <w:r w:rsidRPr="0082082A">
              <w:rPr>
                <w:lang w:val="ru-RU"/>
              </w:rPr>
              <w:t>Начальник управления закупок и продаж</w:t>
            </w:r>
          </w:p>
        </w:tc>
        <w:tc>
          <w:tcPr>
            <w:tcW w:w="3306" w:type="dxa"/>
            <w:tcBorders>
              <w:top w:val="outset" w:sz="6" w:space="0" w:color="auto"/>
              <w:left w:val="outset" w:sz="6" w:space="0" w:color="auto"/>
              <w:bottom w:val="outset" w:sz="6" w:space="0" w:color="auto"/>
              <w:right w:val="outset" w:sz="6" w:space="0" w:color="auto"/>
            </w:tcBorders>
            <w:vAlign w:val="center"/>
            <w:hideMark/>
          </w:tcPr>
          <w:p w14:paraId="13BE9394" w14:textId="77777777" w:rsidR="009B2FE3" w:rsidRPr="0082082A" w:rsidRDefault="009B2FE3" w:rsidP="009B2FE3">
            <w:pPr>
              <w:rPr>
                <w:lang w:val="ru-RU"/>
              </w:rPr>
            </w:pPr>
            <w:r w:rsidRPr="0082082A">
              <w:rPr>
                <w:lang w:val="ru-RU"/>
              </w:rPr>
              <w:t xml:space="preserve">191186, Северо-Западный федеральный округ, субъект Российской Федерации: Санкт-Петербург, набережная реки Мойки, д. 48, корпус 20А, </w:t>
            </w:r>
            <w:r w:rsidRPr="0082082A">
              <w:rPr>
                <w:lang w:val="ru-RU"/>
              </w:rPr>
              <w:lastRenderedPageBreak/>
              <w:t>комната 1</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1303ECE" w14:textId="77777777" w:rsidR="009B2FE3" w:rsidRPr="0082082A" w:rsidRDefault="009B2FE3" w:rsidP="009B2FE3">
            <w:pPr>
              <w:rPr>
                <w:lang w:val="ru-RU"/>
              </w:rPr>
            </w:pPr>
            <w:r w:rsidRPr="0082082A">
              <w:rPr>
                <w:lang w:val="ru-RU"/>
              </w:rPr>
              <w:lastRenderedPageBreak/>
              <w:fldChar w:fldCharType="begin"/>
            </w:r>
            <w:r w:rsidRPr="0082082A">
              <w:rPr>
                <w:lang w:val="ru-RU"/>
              </w:rPr>
              <w:instrText xml:space="preserve"> HYPERLINK "https://www.herzen.spb.ru/main/structure/others/1254205802/"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02E6147F" w14:textId="77777777" w:rsidR="009B2FE3" w:rsidRPr="0082082A" w:rsidRDefault="009B2FE3" w:rsidP="009B2FE3">
            <w:pPr>
              <w:rPr>
                <w:lang w:val="ru-RU"/>
              </w:rPr>
            </w:pPr>
            <w:r w:rsidRPr="0082082A">
              <w:rPr>
                <w:lang w:val="ru-RU"/>
              </w:rPr>
              <w:t>нет</w:t>
            </w:r>
          </w:p>
        </w:tc>
        <w:tc>
          <w:tcPr>
            <w:tcW w:w="892" w:type="dxa"/>
            <w:tcBorders>
              <w:top w:val="outset" w:sz="6" w:space="0" w:color="auto"/>
              <w:left w:val="outset" w:sz="6" w:space="0" w:color="auto"/>
              <w:bottom w:val="outset" w:sz="6" w:space="0" w:color="auto"/>
              <w:right w:val="outset" w:sz="6" w:space="0" w:color="auto"/>
            </w:tcBorders>
            <w:vAlign w:val="center"/>
            <w:hideMark/>
          </w:tcPr>
          <w:p w14:paraId="4FACED54" w14:textId="77777777" w:rsidR="009B2FE3" w:rsidRPr="0082082A" w:rsidRDefault="009B2FE3" w:rsidP="009B2FE3">
            <w:pPr>
              <w:rPr>
                <w:lang w:val="ru-RU"/>
              </w:rPr>
            </w:pPr>
            <w:r w:rsidRPr="0082082A">
              <w:rPr>
                <w:lang w:val="ru-RU"/>
              </w:rPr>
              <w:t>нет</w:t>
            </w:r>
          </w:p>
        </w:tc>
      </w:tr>
      <w:tr w:rsidR="009B2FE3" w:rsidRPr="0082082A" w14:paraId="576A8677"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96651D3" w14:textId="77777777" w:rsidR="009B2FE3" w:rsidRPr="0082082A" w:rsidRDefault="009B2FE3" w:rsidP="009B2FE3">
            <w:pPr>
              <w:rPr>
                <w:lang w:val="ru-RU"/>
              </w:rPr>
            </w:pPr>
            <w:r w:rsidRPr="0082082A">
              <w:rPr>
                <w:lang w:val="ru-RU"/>
              </w:rPr>
              <w:lastRenderedPageBreak/>
              <w:t>Управление информатизации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755DE87C" w14:textId="77777777" w:rsidR="009B2FE3" w:rsidRPr="0082082A" w:rsidRDefault="009B2FE3" w:rsidP="009B2FE3">
            <w:pPr>
              <w:rPr>
                <w:lang w:val="ru-RU"/>
              </w:rPr>
            </w:pPr>
            <w:r w:rsidRPr="0082082A">
              <w:rPr>
                <w:lang w:val="ru-RU"/>
              </w:rPr>
              <w:t>Белобородов Дмитрий Александрович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EACDF46" w14:textId="77777777" w:rsidR="009B2FE3" w:rsidRPr="0082082A" w:rsidRDefault="009B2FE3" w:rsidP="009B2FE3">
            <w:pPr>
              <w:rPr>
                <w:lang w:val="ru-RU"/>
              </w:rPr>
            </w:pPr>
            <w:r w:rsidRPr="0082082A">
              <w:rPr>
                <w:lang w:val="ru-RU"/>
              </w:rPr>
              <w:t>Начальник управления информатизации</w:t>
            </w:r>
          </w:p>
        </w:tc>
        <w:tc>
          <w:tcPr>
            <w:tcW w:w="3306" w:type="dxa"/>
            <w:tcBorders>
              <w:top w:val="outset" w:sz="6" w:space="0" w:color="auto"/>
              <w:left w:val="outset" w:sz="6" w:space="0" w:color="auto"/>
              <w:bottom w:val="outset" w:sz="6" w:space="0" w:color="auto"/>
              <w:right w:val="outset" w:sz="6" w:space="0" w:color="auto"/>
            </w:tcBorders>
            <w:vAlign w:val="center"/>
            <w:hideMark/>
          </w:tcPr>
          <w:p w14:paraId="38FE4E95"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 комната 219</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F196EEB"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"https://www.herzen.spb.ru/main/structure/others/ui/"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5DC0D71B" w14:textId="77777777" w:rsidR="009B2FE3" w:rsidRPr="0082082A" w:rsidRDefault="009B2FE3" w:rsidP="009B2FE3">
            <w:pPr>
              <w:rPr>
                <w:lang w:val="ru-RU"/>
              </w:rPr>
            </w:pPr>
            <w:r w:rsidRPr="0082082A">
              <w:rPr>
                <w:lang w:val="ru-RU"/>
              </w:rPr>
              <w:t>ui@herzen.spb.ru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4A090751"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"https://www.herzen.spb.ru/uploads/apolushin/files/0101-171-01.pdf"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213E9C3F"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2CB56D7B" w14:textId="77777777" w:rsidR="009B2FE3" w:rsidRPr="0082082A" w:rsidRDefault="009B2FE3" w:rsidP="009B2FE3">
            <w:pPr>
              <w:rPr>
                <w:lang w:val="ru-RU"/>
              </w:rPr>
            </w:pPr>
            <w:r w:rsidRPr="0082082A">
              <w:rPr>
                <w:lang w:val="ru-RU"/>
              </w:rPr>
              <w:t>Управление по связям с общественностью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4735D0E3" w14:textId="77777777" w:rsidR="009B2FE3" w:rsidRPr="0082082A" w:rsidRDefault="009B2FE3" w:rsidP="009B2FE3">
            <w:pPr>
              <w:rPr>
                <w:lang w:val="ru-RU"/>
              </w:rPr>
            </w:pPr>
            <w:r w:rsidRPr="0082082A">
              <w:rPr>
                <w:lang w:val="ru-RU"/>
              </w:rPr>
              <w:t>Летуновский Владимир Петрович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69B800F" w14:textId="77777777" w:rsidR="009B2FE3" w:rsidRPr="0082082A" w:rsidRDefault="009B2FE3" w:rsidP="009B2FE3">
            <w:pPr>
              <w:rPr>
                <w:lang w:val="ru-RU"/>
              </w:rPr>
            </w:pPr>
            <w:r w:rsidRPr="0082082A">
              <w:rPr>
                <w:lang w:val="ru-RU"/>
              </w:rPr>
              <w:t>Начальник управления по связям с общественностью</w:t>
            </w:r>
          </w:p>
        </w:tc>
        <w:tc>
          <w:tcPr>
            <w:tcW w:w="3306" w:type="dxa"/>
            <w:tcBorders>
              <w:top w:val="outset" w:sz="6" w:space="0" w:color="auto"/>
              <w:left w:val="outset" w:sz="6" w:space="0" w:color="auto"/>
              <w:bottom w:val="outset" w:sz="6" w:space="0" w:color="auto"/>
              <w:right w:val="outset" w:sz="6" w:space="0" w:color="auto"/>
            </w:tcBorders>
            <w:vAlign w:val="center"/>
            <w:hideMark/>
          </w:tcPr>
          <w:p w14:paraId="468CB95C"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каб. 225</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FAFC648"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"https://www.herzen.spb.ru/main/structure/others/upr/"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3556730D" w14:textId="77777777" w:rsidR="009B2FE3" w:rsidRPr="0082082A" w:rsidRDefault="009B2FE3" w:rsidP="009B2FE3">
            <w:pPr>
              <w:rPr>
                <w:lang w:val="ru-RU"/>
              </w:rPr>
            </w:pPr>
            <w:r w:rsidRPr="0082082A">
              <w:rPr>
                <w:lang w:val="ru-RU"/>
              </w:rPr>
              <w:t>vletunovskiy@herzen.spb.ru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0888AB8"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"https://www.herzen.spb.ru/uploads/frejdkinm/files/%D0%9F%D0%BE%D0%BB%D0%BE%D0%B6%D0%B5%D0%BD%D0%B8%D0%B5_%D0%A3%D0%A1%D0%9E%20%28%D1%80%D0%B5%D0%B4%D0%B0%D0%BA%D1%86%D0%B8%D1%8F%29.pdf"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3F054F46"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79FCE9D6" w14:textId="77777777" w:rsidR="009B2FE3" w:rsidRPr="0082082A" w:rsidRDefault="009B2FE3" w:rsidP="009B2FE3">
            <w:pPr>
              <w:rPr>
                <w:lang w:val="ru-RU"/>
              </w:rPr>
            </w:pPr>
            <w:r w:rsidRPr="0082082A">
              <w:rPr>
                <w:lang w:val="ru-RU"/>
              </w:rPr>
              <w:t>Управление кадров и социальной работы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76A3A57C" w14:textId="77777777" w:rsidR="009B2FE3" w:rsidRPr="0082082A" w:rsidRDefault="009B2FE3" w:rsidP="009B2FE3">
            <w:pPr>
              <w:rPr>
                <w:lang w:val="ru-RU"/>
              </w:rPr>
            </w:pPr>
            <w:r w:rsidRPr="0082082A">
              <w:rPr>
                <w:lang w:val="ru-RU"/>
              </w:rPr>
              <w:t>Коломиец Василина Аркадьевна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F1071DD" w14:textId="77777777" w:rsidR="009B2FE3" w:rsidRPr="0082082A" w:rsidRDefault="009B2FE3" w:rsidP="009B2FE3">
            <w:pPr>
              <w:rPr>
                <w:lang w:val="ru-RU"/>
              </w:rPr>
            </w:pPr>
            <w:r w:rsidRPr="0082082A">
              <w:rPr>
                <w:lang w:val="ru-RU"/>
              </w:rPr>
              <w:t>Начальник управления кадров и социальной работы</w:t>
            </w:r>
          </w:p>
        </w:tc>
        <w:tc>
          <w:tcPr>
            <w:tcW w:w="3306" w:type="dxa"/>
            <w:tcBorders>
              <w:top w:val="outset" w:sz="6" w:space="0" w:color="auto"/>
              <w:left w:val="outset" w:sz="6" w:space="0" w:color="auto"/>
              <w:bottom w:val="outset" w:sz="6" w:space="0" w:color="auto"/>
              <w:right w:val="outset" w:sz="6" w:space="0" w:color="auto"/>
            </w:tcBorders>
            <w:vAlign w:val="center"/>
            <w:hideMark/>
          </w:tcPr>
          <w:p w14:paraId="34ED3A2D"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9, комната 12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BDD92D0"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"https://www.herzen.spb.ru/main/structure/others/ukisr/"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E55ED75" w14:textId="77777777" w:rsidR="009B2FE3" w:rsidRPr="0082082A" w:rsidRDefault="009B2FE3" w:rsidP="009B2FE3">
            <w:pPr>
              <w:rPr>
                <w:lang w:val="ru-RU"/>
              </w:rPr>
            </w:pPr>
            <w:r w:rsidRPr="0082082A">
              <w:rPr>
                <w:lang w:val="ru-RU"/>
              </w:rPr>
              <w:t>vkolomiets@herzen.spb.ru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1838EAC"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"https://www.herzen.spb.ru/img/files/navolokina/UK_I_SR/2014/pologenie.pdf"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16D9E14E"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9BF14C2" w14:textId="77777777" w:rsidR="009B2FE3" w:rsidRPr="0082082A" w:rsidRDefault="009B2FE3" w:rsidP="009B2FE3">
            <w:pPr>
              <w:rPr>
                <w:lang w:val="ru-RU"/>
              </w:rPr>
            </w:pPr>
            <w:r w:rsidRPr="0082082A">
              <w:rPr>
                <w:lang w:val="ru-RU"/>
              </w:rPr>
              <w:t>Управление ремонта, модернизации и перспективного развития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428C38A2" w14:textId="77777777" w:rsidR="009B2FE3" w:rsidRPr="0082082A" w:rsidRDefault="009B2FE3" w:rsidP="009B2FE3">
            <w:pPr>
              <w:rPr>
                <w:lang w:val="ru-RU"/>
              </w:rPr>
            </w:pPr>
            <w:r w:rsidRPr="0082082A">
              <w:rPr>
                <w:lang w:val="ru-RU"/>
              </w:rPr>
              <w:t>Аксененко Александр Петрович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186576BF" w14:textId="77777777" w:rsidR="009B2FE3" w:rsidRPr="0082082A" w:rsidRDefault="009B2FE3" w:rsidP="009B2FE3">
            <w:pPr>
              <w:rPr>
                <w:lang w:val="ru-RU"/>
              </w:rPr>
            </w:pPr>
            <w:r w:rsidRPr="0082082A">
              <w:rPr>
                <w:lang w:val="ru-RU"/>
              </w:rPr>
              <w:t>Начальник управления ремонта, модернизации и перспективного развития</w:t>
            </w:r>
          </w:p>
        </w:tc>
        <w:tc>
          <w:tcPr>
            <w:tcW w:w="3306" w:type="dxa"/>
            <w:tcBorders>
              <w:top w:val="outset" w:sz="6" w:space="0" w:color="auto"/>
              <w:left w:val="outset" w:sz="6" w:space="0" w:color="auto"/>
              <w:bottom w:val="outset" w:sz="6" w:space="0" w:color="auto"/>
              <w:right w:val="outset" w:sz="6" w:space="0" w:color="auto"/>
            </w:tcBorders>
            <w:vAlign w:val="center"/>
            <w:hideMark/>
          </w:tcPr>
          <w:p w14:paraId="07893357"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16, этаж 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35833BB1"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"https://www.herzen.spb.ru/main/structure/others/umtrir/"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0695B9CA" w14:textId="77777777" w:rsidR="009B2FE3" w:rsidRPr="0082082A" w:rsidRDefault="009B2FE3" w:rsidP="009B2FE3">
            <w:pPr>
              <w:rPr>
                <w:lang w:val="ru-RU"/>
              </w:rPr>
            </w:pPr>
            <w:r w:rsidRPr="0082082A">
              <w:rPr>
                <w:lang w:val="ru-RU"/>
              </w:rPr>
              <w:t>aksenenko@herzen.spb.ru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39052E9C"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"https://www.herzen.spb.ru/uploads/polushkinaa/files/%D0%9F%D0%BE%D0%BB%D0%BE%D0%B6%D0%B5%D0%BD%D0%B8%D0%B5%20%D0%BE%D0%B1%20%D1%83%D0%BF%D1%80%D0%B0%D0%B2%D0%BB.docx"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58EA55DA"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FA51D84" w14:textId="77777777" w:rsidR="009B2FE3" w:rsidRPr="0082082A" w:rsidRDefault="009B2FE3" w:rsidP="009B2FE3">
            <w:pPr>
              <w:rPr>
                <w:lang w:val="ru-RU"/>
              </w:rPr>
            </w:pPr>
            <w:r w:rsidRPr="0082082A">
              <w:rPr>
                <w:lang w:val="ru-RU"/>
              </w:rPr>
              <w:t>Управление международного сотрудничества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3C6A22ED" w14:textId="77777777" w:rsidR="009B2FE3" w:rsidRPr="0082082A" w:rsidRDefault="009B2FE3" w:rsidP="009B2FE3">
            <w:pPr>
              <w:rPr>
                <w:lang w:val="ru-RU"/>
              </w:rPr>
            </w:pPr>
            <w:r w:rsidRPr="0082082A">
              <w:rPr>
                <w:lang w:val="ru-RU"/>
              </w:rPr>
              <w:t>Скридоненко Игорь Александрович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4ECAACFF" w14:textId="77777777" w:rsidR="009B2FE3" w:rsidRPr="0082082A" w:rsidRDefault="009B2FE3" w:rsidP="009B2FE3">
            <w:pPr>
              <w:rPr>
                <w:lang w:val="ru-RU"/>
              </w:rPr>
            </w:pPr>
            <w:r w:rsidRPr="0082082A">
              <w:rPr>
                <w:lang w:val="ru-RU"/>
              </w:rPr>
              <w:t>Начальник управления международного сотрудничества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505B96BE"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ул. Казанская, д. 6</w:t>
            </w:r>
          </w:p>
        </w:tc>
        <w:tc>
          <w:tcPr>
            <w:tcW w:w="1417" w:type="dxa"/>
            <w:tcBorders>
              <w:top w:val="outset" w:sz="6" w:space="0" w:color="auto"/>
              <w:left w:val="outset" w:sz="6" w:space="0" w:color="auto"/>
              <w:bottom w:val="outset" w:sz="6" w:space="0" w:color="auto"/>
              <w:right w:val="outset" w:sz="6" w:space="0" w:color="auto"/>
            </w:tcBorders>
            <w:vAlign w:val="center"/>
            <w:hideMark/>
          </w:tcPr>
          <w:p w14:paraId="64B2C446"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"https://www.herzen.spb.ru/main/structure/others/ums/mainactivityinternational142321216714232175971423224386/"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392095AF" w14:textId="77777777" w:rsidR="009B2FE3" w:rsidRPr="0082082A" w:rsidRDefault="009B2FE3" w:rsidP="009B2FE3">
            <w:pPr>
              <w:rPr>
                <w:lang w:val="ru-RU"/>
              </w:rPr>
            </w:pPr>
            <w:r w:rsidRPr="0082082A">
              <w:rPr>
                <w:lang w:val="ru-RU"/>
              </w:rPr>
              <w:t>iaskridonenko@herzen.spb.ru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321B35C3"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"https://www.herzen.spb.ru/uploads/iir/files/%D0%9F%D0%BE%D0%BB%D0%BE%D0%B6%D0%B5%D0%BD%D0%B8%D0%B5%20%D0%BE%D0%B1%20%D0%A3%D0%9C%D0%A1.pdf"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02A9145D"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0EC6822" w14:textId="77777777" w:rsidR="009B2FE3" w:rsidRPr="0082082A" w:rsidRDefault="009B2FE3" w:rsidP="009B2FE3">
            <w:pPr>
              <w:rPr>
                <w:lang w:val="ru-RU"/>
              </w:rPr>
            </w:pPr>
            <w:r w:rsidRPr="0082082A">
              <w:rPr>
                <w:lang w:val="ru-RU"/>
              </w:rPr>
              <w:t>Управление по работе с иностранными гражданами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7863B551" w14:textId="77777777" w:rsidR="009B2FE3" w:rsidRPr="0082082A" w:rsidRDefault="009B2FE3" w:rsidP="009B2FE3">
            <w:pPr>
              <w:rPr>
                <w:lang w:val="ru-RU"/>
              </w:rPr>
            </w:pPr>
            <w:r w:rsidRPr="0082082A">
              <w:rPr>
                <w:lang w:val="ru-RU"/>
              </w:rPr>
              <w:t>Воронцова Виктория Гдальевна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42FE3E1" w14:textId="77777777" w:rsidR="009B2FE3" w:rsidRPr="0082082A" w:rsidRDefault="009B2FE3" w:rsidP="009B2FE3">
            <w:pPr>
              <w:rPr>
                <w:lang w:val="ru-RU"/>
              </w:rPr>
            </w:pPr>
            <w:r w:rsidRPr="0082082A">
              <w:rPr>
                <w:lang w:val="ru-RU"/>
              </w:rPr>
              <w:t>Начальник управления по работе с иностранными гражданами</w:t>
            </w:r>
          </w:p>
        </w:tc>
        <w:tc>
          <w:tcPr>
            <w:tcW w:w="3306" w:type="dxa"/>
            <w:tcBorders>
              <w:top w:val="outset" w:sz="6" w:space="0" w:color="auto"/>
              <w:left w:val="outset" w:sz="6" w:space="0" w:color="auto"/>
              <w:bottom w:val="outset" w:sz="6" w:space="0" w:color="auto"/>
              <w:right w:val="outset" w:sz="6" w:space="0" w:color="auto"/>
            </w:tcBorders>
            <w:vAlign w:val="center"/>
            <w:hideMark/>
          </w:tcPr>
          <w:p w14:paraId="5C460787"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ул. Казанская, д. 6</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59BA940"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"https://www.herzen.spb.ru/main/activity/international/1423212167/1423219334/"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3FB8C29C" w14:textId="77777777" w:rsidR="009B2FE3" w:rsidRPr="0082082A" w:rsidRDefault="009B2FE3" w:rsidP="009B2FE3">
            <w:pPr>
              <w:rPr>
                <w:lang w:val="ru-RU"/>
              </w:rPr>
            </w:pPr>
            <w:r w:rsidRPr="0082082A">
              <w:rPr>
                <w:lang w:val="ru-RU"/>
              </w:rPr>
              <w:t>vorontsova@herzen.spb.ru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E0EA3A7"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shumakovada/files/%D0%9F%D0%BE%D0%BB%D0%BE%D0%B6%D0%B5%D0%BD%D0%B8%D0%B5%20%D0%BE%D0%B1%20%D1%83%D0%BF%D1%80%D0%B0%D0%B2%D0%BB%D0%B5%D0%BD%D0%B8%D0%B8%20%D0%BF%D0%BE%20%D1%80%D0%B0%D0%B1%D0%BE%D1%82%D0%B5%20%D1%81%20%D0%B8%D0%BD%D0%BE%D1%81%D1%82%D1%80%D0%B0%D0%BD%D0%BD%D1%8B%D0%BC%D0%B8%20%D0%B3%D1%80%D0%B0%D0%B6%D0%B4%D0%B0%D0%BD%D0%B0%D0%BC%D0%B8.doc"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03CEC5F4"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2B7EED55" w14:textId="77777777" w:rsidR="009B2FE3" w:rsidRPr="0082082A" w:rsidRDefault="009B2FE3" w:rsidP="009B2FE3">
            <w:pPr>
              <w:rPr>
                <w:lang w:val="ru-RU"/>
              </w:rPr>
            </w:pPr>
            <w:r w:rsidRPr="0082082A">
              <w:rPr>
                <w:lang w:val="ru-RU"/>
              </w:rPr>
              <w:t>Управление научных исследований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3F639C8A" w14:textId="77777777" w:rsidR="009B2FE3" w:rsidRPr="0082082A" w:rsidRDefault="009B2FE3" w:rsidP="009B2FE3">
            <w:pPr>
              <w:rPr>
                <w:lang w:val="ru-RU"/>
              </w:rPr>
            </w:pPr>
            <w:r w:rsidRPr="0082082A">
              <w:rPr>
                <w:lang w:val="ru-RU"/>
              </w:rPr>
              <w:t>Фищева Ольга Владимировна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6B792FA0" w14:textId="77777777" w:rsidR="009B2FE3" w:rsidRPr="0082082A" w:rsidRDefault="009B2FE3" w:rsidP="009B2FE3">
            <w:pPr>
              <w:rPr>
                <w:lang w:val="ru-RU"/>
              </w:rPr>
            </w:pPr>
            <w:r w:rsidRPr="0082082A">
              <w:rPr>
                <w:lang w:val="ru-RU"/>
              </w:rPr>
              <w:t>Начальник управления научных исследований</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324F0A2"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этаж 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5B3032B8"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"https://www.herzen.spb.ru/main/structure/others/uni/"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63169BB3" w14:textId="77777777" w:rsidR="009B2FE3" w:rsidRPr="0082082A" w:rsidRDefault="009B2FE3" w:rsidP="009B2FE3">
            <w:pPr>
              <w:rPr>
                <w:lang w:val="ru-RU"/>
              </w:rPr>
            </w:pPr>
            <w:r w:rsidRPr="0082082A">
              <w:rPr>
                <w:lang w:val="ru-RU"/>
              </w:rPr>
              <w:t>ofischeva@herzen.spb.ru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75602094" w14:textId="77777777" w:rsidR="009B2FE3" w:rsidRPr="0082082A" w:rsidRDefault="009B2FE3" w:rsidP="009B2FE3">
            <w:pPr>
              <w:rPr>
                <w:lang w:val="ru-RU"/>
              </w:rPr>
            </w:pPr>
            <w:r w:rsidRPr="0082082A">
              <w:rPr>
                <w:lang w:val="ru-RU"/>
              </w:rPr>
              <w:t>нет</w:t>
            </w:r>
          </w:p>
        </w:tc>
      </w:tr>
      <w:tr w:rsidR="009B2FE3" w:rsidRPr="0082082A" w14:paraId="4F34A899"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2E8CE29B" w14:textId="77777777" w:rsidR="009B2FE3" w:rsidRPr="0082082A" w:rsidRDefault="009B2FE3" w:rsidP="009B2FE3">
            <w:pPr>
              <w:rPr>
                <w:lang w:val="ru-RU"/>
              </w:rPr>
            </w:pPr>
            <w:r w:rsidRPr="0082082A">
              <w:rPr>
                <w:lang w:val="ru-RU"/>
              </w:rPr>
              <w:t>Управление по обеспечению управлением имущественн</w:t>
            </w:r>
            <w:r w:rsidRPr="0082082A">
              <w:rPr>
                <w:lang w:val="ru-RU"/>
              </w:rPr>
              <w:lastRenderedPageBreak/>
              <w:t>ым комплексом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6DDE1A4A" w14:textId="77777777" w:rsidR="009B2FE3" w:rsidRPr="0082082A" w:rsidRDefault="009B2FE3" w:rsidP="009B2FE3">
            <w:pPr>
              <w:rPr>
                <w:lang w:val="ru-RU"/>
              </w:rPr>
            </w:pPr>
            <w:r w:rsidRPr="0082082A">
              <w:rPr>
                <w:lang w:val="ru-RU"/>
              </w:rPr>
              <w:lastRenderedPageBreak/>
              <w:t>Дорохова Татьяна Эдуардовна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CA37BBF" w14:textId="77777777" w:rsidR="009B2FE3" w:rsidRPr="0082082A" w:rsidRDefault="009B2FE3" w:rsidP="009B2FE3">
            <w:pPr>
              <w:rPr>
                <w:lang w:val="ru-RU"/>
              </w:rPr>
            </w:pPr>
            <w:r w:rsidRPr="0082082A">
              <w:rPr>
                <w:lang w:val="ru-RU"/>
              </w:rPr>
              <w:t xml:space="preserve">Начальник управления по обеспечению управлением </w:t>
            </w:r>
            <w:r w:rsidRPr="0082082A">
              <w:rPr>
                <w:lang w:val="ru-RU"/>
              </w:rPr>
              <w:lastRenderedPageBreak/>
              <w:t>имущественным комплексом</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6CF39C3" w14:textId="77777777" w:rsidR="009B2FE3" w:rsidRPr="0082082A" w:rsidRDefault="009B2FE3" w:rsidP="009B2FE3">
            <w:pPr>
              <w:rPr>
                <w:lang w:val="ru-RU"/>
              </w:rPr>
            </w:pPr>
            <w:r w:rsidRPr="0082082A">
              <w:rPr>
                <w:lang w:val="ru-RU"/>
              </w:rPr>
              <w:lastRenderedPageBreak/>
              <w:t>191186, Северо-Западный федеральный округ, субъект Российской Федерации: Санкт-Петербург, набережная реки Мойки, д. 48, корпус 17, этаж 1</w:t>
            </w:r>
          </w:p>
        </w:tc>
        <w:tc>
          <w:tcPr>
            <w:tcW w:w="1417" w:type="dxa"/>
            <w:tcBorders>
              <w:top w:val="outset" w:sz="6" w:space="0" w:color="auto"/>
              <w:left w:val="outset" w:sz="6" w:space="0" w:color="auto"/>
              <w:bottom w:val="outset" w:sz="6" w:space="0" w:color="auto"/>
              <w:right w:val="outset" w:sz="6" w:space="0" w:color="auto"/>
            </w:tcBorders>
            <w:vAlign w:val="center"/>
            <w:hideMark/>
          </w:tcPr>
          <w:p w14:paraId="76E7AC8D"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"https://www.herzen.spb.ru/main/structure/others/uik/"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30D39EB3" w14:textId="77777777" w:rsidR="009B2FE3" w:rsidRPr="0082082A" w:rsidRDefault="009B2FE3" w:rsidP="009B2FE3">
            <w:pPr>
              <w:rPr>
                <w:lang w:val="ru-RU"/>
              </w:rPr>
            </w:pPr>
            <w:r w:rsidRPr="0082082A">
              <w:rPr>
                <w:lang w:val="ru-RU"/>
              </w:rPr>
              <w:t>uik@herzen.spb.ru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417C0E12"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"https://www.herzen.spb.ru/img/files/mariyauik/25-11-2014-11-47-29_54.pdf"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4696DD0E"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234CA2D" w14:textId="77777777" w:rsidR="009B2FE3" w:rsidRPr="0082082A" w:rsidRDefault="009B2FE3" w:rsidP="009B2FE3">
            <w:pPr>
              <w:rPr>
                <w:lang w:val="ru-RU"/>
              </w:rPr>
            </w:pPr>
            <w:r w:rsidRPr="0082082A">
              <w:rPr>
                <w:lang w:val="ru-RU"/>
              </w:rPr>
              <w:lastRenderedPageBreak/>
              <w:t>Управление охраны и пожарной безопасности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2E3CFCF6" w14:textId="77777777" w:rsidR="009B2FE3" w:rsidRPr="0082082A" w:rsidRDefault="009B2FE3" w:rsidP="009B2FE3">
            <w:pPr>
              <w:rPr>
                <w:lang w:val="ru-RU"/>
              </w:rPr>
            </w:pPr>
            <w:r w:rsidRPr="0082082A">
              <w:rPr>
                <w:lang w:val="ru-RU"/>
              </w:rPr>
              <w:t>нет</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4C13052" w14:textId="77777777" w:rsidR="009B2FE3" w:rsidRPr="0082082A" w:rsidRDefault="009B2FE3" w:rsidP="009B2FE3">
            <w:pPr>
              <w:rPr>
                <w:lang w:val="ru-RU"/>
              </w:rPr>
            </w:pPr>
            <w:r w:rsidRPr="0082082A">
              <w:rPr>
                <w:lang w:val="ru-RU"/>
              </w:rPr>
              <w:t>нет</w:t>
            </w:r>
          </w:p>
        </w:tc>
        <w:tc>
          <w:tcPr>
            <w:tcW w:w="3306" w:type="dxa"/>
            <w:tcBorders>
              <w:top w:val="outset" w:sz="6" w:space="0" w:color="auto"/>
              <w:left w:val="outset" w:sz="6" w:space="0" w:color="auto"/>
              <w:bottom w:val="outset" w:sz="6" w:space="0" w:color="auto"/>
              <w:right w:val="outset" w:sz="6" w:space="0" w:color="auto"/>
            </w:tcBorders>
            <w:vAlign w:val="center"/>
            <w:hideMark/>
          </w:tcPr>
          <w:p w14:paraId="3267BA84"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16</w:t>
            </w:r>
          </w:p>
        </w:tc>
        <w:tc>
          <w:tcPr>
            <w:tcW w:w="1417" w:type="dxa"/>
            <w:tcBorders>
              <w:top w:val="outset" w:sz="6" w:space="0" w:color="auto"/>
              <w:left w:val="outset" w:sz="6" w:space="0" w:color="auto"/>
              <w:bottom w:val="outset" w:sz="6" w:space="0" w:color="auto"/>
              <w:right w:val="outset" w:sz="6" w:space="0" w:color="auto"/>
            </w:tcBorders>
            <w:vAlign w:val="center"/>
            <w:hideMark/>
          </w:tcPr>
          <w:p w14:paraId="506B3630"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"https://www.herzen.spb.ru/main/structure/others/uoipb/"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3C0AC048" w14:textId="77777777" w:rsidR="009B2FE3" w:rsidRPr="0082082A" w:rsidRDefault="009B2FE3" w:rsidP="009B2FE3">
            <w:pPr>
              <w:rPr>
                <w:lang w:val="ru-RU"/>
              </w:rPr>
            </w:pPr>
            <w:r w:rsidRPr="0082082A">
              <w:rPr>
                <w:lang w:val="ru-RU"/>
              </w:rPr>
              <w:t>нет</w:t>
            </w:r>
          </w:p>
        </w:tc>
        <w:tc>
          <w:tcPr>
            <w:tcW w:w="892" w:type="dxa"/>
            <w:tcBorders>
              <w:top w:val="outset" w:sz="6" w:space="0" w:color="auto"/>
              <w:left w:val="outset" w:sz="6" w:space="0" w:color="auto"/>
              <w:bottom w:val="outset" w:sz="6" w:space="0" w:color="auto"/>
              <w:right w:val="outset" w:sz="6" w:space="0" w:color="auto"/>
            </w:tcBorders>
            <w:vAlign w:val="center"/>
            <w:hideMark/>
          </w:tcPr>
          <w:p w14:paraId="037F52C4" w14:textId="77777777" w:rsidR="009B2FE3" w:rsidRPr="0082082A" w:rsidRDefault="009B2FE3" w:rsidP="009B2FE3">
            <w:pPr>
              <w:rPr>
                <w:lang w:val="ru-RU"/>
              </w:rPr>
            </w:pPr>
            <w:r w:rsidRPr="0082082A">
              <w:rPr>
                <w:lang w:val="ru-RU"/>
              </w:rPr>
              <w:t>нет</w:t>
            </w:r>
          </w:p>
        </w:tc>
      </w:tr>
      <w:tr w:rsidR="009B2FE3" w:rsidRPr="0082082A" w14:paraId="616CDAD7"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24AB303D" w14:textId="77777777" w:rsidR="009B2FE3" w:rsidRPr="0082082A" w:rsidRDefault="009B2FE3" w:rsidP="009B2FE3">
            <w:pPr>
              <w:rPr>
                <w:lang w:val="ru-RU"/>
              </w:rPr>
            </w:pPr>
            <w:r w:rsidRPr="0082082A">
              <w:rPr>
                <w:lang w:val="ru-RU"/>
              </w:rPr>
              <w:t>Управление организационно-методического обеспечения сотрудничества в педагогическом образовании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566658F1" w14:textId="77777777" w:rsidR="009B2FE3" w:rsidRPr="0082082A" w:rsidRDefault="009B2FE3" w:rsidP="009B2FE3">
            <w:pPr>
              <w:rPr>
                <w:lang w:val="ru-RU"/>
              </w:rPr>
            </w:pPr>
            <w:r w:rsidRPr="0082082A">
              <w:rPr>
                <w:lang w:val="ru-RU"/>
              </w:rPr>
              <w:t>Кондракова Ирина Эдуардовна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F6F0C04" w14:textId="77777777" w:rsidR="009B2FE3" w:rsidRPr="0082082A" w:rsidRDefault="009B2FE3" w:rsidP="009B2FE3">
            <w:pPr>
              <w:rPr>
                <w:lang w:val="ru-RU"/>
              </w:rPr>
            </w:pPr>
            <w:r w:rsidRPr="0082082A">
              <w:rPr>
                <w:lang w:val="ru-RU"/>
              </w:rPr>
              <w:t>Начальник управления организационно-методического обеспечения сотрудничества в педагогическом образовании</w:t>
            </w:r>
          </w:p>
        </w:tc>
        <w:tc>
          <w:tcPr>
            <w:tcW w:w="3306" w:type="dxa"/>
            <w:tcBorders>
              <w:top w:val="outset" w:sz="6" w:space="0" w:color="auto"/>
              <w:left w:val="outset" w:sz="6" w:space="0" w:color="auto"/>
              <w:bottom w:val="outset" w:sz="6" w:space="0" w:color="auto"/>
              <w:right w:val="outset" w:sz="6" w:space="0" w:color="auto"/>
            </w:tcBorders>
            <w:vAlign w:val="center"/>
            <w:hideMark/>
          </w:tcPr>
          <w:p w14:paraId="522CAF99"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комната 309</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75958A0"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"https://www.herzen.spb.ru/main/structure/others/umo/"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59A9B602" w14:textId="77777777" w:rsidR="009B2FE3" w:rsidRPr="0082082A" w:rsidRDefault="009B2FE3" w:rsidP="009B2FE3">
            <w:pPr>
              <w:rPr>
                <w:lang w:val="ru-RU"/>
              </w:rPr>
            </w:pPr>
            <w:r w:rsidRPr="0082082A">
              <w:rPr>
                <w:lang w:val="ru-RU"/>
              </w:rPr>
              <w:t>umo@herzen.spb.ru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EB85A4B"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"https://www.herzen.spb.ru/uploads/tvrusyaykina/files/%D0%9F%D0%BE%D0%BB%D0%BE%D0%B6%D0%B5%D0%BD%D0%B8%D0%B5%20%D0%BE%D0%B1%20%D0%A3%D0%9E%D0%9C%D0%9E%D0%A1%D0%B2%D0%9F%D0%9E_2017%281%29.pdf"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1DC68959"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28146404" w14:textId="77777777" w:rsidR="009B2FE3" w:rsidRPr="0082082A" w:rsidRDefault="009B2FE3" w:rsidP="009B2FE3">
            <w:pPr>
              <w:rPr>
                <w:lang w:val="ru-RU"/>
              </w:rPr>
            </w:pPr>
            <w:r w:rsidRPr="0082082A">
              <w:rPr>
                <w:lang w:val="ru-RU"/>
              </w:rPr>
              <w:t>Планово-финансовое управление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314DB53C" w14:textId="77777777" w:rsidR="009B2FE3" w:rsidRPr="0082082A" w:rsidRDefault="009B2FE3" w:rsidP="009B2FE3">
            <w:pPr>
              <w:rPr>
                <w:lang w:val="ru-RU"/>
              </w:rPr>
            </w:pPr>
            <w:r w:rsidRPr="0082082A">
              <w:rPr>
                <w:lang w:val="ru-RU"/>
              </w:rPr>
              <w:t>Николаева Айгуль Тилегеновна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0D2E9917" w14:textId="77777777" w:rsidR="009B2FE3" w:rsidRPr="0082082A" w:rsidRDefault="009B2FE3" w:rsidP="009B2FE3">
            <w:pPr>
              <w:rPr>
                <w:lang w:val="ru-RU"/>
              </w:rPr>
            </w:pPr>
            <w:r w:rsidRPr="0082082A">
              <w:rPr>
                <w:lang w:val="ru-RU"/>
              </w:rPr>
              <w:t>Начальник планово-финансового управления</w:t>
            </w:r>
          </w:p>
        </w:tc>
        <w:tc>
          <w:tcPr>
            <w:tcW w:w="3306" w:type="dxa"/>
            <w:tcBorders>
              <w:top w:val="outset" w:sz="6" w:space="0" w:color="auto"/>
              <w:left w:val="outset" w:sz="6" w:space="0" w:color="auto"/>
              <w:bottom w:val="outset" w:sz="6" w:space="0" w:color="auto"/>
              <w:right w:val="outset" w:sz="6" w:space="0" w:color="auto"/>
            </w:tcBorders>
            <w:vAlign w:val="center"/>
            <w:hideMark/>
          </w:tcPr>
          <w:p w14:paraId="4FB3B61C"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комната 228</w:t>
            </w:r>
          </w:p>
        </w:tc>
        <w:tc>
          <w:tcPr>
            <w:tcW w:w="1417" w:type="dxa"/>
            <w:tcBorders>
              <w:top w:val="outset" w:sz="6" w:space="0" w:color="auto"/>
              <w:left w:val="outset" w:sz="6" w:space="0" w:color="auto"/>
              <w:bottom w:val="outset" w:sz="6" w:space="0" w:color="auto"/>
              <w:right w:val="outset" w:sz="6" w:space="0" w:color="auto"/>
            </w:tcBorders>
            <w:vAlign w:val="center"/>
            <w:hideMark/>
          </w:tcPr>
          <w:p w14:paraId="3C5E3733"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"https://www.herzen.spb.ru/main/structure/others/pfu/"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05787001" w14:textId="77777777" w:rsidR="009B2FE3" w:rsidRPr="0082082A" w:rsidRDefault="009B2FE3" w:rsidP="009B2FE3">
            <w:pPr>
              <w:rPr>
                <w:lang w:val="ru-RU"/>
              </w:rPr>
            </w:pPr>
            <w:r w:rsidRPr="0082082A">
              <w:rPr>
                <w:lang w:val="ru-RU"/>
              </w:rPr>
              <w:t>anikolaeva@herzen.spb.ru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786D8CFC"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"https://www.herzen.spb.ru/uploads/bookina/files/%D0%9F%D0%BE%D0%BB%D0%BE%D0%B6%D0%B5%D0%BD%D0%B8%D0%B5%20%D0%BE%20%D0%9F%D0%A4%D0%A3.pdf"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1A9FADFF"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648FE117" w14:textId="77777777" w:rsidR="009B2FE3" w:rsidRPr="0082082A" w:rsidRDefault="009B2FE3" w:rsidP="009B2FE3">
            <w:pPr>
              <w:rPr>
                <w:lang w:val="ru-RU"/>
              </w:rPr>
            </w:pPr>
            <w:r w:rsidRPr="0082082A">
              <w:rPr>
                <w:lang w:val="ru-RU"/>
              </w:rPr>
              <w:t>Управление организации диссертационных исследований и аттестации кадров высшей квалификации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7EBB0D50" w14:textId="77777777" w:rsidR="009B2FE3" w:rsidRPr="0082082A" w:rsidRDefault="009B2FE3" w:rsidP="009B2FE3">
            <w:pPr>
              <w:rPr>
                <w:lang w:val="ru-RU"/>
              </w:rPr>
            </w:pPr>
            <w:r w:rsidRPr="0082082A">
              <w:rPr>
                <w:lang w:val="ru-RU"/>
              </w:rPr>
              <w:t>Лактионов Андрей Александрович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68FAADB9" w14:textId="77777777" w:rsidR="009B2FE3" w:rsidRPr="0082082A" w:rsidRDefault="009B2FE3" w:rsidP="009B2FE3">
            <w:pPr>
              <w:rPr>
                <w:lang w:val="ru-RU"/>
              </w:rPr>
            </w:pPr>
            <w:r w:rsidRPr="0082082A">
              <w:rPr>
                <w:lang w:val="ru-RU"/>
              </w:rPr>
              <w:t>Начальник управления организации диссертационных исследований и аттестации кадров высшей квалификации</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3E76F31"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комната 301</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0A1949A"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"https://www.herzen.spb.ru/main/structure/others/ukvk/"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21CE9DB5" w14:textId="77777777" w:rsidR="009B2FE3" w:rsidRPr="0082082A" w:rsidRDefault="009B2FE3" w:rsidP="009B2FE3">
            <w:pPr>
              <w:rPr>
                <w:lang w:val="ru-RU"/>
              </w:rPr>
            </w:pPr>
            <w:r w:rsidRPr="0082082A">
              <w:rPr>
                <w:lang w:val="ru-RU"/>
              </w:rPr>
              <w:t>aalaktionov@herzen.spb.ru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0E84E05B"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"https://www.herzen.spb.ru/uploads/aalaktionov/files/0-%D0%9F%D0%BE%D0%BB%D0%BE%D0%B6%D0%B5%D0%BD%D0%B8%D0%B5%20%D0%BE%20%D0%A3%D0%BF%D1%80%D0%B0%D0%B2%D0%BB%D0%B5%D0%BD%D0%B8%D0%B8%20(24.04.2018).pdf"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6A291689"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7AE2C62E" w14:textId="77777777" w:rsidR="009B2FE3" w:rsidRPr="0082082A" w:rsidRDefault="009B2FE3" w:rsidP="009B2FE3">
            <w:pPr>
              <w:rPr>
                <w:lang w:val="ru-RU"/>
              </w:rPr>
            </w:pPr>
            <w:r w:rsidRPr="0082082A">
              <w:rPr>
                <w:lang w:val="ru-RU"/>
              </w:rPr>
              <w:t>Управление развитием воспитательной деятельности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68D9DBE7" w14:textId="77777777" w:rsidR="009B2FE3" w:rsidRPr="0082082A" w:rsidRDefault="009B2FE3" w:rsidP="009B2FE3">
            <w:pPr>
              <w:rPr>
                <w:lang w:val="ru-RU"/>
              </w:rPr>
            </w:pPr>
            <w:r w:rsidRPr="0082082A">
              <w:rPr>
                <w:lang w:val="ru-RU"/>
              </w:rPr>
              <w:t>Богданова Раиса Умяровна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08D61D3D" w14:textId="77777777" w:rsidR="009B2FE3" w:rsidRPr="0082082A" w:rsidRDefault="009B2FE3" w:rsidP="009B2FE3">
            <w:pPr>
              <w:rPr>
                <w:lang w:val="ru-RU"/>
              </w:rPr>
            </w:pPr>
            <w:r w:rsidRPr="0082082A">
              <w:rPr>
                <w:lang w:val="ru-RU"/>
              </w:rPr>
              <w:t>Начальник управления развитием воспитательной деятельности</w:t>
            </w:r>
          </w:p>
        </w:tc>
        <w:tc>
          <w:tcPr>
            <w:tcW w:w="3306" w:type="dxa"/>
            <w:tcBorders>
              <w:top w:val="outset" w:sz="6" w:space="0" w:color="auto"/>
              <w:left w:val="outset" w:sz="6" w:space="0" w:color="auto"/>
              <w:bottom w:val="outset" w:sz="6" w:space="0" w:color="auto"/>
              <w:right w:val="outset" w:sz="6" w:space="0" w:color="auto"/>
            </w:tcBorders>
            <w:vAlign w:val="center"/>
            <w:hideMark/>
          </w:tcPr>
          <w:p w14:paraId="192C6B5A"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2, цокольный этаж</w:t>
            </w:r>
          </w:p>
        </w:tc>
        <w:tc>
          <w:tcPr>
            <w:tcW w:w="1417" w:type="dxa"/>
            <w:tcBorders>
              <w:top w:val="outset" w:sz="6" w:space="0" w:color="auto"/>
              <w:left w:val="outset" w:sz="6" w:space="0" w:color="auto"/>
              <w:bottom w:val="outset" w:sz="6" w:space="0" w:color="auto"/>
              <w:right w:val="outset" w:sz="6" w:space="0" w:color="auto"/>
            </w:tcBorders>
            <w:vAlign w:val="center"/>
            <w:hideMark/>
          </w:tcPr>
          <w:p w14:paraId="581F2C64"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"https://www.herzen.spb.ru/main/structure/others/1511789446/"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3EF6EA38" w14:textId="77777777" w:rsidR="009B2FE3" w:rsidRPr="0082082A" w:rsidRDefault="009B2FE3" w:rsidP="009B2FE3">
            <w:pPr>
              <w:rPr>
                <w:lang w:val="ru-RU"/>
              </w:rPr>
            </w:pPr>
            <w:r w:rsidRPr="0082082A">
              <w:rPr>
                <w:lang w:val="ru-RU"/>
              </w:rPr>
              <w:t>urvd@herzen.spb.ru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18443C8"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"https://www.herzen.spb.ru/uploads/nchebotareva/files/POLOJENIE_URVD%281%29.doc"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2DE18ADA"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5527F87" w14:textId="77777777" w:rsidR="009B2FE3" w:rsidRPr="0082082A" w:rsidRDefault="009B2FE3" w:rsidP="009B2FE3">
            <w:pPr>
              <w:rPr>
                <w:lang w:val="ru-RU"/>
              </w:rPr>
            </w:pPr>
            <w:r w:rsidRPr="0082082A">
              <w:rPr>
                <w:lang w:val="ru-RU"/>
              </w:rPr>
              <w:t>Управление социально-</w:t>
            </w:r>
            <w:r w:rsidRPr="0082082A">
              <w:rPr>
                <w:lang w:val="ru-RU"/>
              </w:rPr>
              <w:lastRenderedPageBreak/>
              <w:t>бытового обеспечения и обслуживания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8F33E41" w14:textId="77777777" w:rsidR="009B2FE3" w:rsidRPr="0082082A" w:rsidRDefault="009B2FE3" w:rsidP="009B2FE3">
            <w:pPr>
              <w:rPr>
                <w:lang w:val="ru-RU"/>
              </w:rPr>
            </w:pPr>
            <w:r w:rsidRPr="0082082A">
              <w:rPr>
                <w:lang w:val="ru-RU"/>
              </w:rPr>
              <w:lastRenderedPageBreak/>
              <w:t>Сумин Олег Александро</w:t>
            </w:r>
            <w:r w:rsidRPr="0082082A">
              <w:rPr>
                <w:lang w:val="ru-RU"/>
              </w:rPr>
              <w:lastRenderedPageBreak/>
              <w:t>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6A7FFC7" w14:textId="77777777" w:rsidR="009B2FE3" w:rsidRPr="0082082A" w:rsidRDefault="009B2FE3" w:rsidP="009B2FE3">
            <w:pPr>
              <w:rPr>
                <w:lang w:val="ru-RU"/>
              </w:rPr>
            </w:pPr>
            <w:r w:rsidRPr="0082082A">
              <w:rPr>
                <w:lang w:val="ru-RU"/>
              </w:rPr>
              <w:lastRenderedPageBreak/>
              <w:t xml:space="preserve">Начальник управления </w:t>
            </w:r>
            <w:r w:rsidRPr="0082082A">
              <w:rPr>
                <w:lang w:val="ru-RU"/>
              </w:rPr>
              <w:lastRenderedPageBreak/>
              <w:t>социально-бытового обеспечения и обслуживания</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60C7007" w14:textId="77777777" w:rsidR="009B2FE3" w:rsidRPr="0082082A" w:rsidRDefault="009B2FE3" w:rsidP="009B2FE3">
            <w:pPr>
              <w:rPr>
                <w:lang w:val="ru-RU"/>
              </w:rPr>
            </w:pPr>
            <w:r w:rsidRPr="0082082A">
              <w:rPr>
                <w:lang w:val="ru-RU"/>
              </w:rPr>
              <w:lastRenderedPageBreak/>
              <w:t xml:space="preserve">191186, Северо-Западный федеральный округ, субъект </w:t>
            </w:r>
            <w:r w:rsidRPr="0082082A">
              <w:rPr>
                <w:lang w:val="ru-RU"/>
              </w:rPr>
              <w:lastRenderedPageBreak/>
              <w:t>Российской Федерации: Санкт-Петербург, набережная реки Мойки, д. 48, корпус 16, комната 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46328466" w14:textId="77777777" w:rsidR="009B2FE3" w:rsidRPr="0082082A" w:rsidRDefault="009B2FE3" w:rsidP="009B2FE3">
            <w:pPr>
              <w:rPr>
                <w:lang w:val="ru-RU"/>
              </w:rPr>
            </w:pPr>
            <w:r w:rsidRPr="0082082A">
              <w:rPr>
                <w:lang w:val="ru-RU"/>
              </w:rPr>
              <w:lastRenderedPageBreak/>
              <w:fldChar w:fldCharType="begin"/>
            </w:r>
            <w:r w:rsidRPr="0082082A">
              <w:rPr>
                <w:lang w:val="ru-RU"/>
              </w:rPr>
              <w:instrText xml:space="preserve"> HYPERLINK "https://www.herzen.spb.ru/main/structure/others/usbo/"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1B0E1E50" w14:textId="77777777" w:rsidR="009B2FE3" w:rsidRPr="0082082A" w:rsidRDefault="009B2FE3" w:rsidP="009B2FE3">
            <w:pPr>
              <w:rPr>
                <w:lang w:val="ru-RU"/>
              </w:rPr>
            </w:pPr>
            <w:r w:rsidRPr="0082082A">
              <w:rPr>
                <w:lang w:val="ru-RU"/>
              </w:rPr>
              <w:t>osumin2006@</w:t>
            </w:r>
            <w:r w:rsidRPr="0082082A">
              <w:rPr>
                <w:lang w:val="ru-RU"/>
              </w:rPr>
              <w:lastRenderedPageBreak/>
              <w:t>mail.ru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07ADB410" w14:textId="77777777" w:rsidR="009B2FE3" w:rsidRPr="0082082A" w:rsidRDefault="009B2FE3" w:rsidP="009B2FE3">
            <w:pPr>
              <w:rPr>
                <w:lang w:val="ru-RU"/>
              </w:rPr>
            </w:pPr>
            <w:r w:rsidRPr="0082082A">
              <w:rPr>
                <w:lang w:val="ru-RU"/>
              </w:rPr>
              <w:lastRenderedPageBreak/>
              <w:fldChar w:fldCharType="begin"/>
            </w:r>
            <w:r w:rsidRPr="0082082A">
              <w:rPr>
                <w:lang w:val="ru-RU"/>
              </w:rPr>
              <w:instrText xml:space="preserve"> HYPERLINK "https://www.herzen.spb.ru/img/files/lev4/Orlov/Polojenie_ob_upravlenii_socialno_baitovogo__obespecheniya_1.pdf"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48F97972"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0989A26" w14:textId="77777777" w:rsidR="009B2FE3" w:rsidRPr="0082082A" w:rsidRDefault="009B2FE3" w:rsidP="009B2FE3">
            <w:pPr>
              <w:rPr>
                <w:lang w:val="ru-RU"/>
              </w:rPr>
            </w:pPr>
            <w:r w:rsidRPr="0082082A">
              <w:rPr>
                <w:lang w:val="ru-RU"/>
              </w:rPr>
              <w:lastRenderedPageBreak/>
              <w:t>Лаборатория перспективных информационных технологий в образовании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395E6C30" w14:textId="77777777" w:rsidR="009B2FE3" w:rsidRPr="0082082A" w:rsidRDefault="009B2FE3" w:rsidP="009B2FE3">
            <w:pPr>
              <w:rPr>
                <w:lang w:val="ru-RU"/>
              </w:rPr>
            </w:pPr>
            <w:r w:rsidRPr="0082082A">
              <w:rPr>
                <w:lang w:val="ru-RU"/>
              </w:rPr>
              <w:t>Золотов Дмитрий Валентинович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66932BE" w14:textId="77777777" w:rsidR="009B2FE3" w:rsidRPr="0082082A" w:rsidRDefault="009B2FE3" w:rsidP="009B2FE3">
            <w:pPr>
              <w:rPr>
                <w:lang w:val="ru-RU"/>
              </w:rPr>
            </w:pPr>
            <w:r w:rsidRPr="0082082A">
              <w:rPr>
                <w:lang w:val="ru-RU"/>
              </w:rPr>
              <w:t>Начальник лаборатории перспективных информационных технологий в образовании</w:t>
            </w:r>
          </w:p>
        </w:tc>
        <w:tc>
          <w:tcPr>
            <w:tcW w:w="3306" w:type="dxa"/>
            <w:tcBorders>
              <w:top w:val="outset" w:sz="6" w:space="0" w:color="auto"/>
              <w:left w:val="outset" w:sz="6" w:space="0" w:color="auto"/>
              <w:bottom w:val="outset" w:sz="6" w:space="0" w:color="auto"/>
              <w:right w:val="outset" w:sz="6" w:space="0" w:color="auto"/>
            </w:tcBorders>
            <w:vAlign w:val="center"/>
            <w:hideMark/>
          </w:tcPr>
          <w:p w14:paraId="3CCCA3E7"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 этаж 3, комната 331</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1B89895"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"https://www.herzen.spb.ru/main/structure/others/pitolab/"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71C2406D" w14:textId="77777777" w:rsidR="009B2FE3" w:rsidRPr="0082082A" w:rsidRDefault="009B2FE3" w:rsidP="009B2FE3">
            <w:pPr>
              <w:rPr>
                <w:lang w:val="ru-RU"/>
              </w:rPr>
            </w:pPr>
            <w:r w:rsidRPr="0082082A">
              <w:rPr>
                <w:lang w:val="ru-RU"/>
              </w:rPr>
              <w:t>dzolotov@herzen.spb.ru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442E8D8F"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"https://www.herzen.spb.ru/uploads/aakalinina/files/0101-19-01%20%D0%BE%D1%82%2016.01.2018%282%29.pdf"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40493B47"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25B4E3BB" w14:textId="77777777" w:rsidR="009B2FE3" w:rsidRPr="0082082A" w:rsidRDefault="009B2FE3" w:rsidP="009B2FE3">
            <w:pPr>
              <w:rPr>
                <w:lang w:val="ru-RU"/>
              </w:rPr>
            </w:pPr>
            <w:r w:rsidRPr="0082082A">
              <w:rPr>
                <w:lang w:val="ru-RU"/>
              </w:rPr>
              <w:t>Географическая станция «Железо»</w:t>
            </w:r>
          </w:p>
        </w:tc>
        <w:tc>
          <w:tcPr>
            <w:tcW w:w="1293" w:type="dxa"/>
            <w:tcBorders>
              <w:top w:val="outset" w:sz="6" w:space="0" w:color="auto"/>
              <w:left w:val="outset" w:sz="6" w:space="0" w:color="auto"/>
              <w:bottom w:val="outset" w:sz="6" w:space="0" w:color="auto"/>
              <w:right w:val="outset" w:sz="6" w:space="0" w:color="auto"/>
            </w:tcBorders>
            <w:vAlign w:val="center"/>
            <w:hideMark/>
          </w:tcPr>
          <w:p w14:paraId="27914431" w14:textId="77777777" w:rsidR="009B2FE3" w:rsidRPr="0082082A" w:rsidRDefault="009B2FE3" w:rsidP="009B2FE3">
            <w:pPr>
              <w:rPr>
                <w:lang w:val="ru-RU"/>
              </w:rPr>
            </w:pPr>
            <w:r w:rsidRPr="0082082A">
              <w:rPr>
                <w:lang w:val="ru-RU"/>
              </w:rPr>
              <w:t>Исаев Максим Евгеньевич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0AF1DBAE" w14:textId="77777777" w:rsidR="009B2FE3" w:rsidRPr="0082082A" w:rsidRDefault="009B2FE3" w:rsidP="009B2FE3">
            <w:pPr>
              <w:rPr>
                <w:lang w:val="ru-RU"/>
              </w:rPr>
            </w:pPr>
            <w:r w:rsidRPr="0082082A">
              <w:rPr>
                <w:lang w:val="ru-RU"/>
              </w:rPr>
              <w:t>Заведующий географической станцией «Железо»</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B854772" w14:textId="77777777" w:rsidR="009B2FE3" w:rsidRPr="0082082A" w:rsidRDefault="009B2FE3" w:rsidP="009B2FE3">
            <w:pPr>
              <w:rPr>
                <w:lang w:val="ru-RU"/>
              </w:rPr>
            </w:pPr>
            <w:r w:rsidRPr="0082082A">
              <w:rPr>
                <w:lang w:val="ru-RU"/>
              </w:rPr>
              <w:t>188230 Ленинградская область, Лужский район, Толмачёвское городское поселение, местечко Железо</w:t>
            </w:r>
          </w:p>
        </w:tc>
        <w:tc>
          <w:tcPr>
            <w:tcW w:w="1417" w:type="dxa"/>
            <w:tcBorders>
              <w:top w:val="outset" w:sz="6" w:space="0" w:color="auto"/>
              <w:left w:val="outset" w:sz="6" w:space="0" w:color="auto"/>
              <w:bottom w:val="outset" w:sz="6" w:space="0" w:color="auto"/>
              <w:right w:val="outset" w:sz="6" w:space="0" w:color="auto"/>
            </w:tcBorders>
            <w:vAlign w:val="center"/>
            <w:hideMark/>
          </w:tcPr>
          <w:p w14:paraId="4312EB2E"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"https://www.herzen.spb.ru/main/structure/others/geo/"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7D52CD6" w14:textId="77777777" w:rsidR="009B2FE3" w:rsidRPr="0082082A" w:rsidRDefault="009B2FE3" w:rsidP="009B2FE3">
            <w:pPr>
              <w:rPr>
                <w:lang w:val="ru-RU"/>
              </w:rPr>
            </w:pPr>
            <w:r w:rsidRPr="0082082A">
              <w:rPr>
                <w:lang w:val="ru-RU"/>
              </w:rPr>
              <w:t>isaevm@herzen.spb.ru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825E183"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"https://www.herzen.spb.ru/uploads/isaevm/files/160905.PDF"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424A2CDD"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5473E0B8" w14:textId="77777777" w:rsidR="009B2FE3" w:rsidRPr="0082082A" w:rsidRDefault="009B2FE3" w:rsidP="009B2FE3">
            <w:pPr>
              <w:rPr>
                <w:lang w:val="ru-RU"/>
              </w:rPr>
            </w:pPr>
            <w:r w:rsidRPr="0082082A">
              <w:rPr>
                <w:lang w:val="ru-RU"/>
              </w:rPr>
              <w:t>Агробиологическая станция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7C80C915" w14:textId="77777777" w:rsidR="009B2FE3" w:rsidRPr="0082082A" w:rsidRDefault="009B2FE3" w:rsidP="009B2FE3">
            <w:pPr>
              <w:rPr>
                <w:lang w:val="ru-RU"/>
              </w:rPr>
            </w:pPr>
            <w:r w:rsidRPr="0082082A">
              <w:rPr>
                <w:lang w:val="ru-RU"/>
              </w:rPr>
              <w:t> </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3AF2D73" w14:textId="77777777" w:rsidR="009B2FE3" w:rsidRPr="0082082A" w:rsidRDefault="009B2FE3" w:rsidP="009B2FE3">
            <w:pPr>
              <w:rPr>
                <w:lang w:val="ru-RU"/>
              </w:rPr>
            </w:pPr>
            <w:r w:rsidRPr="0082082A">
              <w:rPr>
                <w:lang w:val="ru-RU"/>
              </w:rPr>
              <w:t>Заведующий агробиологической станцией</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26F9AAD" w14:textId="77777777" w:rsidR="009B2FE3" w:rsidRPr="0082082A" w:rsidRDefault="009B2FE3" w:rsidP="009B2FE3">
            <w:pPr>
              <w:rPr>
                <w:lang w:val="ru-RU"/>
              </w:rPr>
            </w:pPr>
            <w:r w:rsidRPr="0082082A">
              <w:rPr>
                <w:lang w:val="ru-RU"/>
              </w:rPr>
              <w:t>188380 Ленинградская область, Гатчинский район, п. Вырица, Мельничный проспект д. 2/1, ул. Л. Шмидта д. 12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2E8DA91A"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"https://agro.herzen.spb.ru/"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0B9D2483" w14:textId="77777777" w:rsidR="009B2FE3" w:rsidRPr="0082082A" w:rsidRDefault="009B2FE3" w:rsidP="009B2FE3">
            <w:pPr>
              <w:rPr>
                <w:lang w:val="ru-RU"/>
              </w:rPr>
            </w:pPr>
            <w:r w:rsidRPr="0082082A">
              <w:rPr>
                <w:lang w:val="ru-RU"/>
              </w:rPr>
              <w:t>herzen-bio@yandex.ru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68E75CE" w14:textId="77777777" w:rsidR="009B2FE3" w:rsidRPr="0082082A" w:rsidRDefault="009B2FE3" w:rsidP="009B2FE3">
            <w:pPr>
              <w:rPr>
                <w:lang w:val="ru-RU"/>
              </w:rPr>
            </w:pPr>
            <w:r w:rsidRPr="0082082A">
              <w:rPr>
                <w:lang w:val="ru-RU"/>
              </w:rPr>
              <w:t>нет</w:t>
            </w:r>
          </w:p>
        </w:tc>
      </w:tr>
      <w:tr w:rsidR="009B2FE3" w:rsidRPr="0082082A" w14:paraId="001B713F"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2A7E9A3" w14:textId="77777777" w:rsidR="009B2FE3" w:rsidRPr="0082082A" w:rsidRDefault="009B2FE3" w:rsidP="009B2FE3">
            <w:pPr>
              <w:rPr>
                <w:lang w:val="ru-RU"/>
              </w:rPr>
            </w:pPr>
            <w:r w:rsidRPr="0082082A">
              <w:rPr>
                <w:lang w:val="ru-RU"/>
              </w:rPr>
              <w:t>Фундаментальная библиотека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6EBAD366" w14:textId="77777777" w:rsidR="009B2FE3" w:rsidRPr="0082082A" w:rsidRDefault="009B2FE3" w:rsidP="009B2FE3">
            <w:pPr>
              <w:rPr>
                <w:lang w:val="ru-RU"/>
              </w:rPr>
            </w:pPr>
            <w:r w:rsidRPr="0082082A">
              <w:rPr>
                <w:lang w:val="ru-RU"/>
              </w:rPr>
              <w:t>Квелидзе-Кузнецова Натела Нодарьевна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104CF14F" w14:textId="77777777" w:rsidR="009B2FE3" w:rsidRPr="0082082A" w:rsidRDefault="009B2FE3" w:rsidP="009B2FE3">
            <w:pPr>
              <w:rPr>
                <w:lang w:val="ru-RU"/>
              </w:rPr>
            </w:pPr>
            <w:r w:rsidRPr="0082082A">
              <w:rPr>
                <w:lang w:val="ru-RU"/>
              </w:rPr>
              <w:t>Директор Фундаментальной библиотеки</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2D223E9"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2B8950A"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"http://lib.herzen.spb.ru/"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7E3A499D" w14:textId="77777777" w:rsidR="009B2FE3" w:rsidRPr="0082082A" w:rsidRDefault="009B2FE3" w:rsidP="009B2FE3">
            <w:pPr>
              <w:rPr>
                <w:lang w:val="ru-RU"/>
              </w:rPr>
            </w:pPr>
            <w:r w:rsidRPr="0082082A">
              <w:rPr>
                <w:lang w:val="ru-RU"/>
              </w:rPr>
              <w:t>libinfo@herzen.spb.ru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1D2719F4"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"https://lib.herzen.spb.ru/media/polozhenie2012.pdf"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2168703C"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7D43BEE" w14:textId="77777777" w:rsidR="009B2FE3" w:rsidRPr="0082082A" w:rsidRDefault="009B2FE3" w:rsidP="009B2FE3">
            <w:pPr>
              <w:rPr>
                <w:lang w:val="ru-RU"/>
              </w:rPr>
            </w:pPr>
            <w:r w:rsidRPr="0082082A">
              <w:rPr>
                <w:lang w:val="ru-RU"/>
              </w:rPr>
              <w:t>Музей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640BDC39" w14:textId="77777777" w:rsidR="009B2FE3" w:rsidRPr="0082082A" w:rsidRDefault="009B2FE3" w:rsidP="009B2FE3">
            <w:pPr>
              <w:rPr>
                <w:lang w:val="ru-RU"/>
              </w:rPr>
            </w:pPr>
            <w:r w:rsidRPr="0082082A">
              <w:rPr>
                <w:lang w:val="ru-RU"/>
              </w:rPr>
              <w:t>Колосова Екатерина Матвеевна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360C58DD" w14:textId="77777777" w:rsidR="009B2FE3" w:rsidRPr="0082082A" w:rsidRDefault="009B2FE3" w:rsidP="009B2FE3">
            <w:pPr>
              <w:rPr>
                <w:lang w:val="ru-RU"/>
              </w:rPr>
            </w:pPr>
            <w:r w:rsidRPr="0082082A">
              <w:rPr>
                <w:lang w:val="ru-RU"/>
              </w:rPr>
              <w:t>Директор музея</w:t>
            </w:r>
          </w:p>
        </w:tc>
        <w:tc>
          <w:tcPr>
            <w:tcW w:w="3306" w:type="dxa"/>
            <w:tcBorders>
              <w:top w:val="outset" w:sz="6" w:space="0" w:color="auto"/>
              <w:left w:val="outset" w:sz="6" w:space="0" w:color="auto"/>
              <w:bottom w:val="outset" w:sz="6" w:space="0" w:color="auto"/>
              <w:right w:val="outset" w:sz="6" w:space="0" w:color="auto"/>
            </w:tcBorders>
            <w:vAlign w:val="center"/>
            <w:hideMark/>
          </w:tcPr>
          <w:p w14:paraId="12B9EE2E"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20А, этаж 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1F310AA"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"https://www.herzen.spb.ru/main/structure/others/museum/"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64D2F4D7" w14:textId="77777777" w:rsidR="009B2FE3" w:rsidRPr="0082082A" w:rsidRDefault="009B2FE3" w:rsidP="009B2FE3">
            <w:pPr>
              <w:rPr>
                <w:lang w:val="ru-RU"/>
              </w:rPr>
            </w:pPr>
            <w:r w:rsidRPr="0082082A">
              <w:rPr>
                <w:lang w:val="ru-RU"/>
              </w:rPr>
              <w:t>kolosovaem@herzen.spb.ru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0C07C6F6"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"https://www.herzen.spb.ru/main/structure/others/museum/1423752525/"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3C670974"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EA66F5C" w14:textId="77777777" w:rsidR="009B2FE3" w:rsidRPr="0082082A" w:rsidRDefault="009B2FE3" w:rsidP="009B2FE3">
            <w:pPr>
              <w:rPr>
                <w:lang w:val="ru-RU"/>
              </w:rPr>
            </w:pPr>
            <w:r w:rsidRPr="0082082A">
              <w:rPr>
                <w:lang w:val="ru-RU"/>
              </w:rPr>
              <w:t>Отдел ученого секретаря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120AF3CB" w14:textId="77777777" w:rsidR="009B2FE3" w:rsidRPr="0082082A" w:rsidRDefault="009B2FE3" w:rsidP="009B2FE3">
            <w:pPr>
              <w:rPr>
                <w:lang w:val="ru-RU"/>
              </w:rPr>
            </w:pPr>
            <w:r w:rsidRPr="0082082A">
              <w:rPr>
                <w:lang w:val="ru-RU"/>
              </w:rPr>
              <w:t>Шестакова Раиса Васильевна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49375E47" w14:textId="77777777" w:rsidR="009B2FE3" w:rsidRPr="0082082A" w:rsidRDefault="009B2FE3" w:rsidP="009B2FE3">
            <w:pPr>
              <w:rPr>
                <w:lang w:val="ru-RU"/>
              </w:rPr>
            </w:pPr>
            <w:r w:rsidRPr="0082082A">
              <w:rPr>
                <w:lang w:val="ru-RU"/>
              </w:rPr>
              <w:t>Ученый секретарь</w:t>
            </w:r>
          </w:p>
        </w:tc>
        <w:tc>
          <w:tcPr>
            <w:tcW w:w="3306" w:type="dxa"/>
            <w:tcBorders>
              <w:top w:val="outset" w:sz="6" w:space="0" w:color="auto"/>
              <w:left w:val="outset" w:sz="6" w:space="0" w:color="auto"/>
              <w:bottom w:val="outset" w:sz="6" w:space="0" w:color="auto"/>
              <w:right w:val="outset" w:sz="6" w:space="0" w:color="auto"/>
            </w:tcBorders>
            <w:vAlign w:val="center"/>
            <w:hideMark/>
          </w:tcPr>
          <w:p w14:paraId="6C28B816"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w:t>
            </w:r>
          </w:p>
        </w:tc>
        <w:tc>
          <w:tcPr>
            <w:tcW w:w="1417" w:type="dxa"/>
            <w:tcBorders>
              <w:top w:val="outset" w:sz="6" w:space="0" w:color="auto"/>
              <w:left w:val="outset" w:sz="6" w:space="0" w:color="auto"/>
              <w:bottom w:val="outset" w:sz="6" w:space="0" w:color="auto"/>
              <w:right w:val="outset" w:sz="6" w:space="0" w:color="auto"/>
            </w:tcBorders>
            <w:vAlign w:val="center"/>
            <w:hideMark/>
          </w:tcPr>
          <w:p w14:paraId="712B0C37"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"https://www.herzen.spb.ru/main/structure/others/1410346002/"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1B808D4C" w14:textId="77777777" w:rsidR="009B2FE3" w:rsidRPr="0082082A" w:rsidRDefault="009B2FE3" w:rsidP="009B2FE3">
            <w:pPr>
              <w:rPr>
                <w:lang w:val="ru-RU"/>
              </w:rPr>
            </w:pPr>
            <w:r w:rsidRPr="0082082A">
              <w:rPr>
                <w:lang w:val="ru-RU"/>
              </w:rPr>
              <w:t>uchsovet@herzen.spb.ru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DB96511"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"https://www.herzen.spb.ru/uploads/atikhomirov/files/%D0%BF%D0%BE%D0%BB%D0%BE%D0%B6%D0%B5%D0%BD%D0%B8%D0%B5%20%D0%BE%D0%B1%20%D0%BE%D1%82%D0%B4%D0%B5%D0%BB%D0%B5%20%D1%83%D1%87%D0%B5%D0%BD%D0%BE%D0%B3%D0%BE%20%D1%81%D0%B5%D0%BA%D1%80%D0%B5%D1%82%D0%B0%D1%2"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174A6E5F"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57E27D88" w14:textId="77777777" w:rsidR="009B2FE3" w:rsidRPr="0082082A" w:rsidRDefault="009B2FE3" w:rsidP="009B2FE3">
            <w:pPr>
              <w:rPr>
                <w:lang w:val="ru-RU"/>
              </w:rPr>
            </w:pPr>
            <w:r w:rsidRPr="0082082A">
              <w:rPr>
                <w:lang w:val="ru-RU"/>
              </w:rPr>
              <w:t>Отдел главного энергетика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26F6B4CE" w14:textId="77777777" w:rsidR="009B2FE3" w:rsidRPr="0082082A" w:rsidRDefault="009B2FE3" w:rsidP="009B2FE3">
            <w:pPr>
              <w:rPr>
                <w:lang w:val="ru-RU"/>
              </w:rPr>
            </w:pPr>
            <w:r w:rsidRPr="0082082A">
              <w:rPr>
                <w:lang w:val="ru-RU"/>
              </w:rPr>
              <w:t>Алексеев Максим Владимирович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618319FA" w14:textId="77777777" w:rsidR="009B2FE3" w:rsidRPr="0082082A" w:rsidRDefault="009B2FE3" w:rsidP="009B2FE3">
            <w:pPr>
              <w:rPr>
                <w:lang w:val="ru-RU"/>
              </w:rPr>
            </w:pPr>
            <w:r w:rsidRPr="0082082A">
              <w:rPr>
                <w:lang w:val="ru-RU"/>
              </w:rPr>
              <w:t>Главный энергетик</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D886F2C"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761DE5A4"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"https://www.herzen.spb.ru/main/structure/others/energetic/"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73FFABC0" w14:textId="77777777" w:rsidR="009B2FE3" w:rsidRPr="0082082A" w:rsidRDefault="009B2FE3" w:rsidP="009B2FE3">
            <w:pPr>
              <w:rPr>
                <w:lang w:val="ru-RU"/>
              </w:rPr>
            </w:pPr>
            <w:r w:rsidRPr="0082082A">
              <w:rPr>
                <w:lang w:val="ru-RU"/>
              </w:rPr>
              <w:t>energetic_herzen@mail.ru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326CE999" w14:textId="77777777" w:rsidR="009B2FE3" w:rsidRPr="0082082A" w:rsidRDefault="009B2FE3" w:rsidP="009B2FE3">
            <w:pPr>
              <w:rPr>
                <w:lang w:val="ru-RU"/>
              </w:rPr>
            </w:pPr>
            <w:r w:rsidRPr="0082082A">
              <w:rPr>
                <w:lang w:val="ru-RU"/>
              </w:rPr>
              <w:t>нет</w:t>
            </w:r>
          </w:p>
        </w:tc>
      </w:tr>
      <w:tr w:rsidR="009B2FE3" w:rsidRPr="0082082A" w14:paraId="1E4F6B18"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1D78F98C" w14:textId="77777777" w:rsidR="009B2FE3" w:rsidRPr="0082082A" w:rsidRDefault="009B2FE3" w:rsidP="009B2FE3">
            <w:pPr>
              <w:rPr>
                <w:lang w:val="ru-RU"/>
              </w:rPr>
            </w:pPr>
            <w:r w:rsidRPr="0082082A">
              <w:rPr>
                <w:lang w:val="ru-RU"/>
              </w:rPr>
              <w:t xml:space="preserve">Канцелярия (Организационно-контрольное управление) </w:t>
            </w:r>
            <w:r w:rsidRPr="0082082A">
              <w:rPr>
                <w:lang w:val="ru-RU"/>
              </w:rPr>
              <w:lastRenderedPageBreak/>
              <w:t>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450A2AD4" w14:textId="77777777" w:rsidR="009B2FE3" w:rsidRPr="0082082A" w:rsidRDefault="009B2FE3" w:rsidP="009B2FE3">
            <w:pPr>
              <w:rPr>
                <w:lang w:val="ru-RU"/>
              </w:rPr>
            </w:pPr>
            <w:r w:rsidRPr="0082082A">
              <w:rPr>
                <w:lang w:val="ru-RU"/>
              </w:rPr>
              <w:lastRenderedPageBreak/>
              <w:t>Алябышева Наталья Николаевна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3219DEFC" w14:textId="77777777" w:rsidR="009B2FE3" w:rsidRPr="0082082A" w:rsidRDefault="009B2FE3" w:rsidP="009B2FE3">
            <w:pPr>
              <w:rPr>
                <w:lang w:val="ru-RU"/>
              </w:rPr>
            </w:pPr>
            <w:r w:rsidRPr="0082082A">
              <w:rPr>
                <w:lang w:val="ru-RU"/>
              </w:rPr>
              <w:t xml:space="preserve">Начальник канцелярии (Организационно-контрольного </w:t>
            </w:r>
            <w:r w:rsidRPr="0082082A">
              <w:rPr>
                <w:lang w:val="ru-RU"/>
              </w:rPr>
              <w:lastRenderedPageBreak/>
              <w:t>управления)</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58C2677" w14:textId="77777777" w:rsidR="009B2FE3" w:rsidRPr="0082082A" w:rsidRDefault="009B2FE3" w:rsidP="009B2FE3">
            <w:pPr>
              <w:rPr>
                <w:lang w:val="ru-RU"/>
              </w:rPr>
            </w:pPr>
            <w:r w:rsidRPr="0082082A">
              <w:rPr>
                <w:lang w:val="ru-RU"/>
              </w:rPr>
              <w:lastRenderedPageBreak/>
              <w:t xml:space="preserve">191186, Северо-Западный федеральный округ, субъект Российской Федерации: Санкт-Петербург, набережная реки Мойки, д. 48, корпус 3, комната </w:t>
            </w:r>
            <w:r w:rsidRPr="0082082A">
              <w:rPr>
                <w:lang w:val="ru-RU"/>
              </w:rPr>
              <w:lastRenderedPageBreak/>
              <w:t>328</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CAC708F" w14:textId="77777777" w:rsidR="009B2FE3" w:rsidRPr="0082082A" w:rsidRDefault="009B2FE3" w:rsidP="009B2FE3">
            <w:pPr>
              <w:rPr>
                <w:lang w:val="ru-RU"/>
              </w:rPr>
            </w:pPr>
            <w:r w:rsidRPr="0082082A">
              <w:rPr>
                <w:lang w:val="ru-RU"/>
              </w:rPr>
              <w:lastRenderedPageBreak/>
              <w:fldChar w:fldCharType="begin"/>
            </w:r>
            <w:r w:rsidRPr="0082082A">
              <w:rPr>
                <w:lang w:val="ru-RU"/>
              </w:rPr>
              <w:instrText xml:space="preserve"> HYPERLINK "https://www.herzen.spb.ru/main/structure/others/general/"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E66E2CF" w14:textId="77777777" w:rsidR="009B2FE3" w:rsidRPr="0082082A" w:rsidRDefault="009B2FE3" w:rsidP="009B2FE3">
            <w:pPr>
              <w:rPr>
                <w:lang w:val="ru-RU"/>
              </w:rPr>
            </w:pPr>
            <w:r w:rsidRPr="0082082A">
              <w:rPr>
                <w:lang w:val="ru-RU"/>
              </w:rPr>
              <w:t>nnalyabysheva@herzen.spb.ru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C17F644"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"https://www.herzen.spb.ru/uploads/apolushin/files/%D0%9F%D0%BE%D0%BB%D0%BE%D0%B6%D0%B5%D0%BD%D0%B8%D0%B5%20%D0%BE%20%D0%9A%D0%B0%D0%BD%D1%86%D0%B5%D0%BB%D1%8F%D1%80%D0%B8%D0%B8.pdf"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67DA50F7"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67CC29C5" w14:textId="77777777" w:rsidR="009B2FE3" w:rsidRPr="0082082A" w:rsidRDefault="009B2FE3" w:rsidP="009B2FE3">
            <w:pPr>
              <w:rPr>
                <w:lang w:val="ru-RU"/>
              </w:rPr>
            </w:pPr>
            <w:r w:rsidRPr="0082082A">
              <w:rPr>
                <w:lang w:val="ru-RU"/>
              </w:rPr>
              <w:lastRenderedPageBreak/>
              <w:t>Отдел статистики, аналитики и баз данных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1E6B514C" w14:textId="77777777" w:rsidR="009B2FE3" w:rsidRPr="0082082A" w:rsidRDefault="009B2FE3" w:rsidP="009B2FE3">
            <w:pPr>
              <w:rPr>
                <w:lang w:val="ru-RU"/>
              </w:rPr>
            </w:pPr>
            <w:r w:rsidRPr="0082082A">
              <w:rPr>
                <w:lang w:val="ru-RU"/>
              </w:rPr>
              <w:t>Проект Юлия Львовна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161A8536" w14:textId="77777777" w:rsidR="009B2FE3" w:rsidRPr="0082082A" w:rsidRDefault="009B2FE3" w:rsidP="009B2FE3">
            <w:pPr>
              <w:rPr>
                <w:lang w:val="ru-RU"/>
              </w:rPr>
            </w:pPr>
            <w:r w:rsidRPr="0082082A">
              <w:rPr>
                <w:lang w:val="ru-RU"/>
              </w:rPr>
              <w:t>Начальник отдела статистики, аналитики и баз данных</w:t>
            </w:r>
          </w:p>
        </w:tc>
        <w:tc>
          <w:tcPr>
            <w:tcW w:w="3306" w:type="dxa"/>
            <w:tcBorders>
              <w:top w:val="outset" w:sz="6" w:space="0" w:color="auto"/>
              <w:left w:val="outset" w:sz="6" w:space="0" w:color="auto"/>
              <w:bottom w:val="outset" w:sz="6" w:space="0" w:color="auto"/>
              <w:right w:val="outset" w:sz="6" w:space="0" w:color="auto"/>
            </w:tcBorders>
            <w:vAlign w:val="center"/>
            <w:hideMark/>
          </w:tcPr>
          <w:p w14:paraId="12752FBA"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20А, комнаты 241, 242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34B4B482"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"https://www.herzen.spb.ru/main/structure/others/stat/"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137DB313" w14:textId="77777777" w:rsidR="009B2FE3" w:rsidRPr="0082082A" w:rsidRDefault="009B2FE3" w:rsidP="009B2FE3">
            <w:pPr>
              <w:rPr>
                <w:lang w:val="ru-RU"/>
              </w:rPr>
            </w:pPr>
            <w:r w:rsidRPr="0082082A">
              <w:rPr>
                <w:lang w:val="ru-RU"/>
              </w:rPr>
              <w:t>stat@herzen.spb.ru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584B9D31"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"https://www.herzen.spb.ru/img/files/psr2016/Stat.PDF"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7AEB8551"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D6110B6" w14:textId="77777777" w:rsidR="009B2FE3" w:rsidRPr="0082082A" w:rsidRDefault="009B2FE3" w:rsidP="009B2FE3">
            <w:pPr>
              <w:rPr>
                <w:lang w:val="ru-RU"/>
              </w:rPr>
            </w:pPr>
            <w:r w:rsidRPr="0082082A">
              <w:rPr>
                <w:lang w:val="ru-RU"/>
              </w:rPr>
              <w:t>Управление дополнительного образования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4FCAEF0E" w14:textId="77777777" w:rsidR="009B2FE3" w:rsidRPr="0082082A" w:rsidRDefault="009B2FE3" w:rsidP="009B2FE3">
            <w:pPr>
              <w:rPr>
                <w:lang w:val="ru-RU"/>
              </w:rPr>
            </w:pPr>
            <w:r w:rsidRPr="0082082A">
              <w:rPr>
                <w:lang w:val="ru-RU"/>
              </w:rPr>
              <w:t>Ермак Маргарита Александровна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3741DD3A" w14:textId="77777777" w:rsidR="009B2FE3" w:rsidRPr="0082082A" w:rsidRDefault="009B2FE3" w:rsidP="009B2FE3">
            <w:pPr>
              <w:rPr>
                <w:lang w:val="ru-RU"/>
              </w:rPr>
            </w:pPr>
            <w:r w:rsidRPr="0082082A">
              <w:rPr>
                <w:lang w:val="ru-RU"/>
              </w:rPr>
              <w:t>Начальник управления дополнительного образования</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4D0DE8C"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комната 321</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BF690F5"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"https://www.herzen.spb.ru/main/structure/others/1546102311/"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0D23B04B" w14:textId="77777777" w:rsidR="009B2FE3" w:rsidRPr="0082082A" w:rsidRDefault="009B2FE3" w:rsidP="009B2FE3">
            <w:pPr>
              <w:rPr>
                <w:lang w:val="ru-RU"/>
              </w:rPr>
            </w:pPr>
            <w:r w:rsidRPr="0082082A">
              <w:rPr>
                <w:lang w:val="ru-RU"/>
              </w:rPr>
              <w:t>ipdo@herzen.spb.ru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D2EE3F2"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"https://www.herzen.spb.ru/uploads/tsvetkovleonid/files/%D0%9F%D0%BE%D0%BB%D0%BE%D0%B6%D0%B5%D0%BD%D0%B8%D0%B5%20%D0%BE%D0%B1%20%D1%83%D0%BF%D1%80%D0%B0%D0%B2%D0%BB%D0%B5%D0%BD%D0%B8%D0%B8%20%D0%B4%D0%BE%D0%BF%D0%BE%D0%BB%D0%BD%D0%B8%D1%82%D0%B5%D0%BB%D1%2"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7D0E3F72"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8665C6D" w14:textId="77777777" w:rsidR="009B2FE3" w:rsidRPr="0082082A" w:rsidRDefault="009B2FE3" w:rsidP="009B2FE3">
            <w:pPr>
              <w:rPr>
                <w:lang w:val="ru-RU"/>
              </w:rPr>
            </w:pPr>
            <w:r w:rsidRPr="0082082A">
              <w:rPr>
                <w:lang w:val="ru-RU"/>
              </w:rPr>
              <w:t>Юридическое управление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49F49FEF" w14:textId="77777777" w:rsidR="009B2FE3" w:rsidRPr="0082082A" w:rsidRDefault="009B2FE3" w:rsidP="009B2FE3">
            <w:pPr>
              <w:rPr>
                <w:lang w:val="ru-RU"/>
              </w:rPr>
            </w:pPr>
            <w:r w:rsidRPr="0082082A">
              <w:rPr>
                <w:lang w:val="ru-RU"/>
              </w:rPr>
              <w:t>Мишутина Оксана Сергеевна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48A86199" w14:textId="77777777" w:rsidR="009B2FE3" w:rsidRPr="0082082A" w:rsidRDefault="009B2FE3" w:rsidP="009B2FE3">
            <w:pPr>
              <w:rPr>
                <w:lang w:val="ru-RU"/>
              </w:rPr>
            </w:pPr>
            <w:r w:rsidRPr="0082082A">
              <w:rPr>
                <w:lang w:val="ru-RU"/>
              </w:rPr>
              <w:t>Начальник юридического управления</w:t>
            </w:r>
          </w:p>
        </w:tc>
        <w:tc>
          <w:tcPr>
            <w:tcW w:w="3306" w:type="dxa"/>
            <w:tcBorders>
              <w:top w:val="outset" w:sz="6" w:space="0" w:color="auto"/>
              <w:left w:val="outset" w:sz="6" w:space="0" w:color="auto"/>
              <w:bottom w:val="outset" w:sz="6" w:space="0" w:color="auto"/>
              <w:right w:val="outset" w:sz="6" w:space="0" w:color="auto"/>
            </w:tcBorders>
            <w:vAlign w:val="center"/>
            <w:hideMark/>
          </w:tcPr>
          <w:p w14:paraId="7EB5193F"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комнаты 222, 268</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49690F5"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"https://www.herzen.spb.ru/main/structure/others/oao/"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1F43BF47" w14:textId="77777777" w:rsidR="009B2FE3" w:rsidRPr="0082082A" w:rsidRDefault="009B2FE3" w:rsidP="009B2FE3">
            <w:pPr>
              <w:rPr>
                <w:lang w:val="ru-RU"/>
              </w:rPr>
            </w:pPr>
            <w:r w:rsidRPr="0082082A">
              <w:rPr>
                <w:lang w:val="ru-RU"/>
              </w:rPr>
              <w:t>lawer@herzen.spb.ru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050DCA15"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"https://www.herzen.spb.ru/uploads/krilovaoi/files/%D0%9F%D0%BE%D0%BB%D0%BE%D0%B6%D0%B5%D0%BD%D0%B8%D0%B5%20%D0%BE%20%D1%8E%D1%80.%20%D1%83%D0%BF%D1%80%D0%B0%D0%B2%D0%BB%D0%B5%D0%BD%D0%B8%D0%B8.pdf"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6C4BC8AD"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26A504FB" w14:textId="77777777" w:rsidR="009B2FE3" w:rsidRPr="0082082A" w:rsidRDefault="009B2FE3" w:rsidP="009B2FE3">
            <w:pPr>
              <w:rPr>
                <w:lang w:val="ru-RU"/>
              </w:rPr>
            </w:pPr>
            <w:r w:rsidRPr="0082082A">
              <w:rPr>
                <w:lang w:val="ru-RU"/>
              </w:rPr>
              <w:t>Консультационно-аналитический отдел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23BCE1BC" w14:textId="77777777" w:rsidR="009B2FE3" w:rsidRPr="0082082A" w:rsidRDefault="009B2FE3" w:rsidP="009B2FE3">
            <w:pPr>
              <w:rPr>
                <w:lang w:val="ru-RU"/>
              </w:rPr>
            </w:pPr>
            <w:r w:rsidRPr="0082082A">
              <w:rPr>
                <w:lang w:val="ru-RU"/>
              </w:rPr>
              <w:t>Абдулхамидов Абдурахман Магомедович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02CA6E4" w14:textId="77777777" w:rsidR="009B2FE3" w:rsidRPr="0082082A" w:rsidRDefault="009B2FE3" w:rsidP="009B2FE3">
            <w:pPr>
              <w:rPr>
                <w:lang w:val="ru-RU"/>
              </w:rPr>
            </w:pPr>
            <w:r w:rsidRPr="0082082A">
              <w:rPr>
                <w:lang w:val="ru-RU"/>
              </w:rPr>
              <w:t>Начальник консультационно-аналитического отдела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6C0B3824"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комнаты 334-336</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575A994"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"https://www.herzen.spb.ru/main/structure/others/kao/"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0DF746D8" w14:textId="77777777" w:rsidR="009B2FE3" w:rsidRPr="0082082A" w:rsidRDefault="009B2FE3" w:rsidP="009B2FE3">
            <w:pPr>
              <w:rPr>
                <w:lang w:val="ru-RU"/>
              </w:rPr>
            </w:pPr>
            <w:r w:rsidRPr="0082082A">
              <w:rPr>
                <w:lang w:val="ru-RU"/>
              </w:rPr>
              <w:t>consult-analit@mail.ru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62658929" w14:textId="77777777" w:rsidR="009B2FE3" w:rsidRPr="0082082A" w:rsidRDefault="009B2FE3" w:rsidP="009B2FE3">
            <w:pPr>
              <w:rPr>
                <w:lang w:val="ru-RU"/>
              </w:rPr>
            </w:pPr>
            <w:r w:rsidRPr="0082082A">
              <w:rPr>
                <w:lang w:val="ru-RU"/>
              </w:rPr>
              <w:t>нет</w:t>
            </w:r>
          </w:p>
        </w:tc>
      </w:tr>
      <w:tr w:rsidR="009B2FE3" w:rsidRPr="0082082A" w14:paraId="1C686B0E"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25E8C6F" w14:textId="77777777" w:rsidR="009B2FE3" w:rsidRPr="0082082A" w:rsidRDefault="009B2FE3" w:rsidP="009B2FE3">
            <w:pPr>
              <w:rPr>
                <w:lang w:val="ru-RU"/>
              </w:rPr>
            </w:pPr>
            <w:r w:rsidRPr="0082082A">
              <w:rPr>
                <w:lang w:val="ru-RU"/>
              </w:rPr>
              <w:t>Штаб гражданской обороны и чрезвычайным ситуациям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703E5444" w14:textId="77777777" w:rsidR="009B2FE3" w:rsidRPr="0082082A" w:rsidRDefault="009B2FE3" w:rsidP="009B2FE3">
            <w:pPr>
              <w:rPr>
                <w:lang w:val="ru-RU"/>
              </w:rPr>
            </w:pPr>
            <w:r w:rsidRPr="0082082A">
              <w:rPr>
                <w:lang w:val="ru-RU"/>
              </w:rPr>
              <w:t>Шестак Валерий Иванович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2339BA8" w14:textId="77777777" w:rsidR="009B2FE3" w:rsidRPr="0082082A" w:rsidRDefault="009B2FE3" w:rsidP="009B2FE3">
            <w:pPr>
              <w:rPr>
                <w:lang w:val="ru-RU"/>
              </w:rPr>
            </w:pPr>
            <w:r w:rsidRPr="0082082A">
              <w:rPr>
                <w:lang w:val="ru-RU"/>
              </w:rPr>
              <w:t>Начальник штаба гражданской обороны и чрезвычайным ситуациям</w:t>
            </w:r>
          </w:p>
        </w:tc>
        <w:tc>
          <w:tcPr>
            <w:tcW w:w="3306" w:type="dxa"/>
            <w:tcBorders>
              <w:top w:val="outset" w:sz="6" w:space="0" w:color="auto"/>
              <w:left w:val="outset" w:sz="6" w:space="0" w:color="auto"/>
              <w:bottom w:val="outset" w:sz="6" w:space="0" w:color="auto"/>
              <w:right w:val="outset" w:sz="6" w:space="0" w:color="auto"/>
            </w:tcBorders>
            <w:vAlign w:val="center"/>
            <w:hideMark/>
          </w:tcPr>
          <w:p w14:paraId="30E745B0"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16, кабинет 7</w:t>
            </w:r>
          </w:p>
        </w:tc>
        <w:tc>
          <w:tcPr>
            <w:tcW w:w="1417" w:type="dxa"/>
            <w:tcBorders>
              <w:top w:val="outset" w:sz="6" w:space="0" w:color="auto"/>
              <w:left w:val="outset" w:sz="6" w:space="0" w:color="auto"/>
              <w:bottom w:val="outset" w:sz="6" w:space="0" w:color="auto"/>
              <w:right w:val="outset" w:sz="6" w:space="0" w:color="auto"/>
            </w:tcBorders>
            <w:vAlign w:val="center"/>
            <w:hideMark/>
          </w:tcPr>
          <w:p w14:paraId="3369399E"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"https://www.herzen.spb.ru/main/structure/others/goichs/"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66D44394" w14:textId="77777777" w:rsidR="009B2FE3" w:rsidRPr="0082082A" w:rsidRDefault="009B2FE3" w:rsidP="009B2FE3">
            <w:pPr>
              <w:rPr>
                <w:lang w:val="ru-RU"/>
              </w:rPr>
            </w:pPr>
            <w:r w:rsidRPr="0082082A">
              <w:rPr>
                <w:lang w:val="ru-RU"/>
              </w:rPr>
              <w:t>rgpugochs@herzen.spb.ru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78317528"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"https://www.herzen.spb.ru/img/files/valera//polojenie_shtab_saiyt.doc"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4232CC9A"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6CDFC4BC" w14:textId="77777777" w:rsidR="009B2FE3" w:rsidRPr="0082082A" w:rsidRDefault="009B2FE3" w:rsidP="009B2FE3">
            <w:pPr>
              <w:rPr>
                <w:lang w:val="ru-RU"/>
              </w:rPr>
            </w:pPr>
            <w:r w:rsidRPr="0082082A">
              <w:rPr>
                <w:lang w:val="ru-RU"/>
              </w:rPr>
              <w:t>Первый отдел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5F8B5987" w14:textId="77777777" w:rsidR="009B2FE3" w:rsidRPr="0082082A" w:rsidRDefault="009B2FE3" w:rsidP="009B2FE3">
            <w:pPr>
              <w:rPr>
                <w:lang w:val="ru-RU"/>
              </w:rPr>
            </w:pPr>
            <w:r w:rsidRPr="0082082A">
              <w:rPr>
                <w:lang w:val="ru-RU"/>
              </w:rPr>
              <w:t>Мармыжева Наталья Ивановна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FF68C58" w14:textId="77777777" w:rsidR="009B2FE3" w:rsidRPr="0082082A" w:rsidRDefault="009B2FE3" w:rsidP="009B2FE3">
            <w:pPr>
              <w:rPr>
                <w:lang w:val="ru-RU"/>
              </w:rPr>
            </w:pPr>
            <w:r w:rsidRPr="0082082A">
              <w:rPr>
                <w:lang w:val="ru-RU"/>
              </w:rPr>
              <w:t>Начальник первого отдела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30731949"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5б кабинет 329</w:t>
            </w:r>
          </w:p>
        </w:tc>
        <w:tc>
          <w:tcPr>
            <w:tcW w:w="1417" w:type="dxa"/>
            <w:tcBorders>
              <w:top w:val="outset" w:sz="6" w:space="0" w:color="auto"/>
              <w:left w:val="outset" w:sz="6" w:space="0" w:color="auto"/>
              <w:bottom w:val="outset" w:sz="6" w:space="0" w:color="auto"/>
              <w:right w:val="outset" w:sz="6" w:space="0" w:color="auto"/>
            </w:tcBorders>
            <w:vAlign w:val="center"/>
            <w:hideMark/>
          </w:tcPr>
          <w:p w14:paraId="4A9DCF2C"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"https://www.herzen.spb.ru/main/structure/others/1st/"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2321BA08" w14:textId="77777777" w:rsidR="009B2FE3" w:rsidRPr="0082082A" w:rsidRDefault="009B2FE3" w:rsidP="009B2FE3">
            <w:pPr>
              <w:rPr>
                <w:lang w:val="ru-RU"/>
              </w:rPr>
            </w:pPr>
            <w:r w:rsidRPr="0082082A">
              <w:rPr>
                <w:lang w:val="ru-RU"/>
              </w:rPr>
              <w:t>нет</w:t>
            </w:r>
          </w:p>
        </w:tc>
        <w:tc>
          <w:tcPr>
            <w:tcW w:w="892" w:type="dxa"/>
            <w:tcBorders>
              <w:top w:val="outset" w:sz="6" w:space="0" w:color="auto"/>
              <w:left w:val="outset" w:sz="6" w:space="0" w:color="auto"/>
              <w:bottom w:val="outset" w:sz="6" w:space="0" w:color="auto"/>
              <w:right w:val="outset" w:sz="6" w:space="0" w:color="auto"/>
            </w:tcBorders>
            <w:vAlign w:val="center"/>
            <w:hideMark/>
          </w:tcPr>
          <w:p w14:paraId="5FEA7FB9" w14:textId="77777777" w:rsidR="009B2FE3" w:rsidRPr="0082082A" w:rsidRDefault="009B2FE3" w:rsidP="009B2FE3">
            <w:pPr>
              <w:rPr>
                <w:lang w:val="ru-RU"/>
              </w:rPr>
            </w:pPr>
            <w:r w:rsidRPr="0082082A">
              <w:rPr>
                <w:lang w:val="ru-RU"/>
              </w:rPr>
              <w:t>нет</w:t>
            </w:r>
          </w:p>
        </w:tc>
      </w:tr>
      <w:tr w:rsidR="009B2FE3" w:rsidRPr="0082082A" w14:paraId="43906A7D"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31DFF51B" w14:textId="77777777" w:rsidR="009B2FE3" w:rsidRPr="0082082A" w:rsidRDefault="009B2FE3" w:rsidP="009B2FE3">
            <w:pPr>
              <w:rPr>
                <w:lang w:val="ru-RU"/>
              </w:rPr>
            </w:pPr>
            <w:r w:rsidRPr="0082082A">
              <w:rPr>
                <w:lang w:val="ru-RU"/>
              </w:rPr>
              <w:t>Второй отдел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77CAD962" w14:textId="77777777" w:rsidR="009B2FE3" w:rsidRPr="0082082A" w:rsidRDefault="009B2FE3" w:rsidP="009B2FE3">
            <w:pPr>
              <w:rPr>
                <w:lang w:val="ru-RU"/>
              </w:rPr>
            </w:pPr>
            <w:r w:rsidRPr="0082082A">
              <w:rPr>
                <w:lang w:val="ru-RU"/>
              </w:rPr>
              <w:t>Барабин Николай Федорович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3C0276DE" w14:textId="77777777" w:rsidR="009B2FE3" w:rsidRPr="0082082A" w:rsidRDefault="009B2FE3" w:rsidP="009B2FE3">
            <w:pPr>
              <w:rPr>
                <w:lang w:val="ru-RU"/>
              </w:rPr>
            </w:pPr>
            <w:r w:rsidRPr="0082082A">
              <w:rPr>
                <w:lang w:val="ru-RU"/>
              </w:rPr>
              <w:t>Начальник второго отдела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4596FCA3"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5, кабинет 307</w:t>
            </w:r>
          </w:p>
        </w:tc>
        <w:tc>
          <w:tcPr>
            <w:tcW w:w="1417" w:type="dxa"/>
            <w:tcBorders>
              <w:top w:val="outset" w:sz="6" w:space="0" w:color="auto"/>
              <w:left w:val="outset" w:sz="6" w:space="0" w:color="auto"/>
              <w:bottom w:val="outset" w:sz="6" w:space="0" w:color="auto"/>
              <w:right w:val="outset" w:sz="6" w:space="0" w:color="auto"/>
            </w:tcBorders>
            <w:vAlign w:val="center"/>
            <w:hideMark/>
          </w:tcPr>
          <w:p w14:paraId="4C66D8D3"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"https://www.herzen.spb.ru/main/structure/others/2nd/"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2098E7CD" w14:textId="77777777" w:rsidR="009B2FE3" w:rsidRPr="0082082A" w:rsidRDefault="009B2FE3" w:rsidP="009B2FE3">
            <w:pPr>
              <w:rPr>
                <w:lang w:val="ru-RU"/>
              </w:rPr>
            </w:pPr>
            <w:r w:rsidRPr="0082082A">
              <w:rPr>
                <w:lang w:val="ru-RU"/>
              </w:rPr>
              <w:t>2otdel@herzen.spb.ru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25017273" w14:textId="77777777" w:rsidR="009B2FE3" w:rsidRPr="0082082A" w:rsidRDefault="009B2FE3" w:rsidP="009B2FE3">
            <w:pPr>
              <w:rPr>
                <w:lang w:val="ru-RU"/>
              </w:rPr>
            </w:pPr>
            <w:r w:rsidRPr="0082082A">
              <w:rPr>
                <w:lang w:val="ru-RU"/>
              </w:rPr>
              <w:t>нет</w:t>
            </w:r>
          </w:p>
        </w:tc>
      </w:tr>
      <w:tr w:rsidR="009B2FE3" w:rsidRPr="0082082A" w14:paraId="2069B1FC"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1652068B" w14:textId="77777777" w:rsidR="009B2FE3" w:rsidRPr="0082082A" w:rsidRDefault="009B2FE3" w:rsidP="009B2FE3">
            <w:pPr>
              <w:rPr>
                <w:lang w:val="ru-RU"/>
              </w:rPr>
            </w:pPr>
            <w:r w:rsidRPr="0082082A">
              <w:rPr>
                <w:lang w:val="ru-RU"/>
              </w:rPr>
              <w:t xml:space="preserve">Отдел главного механика </w:t>
            </w:r>
            <w:r w:rsidRPr="0082082A">
              <w:rPr>
                <w:lang w:val="ru-RU"/>
              </w:rPr>
              <w:lastRenderedPageBreak/>
              <w:t>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63D1C0C2" w14:textId="77777777" w:rsidR="009B2FE3" w:rsidRPr="0082082A" w:rsidRDefault="009B2FE3" w:rsidP="009B2FE3">
            <w:pPr>
              <w:rPr>
                <w:lang w:val="ru-RU"/>
              </w:rPr>
            </w:pPr>
            <w:r w:rsidRPr="0082082A">
              <w:rPr>
                <w:lang w:val="ru-RU"/>
              </w:rPr>
              <w:lastRenderedPageBreak/>
              <w:t xml:space="preserve">Магомедгаджиев Магомед </w:t>
            </w:r>
            <w:r w:rsidRPr="0082082A">
              <w:rPr>
                <w:lang w:val="ru-RU"/>
              </w:rPr>
              <w:lastRenderedPageBreak/>
              <w:t>Гамзатович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00DCD083" w14:textId="77777777" w:rsidR="009B2FE3" w:rsidRPr="0082082A" w:rsidRDefault="009B2FE3" w:rsidP="009B2FE3">
            <w:pPr>
              <w:rPr>
                <w:lang w:val="ru-RU"/>
              </w:rPr>
            </w:pPr>
            <w:r w:rsidRPr="0082082A">
              <w:rPr>
                <w:lang w:val="ru-RU"/>
              </w:rPr>
              <w:lastRenderedPageBreak/>
              <w:t>Главный механик</w:t>
            </w:r>
          </w:p>
        </w:tc>
        <w:tc>
          <w:tcPr>
            <w:tcW w:w="3306" w:type="dxa"/>
            <w:tcBorders>
              <w:top w:val="outset" w:sz="6" w:space="0" w:color="auto"/>
              <w:left w:val="outset" w:sz="6" w:space="0" w:color="auto"/>
              <w:bottom w:val="outset" w:sz="6" w:space="0" w:color="auto"/>
              <w:right w:val="outset" w:sz="6" w:space="0" w:color="auto"/>
            </w:tcBorders>
            <w:vAlign w:val="center"/>
            <w:hideMark/>
          </w:tcPr>
          <w:p w14:paraId="3237D2A2"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w:t>
            </w:r>
            <w:r w:rsidRPr="0082082A">
              <w:rPr>
                <w:lang w:val="ru-RU"/>
              </w:rPr>
              <w:lastRenderedPageBreak/>
              <w:t>Петербург, набережная реки Мойки, д. 48, корпус 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22986EAA" w14:textId="77777777" w:rsidR="009B2FE3" w:rsidRPr="0082082A" w:rsidRDefault="009B2FE3" w:rsidP="009B2FE3">
            <w:pPr>
              <w:rPr>
                <w:lang w:val="ru-RU"/>
              </w:rPr>
            </w:pPr>
            <w:r w:rsidRPr="0082082A">
              <w:rPr>
                <w:lang w:val="ru-RU"/>
              </w:rPr>
              <w:lastRenderedPageBreak/>
              <w:fldChar w:fldCharType="begin"/>
            </w:r>
            <w:r w:rsidRPr="0082082A">
              <w:rPr>
                <w:lang w:val="ru-RU"/>
              </w:rPr>
              <w:instrText xml:space="preserve"> HYPERLINK "https://www.herzen.spb.ru/main/structure/others/ogm/"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CDA3E9F" w14:textId="77777777" w:rsidR="009B2FE3" w:rsidRPr="0082082A" w:rsidRDefault="009B2FE3" w:rsidP="009B2FE3">
            <w:pPr>
              <w:rPr>
                <w:lang w:val="ru-RU"/>
              </w:rPr>
            </w:pPr>
            <w:r w:rsidRPr="0082082A">
              <w:rPr>
                <w:lang w:val="ru-RU"/>
              </w:rPr>
              <w:t>ogm@herzen.spb.ru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6BA12733"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"https://www.herzen.spb.ru/uploads/gurinskiyl/files/ogm.pdf" \t "_blank" </w:instrText>
            </w:r>
            <w:r w:rsidRPr="0082082A">
              <w:rPr>
                <w:lang w:val="ru-RU"/>
              </w:rPr>
            </w:r>
            <w:r w:rsidRPr="0082082A">
              <w:rPr>
                <w:lang w:val="ru-RU"/>
              </w:rPr>
              <w:fldChar w:fldCharType="separate"/>
            </w:r>
            <w:r w:rsidRPr="0082082A">
              <w:rPr>
                <w:rStyle w:val="Hyperlink"/>
                <w:lang w:val="ru-RU"/>
              </w:rPr>
              <w:t>Положение</w:t>
            </w:r>
            <w:r w:rsidRPr="0082082A">
              <w:rPr>
                <w:lang w:val="ru-RU"/>
              </w:rPr>
              <w:fldChar w:fldCharType="end"/>
            </w:r>
          </w:p>
        </w:tc>
      </w:tr>
      <w:tr w:rsidR="009B2FE3" w:rsidRPr="0082082A" w14:paraId="42EE2D37"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11DDDE1A" w14:textId="77777777" w:rsidR="009B2FE3" w:rsidRPr="0082082A" w:rsidRDefault="009B2FE3" w:rsidP="009B2FE3">
            <w:pPr>
              <w:rPr>
                <w:lang w:val="ru-RU"/>
              </w:rPr>
            </w:pPr>
            <w:r w:rsidRPr="0082082A">
              <w:rPr>
                <w:lang w:val="ru-RU"/>
              </w:rPr>
              <w:lastRenderedPageBreak/>
              <w:t>Главный инженер РГПУ им. А. И. Герцена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79E3EDA" w14:textId="77777777" w:rsidR="009B2FE3" w:rsidRPr="0082082A" w:rsidRDefault="009B2FE3" w:rsidP="009B2FE3">
            <w:pPr>
              <w:rPr>
                <w:lang w:val="ru-RU"/>
              </w:rPr>
            </w:pPr>
            <w:r w:rsidRPr="0082082A">
              <w:rPr>
                <w:lang w:val="ru-RU"/>
              </w:rPr>
              <w:t>Рудь Виталий Николаевич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5CDDD589" w14:textId="77777777" w:rsidR="009B2FE3" w:rsidRPr="0082082A" w:rsidRDefault="009B2FE3" w:rsidP="009B2FE3">
            <w:pPr>
              <w:rPr>
                <w:lang w:val="ru-RU"/>
              </w:rPr>
            </w:pPr>
            <w:r w:rsidRPr="0082082A">
              <w:rPr>
                <w:lang w:val="ru-RU"/>
              </w:rPr>
              <w:t>Главный инженер</w:t>
            </w:r>
          </w:p>
        </w:tc>
        <w:tc>
          <w:tcPr>
            <w:tcW w:w="3306" w:type="dxa"/>
            <w:tcBorders>
              <w:top w:val="outset" w:sz="6" w:space="0" w:color="auto"/>
              <w:left w:val="outset" w:sz="6" w:space="0" w:color="auto"/>
              <w:bottom w:val="outset" w:sz="6" w:space="0" w:color="auto"/>
              <w:right w:val="outset" w:sz="6" w:space="0" w:color="auto"/>
            </w:tcBorders>
            <w:vAlign w:val="center"/>
            <w:hideMark/>
          </w:tcPr>
          <w:p w14:paraId="4555C648"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набережная реки Мойки, д. 48, корпус 16, комната 11</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6A48603"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"https://www.herzen.spb.ru/main/structure/others/eng/"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70B5CA00" w14:textId="77777777" w:rsidR="009B2FE3" w:rsidRPr="0082082A" w:rsidRDefault="009B2FE3" w:rsidP="009B2FE3">
            <w:pPr>
              <w:rPr>
                <w:lang w:val="ru-RU"/>
              </w:rPr>
            </w:pPr>
            <w:r w:rsidRPr="0082082A">
              <w:rPr>
                <w:lang w:val="ru-RU"/>
              </w:rPr>
              <w:t>gl.ingener.herzen@mail.ru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09134296" w14:textId="77777777" w:rsidR="009B2FE3" w:rsidRPr="0082082A" w:rsidRDefault="009B2FE3" w:rsidP="009B2FE3">
            <w:pPr>
              <w:rPr>
                <w:lang w:val="ru-RU"/>
              </w:rPr>
            </w:pPr>
            <w:r w:rsidRPr="0082082A">
              <w:rPr>
                <w:lang w:val="ru-RU"/>
              </w:rPr>
              <w:t>нет</w:t>
            </w:r>
          </w:p>
        </w:tc>
      </w:tr>
      <w:tr w:rsidR="009B2FE3" w:rsidRPr="0082082A" w14:paraId="0E29FD3F"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46495DB6" w14:textId="77777777" w:rsidR="009B2FE3" w:rsidRPr="0082082A" w:rsidRDefault="009B2FE3" w:rsidP="009B2FE3">
            <w:pPr>
              <w:rPr>
                <w:lang w:val="ru-RU"/>
              </w:rPr>
            </w:pPr>
            <w:r w:rsidRPr="0082082A">
              <w:rPr>
                <w:lang w:val="ru-RU"/>
              </w:rPr>
              <w:t>Санкт-Петербургская высшая школа перевода</w:t>
            </w:r>
          </w:p>
        </w:tc>
        <w:tc>
          <w:tcPr>
            <w:tcW w:w="1293" w:type="dxa"/>
            <w:tcBorders>
              <w:top w:val="outset" w:sz="6" w:space="0" w:color="auto"/>
              <w:left w:val="outset" w:sz="6" w:space="0" w:color="auto"/>
              <w:bottom w:val="outset" w:sz="6" w:space="0" w:color="auto"/>
              <w:right w:val="outset" w:sz="6" w:space="0" w:color="auto"/>
            </w:tcBorders>
            <w:vAlign w:val="center"/>
            <w:hideMark/>
          </w:tcPr>
          <w:p w14:paraId="079CFAF1" w14:textId="77777777" w:rsidR="009B2FE3" w:rsidRPr="0082082A" w:rsidRDefault="009B2FE3" w:rsidP="009B2FE3">
            <w:pPr>
              <w:rPr>
                <w:lang w:val="ru-RU"/>
              </w:rPr>
            </w:pPr>
            <w:r w:rsidRPr="0082082A">
              <w:rPr>
                <w:lang w:val="ru-RU"/>
              </w:rPr>
              <w:t>Алексеева Ирина Сергеевна</w:t>
            </w:r>
          </w:p>
        </w:tc>
        <w:tc>
          <w:tcPr>
            <w:tcW w:w="1531" w:type="dxa"/>
            <w:tcBorders>
              <w:top w:val="outset" w:sz="6" w:space="0" w:color="auto"/>
              <w:left w:val="outset" w:sz="6" w:space="0" w:color="auto"/>
              <w:bottom w:val="outset" w:sz="6" w:space="0" w:color="auto"/>
              <w:right w:val="outset" w:sz="6" w:space="0" w:color="auto"/>
            </w:tcBorders>
            <w:vAlign w:val="center"/>
            <w:hideMark/>
          </w:tcPr>
          <w:p w14:paraId="2C53B1A4" w14:textId="77777777" w:rsidR="009B2FE3" w:rsidRPr="0082082A" w:rsidRDefault="009B2FE3" w:rsidP="009B2FE3">
            <w:pPr>
              <w:rPr>
                <w:lang w:val="ru-RU"/>
              </w:rPr>
            </w:pPr>
            <w:r w:rsidRPr="0082082A">
              <w:rPr>
                <w:lang w:val="ru-RU"/>
              </w:rPr>
              <w:t>Директор Санкт-Петербургской высшей школы перевода</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1D29C00"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ул. Казанская, 3а</w:t>
            </w:r>
          </w:p>
        </w:tc>
        <w:tc>
          <w:tcPr>
            <w:tcW w:w="1417" w:type="dxa"/>
            <w:tcBorders>
              <w:top w:val="outset" w:sz="6" w:space="0" w:color="auto"/>
              <w:left w:val="outset" w:sz="6" w:space="0" w:color="auto"/>
              <w:bottom w:val="outset" w:sz="6" w:space="0" w:color="auto"/>
              <w:right w:val="outset" w:sz="6" w:space="0" w:color="auto"/>
            </w:tcBorders>
            <w:vAlign w:val="center"/>
            <w:hideMark/>
          </w:tcPr>
          <w:p w14:paraId="27B7610D"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"https://spbs.herzen.spb.ru/"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112FA47" w14:textId="77777777" w:rsidR="009B2FE3" w:rsidRPr="0082082A" w:rsidRDefault="009B2FE3" w:rsidP="009B2FE3">
            <w:pPr>
              <w:rPr>
                <w:lang w:val="ru-RU"/>
              </w:rPr>
            </w:pPr>
            <w:r w:rsidRPr="0082082A">
              <w:rPr>
                <w:lang w:val="ru-RU"/>
              </w:rPr>
              <w:t>spbs@herzen.spb.ru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1018455F" w14:textId="77777777" w:rsidR="009B2FE3" w:rsidRPr="0082082A" w:rsidRDefault="009B2FE3" w:rsidP="009B2FE3">
            <w:pPr>
              <w:rPr>
                <w:lang w:val="ru-RU"/>
              </w:rPr>
            </w:pPr>
            <w:r w:rsidRPr="0082082A">
              <w:rPr>
                <w:lang w:val="ru-RU"/>
              </w:rPr>
              <w:t>нет</w:t>
            </w:r>
          </w:p>
        </w:tc>
      </w:tr>
      <w:tr w:rsidR="009B2FE3" w:rsidRPr="0082082A" w14:paraId="4F19DCF5" w14:textId="77777777" w:rsidTr="009B2FE3">
        <w:trPr>
          <w:tblCellSpacing w:w="0" w:type="dxa"/>
        </w:trPr>
        <w:tc>
          <w:tcPr>
            <w:tcW w:w="1540" w:type="dxa"/>
            <w:tcBorders>
              <w:top w:val="outset" w:sz="6" w:space="0" w:color="auto"/>
              <w:left w:val="outset" w:sz="6" w:space="0" w:color="auto"/>
              <w:bottom w:val="outset" w:sz="6" w:space="0" w:color="auto"/>
              <w:right w:val="outset" w:sz="6" w:space="0" w:color="auto"/>
            </w:tcBorders>
            <w:vAlign w:val="center"/>
            <w:hideMark/>
          </w:tcPr>
          <w:p w14:paraId="7BE5020C" w14:textId="77777777" w:rsidR="009B2FE3" w:rsidRPr="0082082A" w:rsidRDefault="009B2FE3" w:rsidP="009B2FE3">
            <w:pPr>
              <w:rPr>
                <w:lang w:val="ru-RU"/>
              </w:rPr>
            </w:pPr>
            <w:r w:rsidRPr="0082082A">
              <w:rPr>
                <w:lang w:val="ru-RU"/>
              </w:rPr>
              <w:t>Кафедра ЮНЕСКО</w:t>
            </w:r>
          </w:p>
        </w:tc>
        <w:tc>
          <w:tcPr>
            <w:tcW w:w="1293" w:type="dxa"/>
            <w:tcBorders>
              <w:top w:val="outset" w:sz="6" w:space="0" w:color="auto"/>
              <w:left w:val="outset" w:sz="6" w:space="0" w:color="auto"/>
              <w:bottom w:val="outset" w:sz="6" w:space="0" w:color="auto"/>
              <w:right w:val="outset" w:sz="6" w:space="0" w:color="auto"/>
            </w:tcBorders>
            <w:vAlign w:val="center"/>
            <w:hideMark/>
          </w:tcPr>
          <w:p w14:paraId="1B8C6DFD" w14:textId="77777777" w:rsidR="009B2FE3" w:rsidRPr="0082082A" w:rsidRDefault="009B2FE3" w:rsidP="009B2FE3">
            <w:pPr>
              <w:rPr>
                <w:lang w:val="ru-RU"/>
              </w:rPr>
            </w:pPr>
            <w:r w:rsidRPr="0082082A">
              <w:rPr>
                <w:lang w:val="ru-RU"/>
              </w:rPr>
              <w:t>Монахов Валерий Михайлович</w:t>
            </w:r>
          </w:p>
        </w:tc>
        <w:tc>
          <w:tcPr>
            <w:tcW w:w="1531" w:type="dxa"/>
            <w:tcBorders>
              <w:top w:val="outset" w:sz="6" w:space="0" w:color="auto"/>
              <w:left w:val="outset" w:sz="6" w:space="0" w:color="auto"/>
              <w:bottom w:val="outset" w:sz="6" w:space="0" w:color="auto"/>
              <w:right w:val="outset" w:sz="6" w:space="0" w:color="auto"/>
            </w:tcBorders>
            <w:vAlign w:val="center"/>
            <w:hideMark/>
          </w:tcPr>
          <w:p w14:paraId="75643E7A" w14:textId="77777777" w:rsidR="009B2FE3" w:rsidRPr="0082082A" w:rsidRDefault="009B2FE3" w:rsidP="009B2FE3">
            <w:pPr>
              <w:rPr>
                <w:lang w:val="ru-RU"/>
              </w:rPr>
            </w:pPr>
            <w:r w:rsidRPr="0082082A">
              <w:rPr>
                <w:lang w:val="ru-RU"/>
              </w:rPr>
              <w:t>Заведующий кафедры ЮНЕСКО</w:t>
            </w:r>
          </w:p>
        </w:tc>
        <w:tc>
          <w:tcPr>
            <w:tcW w:w="3306" w:type="dxa"/>
            <w:tcBorders>
              <w:top w:val="outset" w:sz="6" w:space="0" w:color="auto"/>
              <w:left w:val="outset" w:sz="6" w:space="0" w:color="auto"/>
              <w:bottom w:val="outset" w:sz="6" w:space="0" w:color="auto"/>
              <w:right w:val="outset" w:sz="6" w:space="0" w:color="auto"/>
            </w:tcBorders>
            <w:vAlign w:val="center"/>
            <w:hideMark/>
          </w:tcPr>
          <w:p w14:paraId="21BDB7AC" w14:textId="77777777" w:rsidR="009B2FE3" w:rsidRPr="0082082A" w:rsidRDefault="009B2FE3" w:rsidP="009B2FE3">
            <w:pPr>
              <w:rPr>
                <w:lang w:val="ru-RU"/>
              </w:rPr>
            </w:pPr>
            <w:r w:rsidRPr="0082082A">
              <w:rPr>
                <w:lang w:val="ru-RU"/>
              </w:rPr>
              <w:t>191186, Северо-Западный федеральный округ, субъект Российской Федерации: Санкт-Петербург, ул. Казанская, 3а, корпус 18</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63C03F3" w14:textId="77777777" w:rsidR="009B2FE3" w:rsidRPr="0082082A" w:rsidRDefault="009B2FE3" w:rsidP="009B2FE3">
            <w:pPr>
              <w:rPr>
                <w:lang w:val="ru-RU"/>
              </w:rPr>
            </w:pPr>
            <w:r w:rsidRPr="0082082A">
              <w:rPr>
                <w:lang w:val="ru-RU"/>
              </w:rPr>
              <w:fldChar w:fldCharType="begin"/>
            </w:r>
            <w:r w:rsidRPr="0082082A">
              <w:rPr>
                <w:lang w:val="ru-RU"/>
              </w:rPr>
              <w:instrText xml:space="preserve"> HYPERLINK "https://www.herzen.spb.ru/main/structure/others/unesco/" \t "_blank" </w:instrText>
            </w:r>
            <w:r w:rsidRPr="0082082A">
              <w:rPr>
                <w:lang w:val="ru-RU"/>
              </w:rPr>
            </w:r>
            <w:r w:rsidRPr="0082082A">
              <w:rPr>
                <w:lang w:val="ru-RU"/>
              </w:rPr>
              <w:fldChar w:fldCharType="separate"/>
            </w:r>
            <w:r w:rsidRPr="0082082A">
              <w:rPr>
                <w:rStyle w:val="Hyperlink"/>
                <w:lang w:val="ru-RU"/>
              </w:rPr>
              <w:t>Гиперссылка</w:t>
            </w:r>
            <w:r w:rsidRPr="0082082A">
              <w:rPr>
                <w:lang w:val="ru-RU"/>
              </w:rPr>
              <w:fldChar w:fldCharType="end"/>
            </w:r>
          </w:p>
        </w:tc>
        <w:tc>
          <w:tcPr>
            <w:tcW w:w="851" w:type="dxa"/>
            <w:tcBorders>
              <w:top w:val="outset" w:sz="6" w:space="0" w:color="auto"/>
              <w:left w:val="outset" w:sz="6" w:space="0" w:color="auto"/>
              <w:bottom w:val="outset" w:sz="6" w:space="0" w:color="auto"/>
              <w:right w:val="outset" w:sz="6" w:space="0" w:color="auto"/>
            </w:tcBorders>
            <w:vAlign w:val="center"/>
            <w:hideMark/>
          </w:tcPr>
          <w:p w14:paraId="4770392C" w14:textId="77777777" w:rsidR="009B2FE3" w:rsidRPr="0082082A" w:rsidRDefault="009B2FE3" w:rsidP="009B2FE3">
            <w:pPr>
              <w:rPr>
                <w:lang w:val="ru-RU"/>
              </w:rPr>
            </w:pPr>
            <w:r w:rsidRPr="0082082A">
              <w:rPr>
                <w:lang w:val="ru-RU"/>
              </w:rPr>
              <w:t>unesco@herzen.spb.ru</w:t>
            </w:r>
          </w:p>
        </w:tc>
        <w:tc>
          <w:tcPr>
            <w:tcW w:w="892" w:type="dxa"/>
            <w:tcBorders>
              <w:top w:val="outset" w:sz="6" w:space="0" w:color="auto"/>
              <w:left w:val="outset" w:sz="6" w:space="0" w:color="auto"/>
              <w:bottom w:val="outset" w:sz="6" w:space="0" w:color="auto"/>
              <w:right w:val="outset" w:sz="6" w:space="0" w:color="auto"/>
            </w:tcBorders>
            <w:vAlign w:val="center"/>
            <w:hideMark/>
          </w:tcPr>
          <w:p w14:paraId="374E3A28" w14:textId="77777777" w:rsidR="009B2FE3" w:rsidRPr="0082082A" w:rsidRDefault="009B2FE3" w:rsidP="009B2FE3">
            <w:pPr>
              <w:rPr>
                <w:lang w:val="ru-RU"/>
              </w:rPr>
            </w:pPr>
            <w:r w:rsidRPr="0082082A">
              <w:rPr>
                <w:lang w:val="ru-RU"/>
              </w:rPr>
              <w:t>нет</w:t>
            </w:r>
          </w:p>
        </w:tc>
      </w:tr>
    </w:tbl>
    <w:p w14:paraId="40B6CB83" w14:textId="77777777" w:rsidR="00435BEA" w:rsidRPr="0082082A" w:rsidRDefault="00435BEA" w:rsidP="00435BEA">
      <w:pPr>
        <w:rPr>
          <w:lang w:val="ru-RU"/>
        </w:rPr>
      </w:pPr>
    </w:p>
    <w:p w14:paraId="3FAA45AB" w14:textId="42AE25A4" w:rsidR="00435BEA" w:rsidRPr="0082082A" w:rsidRDefault="002D3EBE" w:rsidP="00435BEA">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82082A">
        <w:rPr>
          <w:b/>
          <w:color w:val="555555"/>
          <w:sz w:val="20"/>
          <w:szCs w:val="20"/>
          <w:shd w:val="clear" w:color="auto" w:fill="F4F4F4"/>
          <w:lang w:val="ru-RU"/>
        </w:rPr>
        <w:t xml:space="preserve">2. </w:t>
      </w:r>
      <w:r w:rsidRPr="0082082A">
        <w:rPr>
          <w:b/>
          <w:u w:val="single"/>
          <w:lang w:val="ru-RU"/>
        </w:rPr>
        <w:t>Задачи организации</w:t>
      </w:r>
      <w:r w:rsidR="00435BEA" w:rsidRPr="0082082A">
        <w:rPr>
          <w:b/>
          <w:color w:val="555555"/>
          <w:sz w:val="20"/>
          <w:szCs w:val="20"/>
          <w:shd w:val="clear" w:color="auto" w:fill="F4F4F4"/>
          <w:lang w:val="ru-RU"/>
        </w:rPr>
        <w:t>:</w:t>
      </w:r>
    </w:p>
    <w:p w14:paraId="42958C91" w14:textId="77777777" w:rsidR="00CE0449" w:rsidRPr="0082082A" w:rsidRDefault="00CE0449" w:rsidP="00CE0449">
      <w:pPr>
        <w:rPr>
          <w:lang w:val="ru-RU"/>
        </w:rPr>
      </w:pPr>
      <w:r w:rsidRPr="0082082A">
        <w:rPr>
          <w:lang w:val="ru-RU"/>
        </w:rPr>
        <w:t>Миссия Герценовского университета в современных условиях, отражая основные ценности нового, характерного для начала 3-го тысячелетия смысла университетского образования и лучшие традиции отечественного образования, ориентирует коллектив герценовцев на построение университета как пространства жизненного самоопределения Человека во всем многообразии его проявлений в современной культурной практике.</w:t>
      </w:r>
    </w:p>
    <w:p w14:paraId="7E3E7468" w14:textId="77777777" w:rsidR="00CE0449" w:rsidRPr="0082082A" w:rsidRDefault="00CE0449" w:rsidP="00CE0449">
      <w:pPr>
        <w:rPr>
          <w:lang w:val="ru-RU"/>
        </w:rPr>
      </w:pPr>
      <w:r w:rsidRPr="0082082A">
        <w:rPr>
          <w:lang w:val="ru-RU"/>
        </w:rPr>
        <w:t>Миссия определяет новый этап развития университета, нацеленный:</w:t>
      </w:r>
    </w:p>
    <w:p w14:paraId="3D04C2E7" w14:textId="77777777" w:rsidR="00CE0449" w:rsidRPr="0082082A" w:rsidRDefault="00CE0449" w:rsidP="00CE0449">
      <w:pPr>
        <w:numPr>
          <w:ilvl w:val="0"/>
          <w:numId w:val="2"/>
        </w:numPr>
        <w:rPr>
          <w:lang w:val="ru-RU"/>
        </w:rPr>
      </w:pPr>
      <w:r w:rsidRPr="0082082A">
        <w:rPr>
          <w:lang w:val="ru-RU"/>
        </w:rPr>
        <w:t>на подготовку специалистов образования нового типа, способных видеть человека как уникальную целостность; знающих законы развития человека в разных сферах науки, техники, искусства, общественной жизни, труда; умеющих создавать условия для раскрытия человеческого потенциала на разных этапах жизненного пути; понимающих и умеющих вести диалог с представителями различных социальных групп, конфессий, культур;</w:t>
      </w:r>
    </w:p>
    <w:p w14:paraId="7AB5DAFA" w14:textId="77777777" w:rsidR="00CE0449" w:rsidRPr="0082082A" w:rsidRDefault="00CE0449" w:rsidP="00CE0449">
      <w:pPr>
        <w:numPr>
          <w:ilvl w:val="0"/>
          <w:numId w:val="2"/>
        </w:numPr>
        <w:rPr>
          <w:lang w:val="ru-RU"/>
        </w:rPr>
      </w:pPr>
      <w:r w:rsidRPr="0082082A">
        <w:rPr>
          <w:lang w:val="ru-RU"/>
        </w:rPr>
        <w:t>на всемерную поддержку развития отечественного образования в различных регионах России путем трансляции сложившегося во всех сферах деятельности университета инновационного опыта, путем включения в разработку государственных приоритетных проектов и программ развития образования;</w:t>
      </w:r>
    </w:p>
    <w:p w14:paraId="2D9E9877" w14:textId="77777777" w:rsidR="00CE0449" w:rsidRPr="0082082A" w:rsidRDefault="00CE0449" w:rsidP="00CE0449">
      <w:pPr>
        <w:numPr>
          <w:ilvl w:val="0"/>
          <w:numId w:val="2"/>
        </w:numPr>
        <w:rPr>
          <w:lang w:val="ru-RU"/>
        </w:rPr>
      </w:pPr>
      <w:r w:rsidRPr="0082082A">
        <w:rPr>
          <w:lang w:val="ru-RU"/>
        </w:rPr>
        <w:t>на возможность развиваться как научно-образовательному центру, обеспечивающему научно-исследовательскую и научно-методическую поддержку образовательных систем России;</w:t>
      </w:r>
    </w:p>
    <w:p w14:paraId="384BD995" w14:textId="77777777" w:rsidR="00CE0449" w:rsidRPr="0082082A" w:rsidRDefault="00CE0449" w:rsidP="00CE0449">
      <w:pPr>
        <w:numPr>
          <w:ilvl w:val="0"/>
          <w:numId w:val="2"/>
        </w:numPr>
        <w:rPr>
          <w:lang w:val="ru-RU"/>
        </w:rPr>
      </w:pPr>
      <w:r w:rsidRPr="0082082A">
        <w:rPr>
          <w:lang w:val="ru-RU"/>
        </w:rPr>
        <w:t>на создание новых преимуществ Герценовского университета через освоение выгодных рыночных позиций, развитие внутренних возможностей, результативности и качества деятельности, что способствует повышению конкурентоспособности на любых рынках.</w:t>
      </w:r>
    </w:p>
    <w:p w14:paraId="50E7067D" w14:textId="77777777" w:rsidR="00CE0449" w:rsidRPr="0082082A" w:rsidRDefault="00CE0449" w:rsidP="00CE0449">
      <w:pPr>
        <w:rPr>
          <w:lang w:val="ru-RU"/>
        </w:rPr>
      </w:pPr>
      <w:r w:rsidRPr="0082082A">
        <w:rPr>
          <w:lang w:val="ru-RU"/>
        </w:rPr>
        <w:t> </w:t>
      </w:r>
    </w:p>
    <w:p w14:paraId="3AA92B85" w14:textId="49F0CFB0" w:rsidR="002D3EBE" w:rsidRPr="0082082A" w:rsidRDefault="00CE0449" w:rsidP="00CE0449">
      <w:pPr>
        <w:rPr>
          <w:lang w:val="ru-RU"/>
        </w:rPr>
      </w:pPr>
      <w:r w:rsidRPr="0082082A">
        <w:rPr>
          <w:lang w:val="ru-RU"/>
        </w:rPr>
        <w:t xml:space="preserve"> </w:t>
      </w:r>
      <w:r w:rsidR="002D3EBE" w:rsidRPr="0082082A">
        <w:rPr>
          <w:lang w:val="ru-RU"/>
        </w:rPr>
        <w:t>Основными задачами высшего учебного заведения являются:</w:t>
      </w:r>
    </w:p>
    <w:p w14:paraId="06F75BB2" w14:textId="77777777" w:rsidR="002D3EBE" w:rsidRPr="0082082A" w:rsidRDefault="002D3EBE" w:rsidP="002D3EBE">
      <w:pPr>
        <w:rPr>
          <w:lang w:val="ru-RU"/>
        </w:rPr>
      </w:pPr>
      <w:r w:rsidRPr="0082082A">
        <w:rPr>
          <w:lang w:val="ru-RU"/>
        </w:rPr>
        <w:t>1. Удовлетворение потребностей личности в интеллектуальном, культурном и нравственном развитии посредством получения высшего и (или) послевузовского профессионального образования;</w:t>
      </w:r>
    </w:p>
    <w:p w14:paraId="5A856EFD" w14:textId="77777777" w:rsidR="002D3EBE" w:rsidRPr="0082082A" w:rsidRDefault="002D3EBE" w:rsidP="002D3EBE">
      <w:pPr>
        <w:rPr>
          <w:lang w:val="ru-RU"/>
        </w:rPr>
      </w:pPr>
      <w:r w:rsidRPr="0082082A">
        <w:rPr>
          <w:lang w:val="ru-RU"/>
        </w:rPr>
        <w:lastRenderedPageBreak/>
        <w:t>2. Развитие наук и искусств посредством научных исследований и творческой деятельности научно-педагогических работников и обучающихся, использование полученных результатов в образовательном процессе;</w:t>
      </w:r>
    </w:p>
    <w:p w14:paraId="4BFFCA02" w14:textId="77777777" w:rsidR="002D3EBE" w:rsidRPr="0082082A" w:rsidRDefault="002D3EBE" w:rsidP="002D3EBE">
      <w:pPr>
        <w:rPr>
          <w:lang w:val="ru-RU"/>
        </w:rPr>
      </w:pPr>
      <w:r w:rsidRPr="0082082A">
        <w:rPr>
          <w:lang w:val="ru-RU"/>
        </w:rPr>
        <w:t>3. Подготовка, переподготовка и повышение квалификации работников с высшим образованием и научно-педагогических работников высшей квалификации;</w:t>
      </w:r>
    </w:p>
    <w:p w14:paraId="2EF5905C" w14:textId="77777777" w:rsidR="002D3EBE" w:rsidRPr="0082082A" w:rsidRDefault="002D3EBE" w:rsidP="002D3EBE">
      <w:pPr>
        <w:rPr>
          <w:lang w:val="ru-RU"/>
        </w:rPr>
      </w:pPr>
      <w:r w:rsidRPr="0082082A">
        <w:rPr>
          <w:lang w:val="ru-RU"/>
        </w:rPr>
        <w:t>4. Формирование у обучающихся гражданской позиции, способности к труду и жизни в условиях современной цивилизации и демократии;</w:t>
      </w:r>
    </w:p>
    <w:p w14:paraId="1DAFE6E6" w14:textId="77777777" w:rsidR="002D3EBE" w:rsidRPr="0082082A" w:rsidRDefault="002D3EBE" w:rsidP="002D3EBE">
      <w:pPr>
        <w:rPr>
          <w:lang w:val="ru-RU"/>
        </w:rPr>
      </w:pPr>
      <w:r w:rsidRPr="0082082A">
        <w:rPr>
          <w:lang w:val="ru-RU"/>
        </w:rPr>
        <w:t>5. Сохранение и приумножение нравственных, культурных и научных ценностей общества;</w:t>
      </w:r>
    </w:p>
    <w:p w14:paraId="0039D85B" w14:textId="77777777" w:rsidR="002D3EBE" w:rsidRPr="0082082A" w:rsidRDefault="002D3EBE" w:rsidP="002D3EBE">
      <w:pPr>
        <w:rPr>
          <w:lang w:val="ru-RU"/>
        </w:rPr>
      </w:pPr>
      <w:r w:rsidRPr="0082082A">
        <w:rPr>
          <w:lang w:val="ru-RU"/>
        </w:rPr>
        <w:t>6. Распространение знаний среди населения, повышение его образовательного и культурного уровня.</w:t>
      </w:r>
    </w:p>
    <w:p w14:paraId="62F643B6" w14:textId="1F517020" w:rsidR="000015A2" w:rsidRPr="0082082A" w:rsidRDefault="000015A2" w:rsidP="000015A2">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82082A">
        <w:rPr>
          <w:b/>
          <w:color w:val="555555"/>
          <w:sz w:val="20"/>
          <w:szCs w:val="20"/>
          <w:shd w:val="clear" w:color="auto" w:fill="F4F4F4"/>
          <w:lang w:val="ru-RU"/>
        </w:rPr>
        <w:t xml:space="preserve">3. </w:t>
      </w:r>
      <w:r w:rsidR="002D3EBE" w:rsidRPr="0082082A">
        <w:rPr>
          <w:b/>
          <w:u w:val="single"/>
          <w:lang w:val="ru-RU"/>
        </w:rPr>
        <w:t>Проблемы и перспективы развития организации</w:t>
      </w:r>
    </w:p>
    <w:p w14:paraId="12C73B6C" w14:textId="77777777" w:rsidR="002D3EBE" w:rsidRPr="0082082A" w:rsidRDefault="002D3EBE" w:rsidP="002D3EBE">
      <w:pPr>
        <w:rPr>
          <w:u w:val="single"/>
          <w:lang w:val="ru-RU"/>
        </w:rPr>
      </w:pPr>
      <w:r w:rsidRPr="0082082A">
        <w:rPr>
          <w:u w:val="single"/>
          <w:lang w:val="ru-RU"/>
        </w:rPr>
        <w:t>Условия реализации программы развития университета РГПУ им. А. И. Герцена.</w:t>
      </w:r>
    </w:p>
    <w:p w14:paraId="003F4F9E" w14:textId="77777777" w:rsidR="002D3EBE" w:rsidRPr="0082082A" w:rsidRDefault="002D3EBE" w:rsidP="002D3EBE">
      <w:pPr>
        <w:rPr>
          <w:lang w:val="ru-RU"/>
        </w:rPr>
      </w:pPr>
      <w:r w:rsidRPr="0082082A">
        <w:rPr>
          <w:lang w:val="ru-RU"/>
        </w:rPr>
        <w:t>1. Совершенствование кадровой и социальной политики университета, что предполагает:</w:t>
      </w:r>
    </w:p>
    <w:p w14:paraId="17DE086A" w14:textId="77777777" w:rsidR="002D3EBE" w:rsidRPr="0082082A" w:rsidRDefault="002D3EBE" w:rsidP="002D3EBE">
      <w:pPr>
        <w:rPr>
          <w:lang w:val="ru-RU"/>
        </w:rPr>
      </w:pPr>
      <w:r w:rsidRPr="0082082A">
        <w:rPr>
          <w:lang w:val="ru-RU"/>
        </w:rPr>
        <w:t>- перевод трудовых взаимоотношений на основу эффективного контракта;</w:t>
      </w:r>
      <w:r w:rsidRPr="0082082A">
        <w:rPr>
          <w:lang w:val="ru-RU"/>
        </w:rPr>
        <w:br/>
        <w:t>- разработку модели служебного задания для разных категорий работников, алгоритма конкретизации его содержания;</w:t>
      </w:r>
      <w:r w:rsidRPr="0082082A">
        <w:rPr>
          <w:lang w:val="ru-RU"/>
        </w:rPr>
        <w:br/>
        <w:t>- развитие системы аттестации сотрудников, мониторинга, рейтинговых и конкурсных процедур;</w:t>
      </w:r>
      <w:r w:rsidRPr="0082082A">
        <w:rPr>
          <w:lang w:val="ru-RU"/>
        </w:rPr>
        <w:br/>
        <w:t>- улучшение эргономических, санитарно-гигиенических условий труда и обучения, расширение возможностей получения дополнительного медицинского страхования, организацию досуга и отдыха сотрудников и обучающихся.</w:t>
      </w:r>
    </w:p>
    <w:p w14:paraId="3BF57DD6" w14:textId="77777777" w:rsidR="002D3EBE" w:rsidRPr="0082082A" w:rsidRDefault="002D3EBE" w:rsidP="002D3EBE">
      <w:pPr>
        <w:rPr>
          <w:lang w:val="ru-RU"/>
        </w:rPr>
      </w:pPr>
      <w:r w:rsidRPr="0082082A">
        <w:rPr>
          <w:lang w:val="ru-RU"/>
        </w:rPr>
        <w:t>2. Развитие профессионального сообщества, что предполагает:</w:t>
      </w:r>
      <w:r w:rsidRPr="0082082A">
        <w:rPr>
          <w:lang w:val="ru-RU"/>
        </w:rPr>
        <w:br/>
      </w:r>
      <w:r w:rsidRPr="0082082A">
        <w:rPr>
          <w:lang w:val="ru-RU"/>
        </w:rPr>
        <w:br/>
        <w:t>- разработку и внедрение новых моделей повышения квалификации опережающего характера для сотрудников университета, в основу которых положены лучшие практики реализации инновационных идей и проектов (финансовый менеджмент, международная коммуникация и др.);</w:t>
      </w:r>
      <w:r w:rsidRPr="0082082A">
        <w:rPr>
          <w:lang w:val="ru-RU"/>
        </w:rPr>
        <w:br/>
        <w:t>- перевод системы менеджмента университета на проектные принципы, создание временных проектных и научно-исследовательских коллективов для решения конкретных задач.</w:t>
      </w:r>
    </w:p>
    <w:p w14:paraId="53E94CD8" w14:textId="77777777" w:rsidR="002D3EBE" w:rsidRPr="0082082A" w:rsidRDefault="002D3EBE" w:rsidP="002D3EBE">
      <w:pPr>
        <w:rPr>
          <w:lang w:val="ru-RU"/>
        </w:rPr>
      </w:pPr>
      <w:r w:rsidRPr="0082082A">
        <w:rPr>
          <w:lang w:val="ru-RU"/>
        </w:rPr>
        <w:t>3. Развитие корпоративной культуры университета, что предполагает:</w:t>
      </w:r>
    </w:p>
    <w:p w14:paraId="3835DF2C" w14:textId="77777777" w:rsidR="002D3EBE" w:rsidRPr="0082082A" w:rsidRDefault="002D3EBE" w:rsidP="002D3EBE">
      <w:pPr>
        <w:rPr>
          <w:lang w:val="ru-RU"/>
        </w:rPr>
      </w:pPr>
      <w:r w:rsidRPr="0082082A">
        <w:rPr>
          <w:lang w:val="ru-RU"/>
        </w:rPr>
        <w:t>- формирование сообщества выпускников РГПУ им. А. И. Герцена</w:t>
      </w:r>
      <w:r w:rsidRPr="0082082A">
        <w:rPr>
          <w:lang w:val="ru-RU"/>
        </w:rPr>
        <w:br/>
        <w:t>«Выпускник — герценовец»;</w:t>
      </w:r>
      <w:r w:rsidRPr="0082082A">
        <w:rPr>
          <w:lang w:val="ru-RU"/>
        </w:rPr>
        <w:br/>
        <w:t>- формирование и развитие годового цикла традиций и праздников Герценовского университета: «Праздник в Герценовском университете», фестиваль «Профессиональное признание», серия конференций «Выдающиеся ученые Герценовского университета», «Наследие ученых — герценовцев».</w:t>
      </w:r>
    </w:p>
    <w:p w14:paraId="05BF799F" w14:textId="77777777" w:rsidR="002D3EBE" w:rsidRPr="0082082A" w:rsidRDefault="002D3EBE" w:rsidP="002D3EBE">
      <w:pPr>
        <w:rPr>
          <w:lang w:val="ru-RU"/>
        </w:rPr>
      </w:pPr>
      <w:r w:rsidRPr="0082082A">
        <w:rPr>
          <w:lang w:val="ru-RU"/>
        </w:rPr>
        <w:t>4. Разработка механизмов формирования глобальной узнаваемости Герценовского университета в информационном пространстве, что предполагает:</w:t>
      </w:r>
    </w:p>
    <w:p w14:paraId="1DA98C0D" w14:textId="77777777" w:rsidR="002D3EBE" w:rsidRPr="0082082A" w:rsidRDefault="002D3EBE" w:rsidP="002D3EBE">
      <w:pPr>
        <w:rPr>
          <w:lang w:val="ru-RU"/>
        </w:rPr>
      </w:pPr>
      <w:r w:rsidRPr="0082082A">
        <w:rPr>
          <w:lang w:val="ru-RU"/>
        </w:rPr>
        <w:t>- запуск и поддержку новой версии корпоративного сайта РГПУ</w:t>
      </w:r>
      <w:r w:rsidRPr="0082082A">
        <w:rPr>
          <w:lang w:val="ru-RU"/>
        </w:rPr>
        <w:br/>
        <w:t>им. А. И. Герцена на современной платформе, в том числе на английском и китайском языках</w:t>
      </w:r>
      <w:r w:rsidRPr="0082082A">
        <w:rPr>
          <w:lang w:val="ru-RU"/>
        </w:rPr>
        <w:br/>
        <w:t>- разработку, утверждение и внедрение официального брендбука Герценовского</w:t>
      </w:r>
      <w:r w:rsidRPr="0082082A">
        <w:rPr>
          <w:lang w:val="ru-RU"/>
        </w:rPr>
        <w:br/>
        <w:t>университета для информационного и PR-сопровождения деятельности вуза на русском и</w:t>
      </w:r>
      <w:r w:rsidRPr="0082082A">
        <w:rPr>
          <w:lang w:val="ru-RU"/>
        </w:rPr>
        <w:br/>
        <w:t>английском языках;</w:t>
      </w:r>
      <w:r w:rsidRPr="0082082A">
        <w:rPr>
          <w:lang w:val="ru-RU"/>
        </w:rPr>
        <w:br/>
        <w:t>- формирование открытого пула экспертов РГПУ им. А. И. Герцена для</w:t>
      </w:r>
      <w:r w:rsidRPr="0082082A">
        <w:rPr>
          <w:lang w:val="ru-RU"/>
        </w:rPr>
        <w:br/>
        <w:t>информационного взаимодействия с региональными и федеральными средствами массовой</w:t>
      </w:r>
      <w:r w:rsidRPr="0082082A">
        <w:rPr>
          <w:lang w:val="ru-RU"/>
        </w:rPr>
        <w:br/>
        <w:t>информации.</w:t>
      </w:r>
    </w:p>
    <w:p w14:paraId="0C6E868C" w14:textId="77777777" w:rsidR="002D3EBE" w:rsidRPr="0082082A" w:rsidRDefault="002D3EBE" w:rsidP="002D3EBE">
      <w:pPr>
        <w:rPr>
          <w:lang w:val="ru-RU"/>
        </w:rPr>
      </w:pPr>
      <w:r w:rsidRPr="0082082A">
        <w:rPr>
          <w:lang w:val="ru-RU"/>
        </w:rPr>
        <w:t>5. Модернизация и интенсивное развитие материально-технической базы, что</w:t>
      </w:r>
      <w:r w:rsidRPr="0082082A">
        <w:rPr>
          <w:lang w:val="ru-RU"/>
        </w:rPr>
        <w:br/>
        <w:t>предполагает:</w:t>
      </w:r>
    </w:p>
    <w:p w14:paraId="072C68B4" w14:textId="77777777" w:rsidR="002D3EBE" w:rsidRPr="0082082A" w:rsidRDefault="002D3EBE" w:rsidP="002D3EBE">
      <w:pPr>
        <w:rPr>
          <w:lang w:val="ru-RU"/>
        </w:rPr>
      </w:pPr>
      <w:r w:rsidRPr="0082082A">
        <w:rPr>
          <w:lang w:val="ru-RU"/>
        </w:rPr>
        <w:t>- выполнение комплекса мероприятий по энергосбережению;</w:t>
      </w:r>
      <w:r w:rsidRPr="0082082A">
        <w:rPr>
          <w:lang w:val="ru-RU"/>
        </w:rPr>
        <w:br/>
        <w:t>- переоборудование ряда помещений для увеличения площадей, используемых в учебном процессе;</w:t>
      </w:r>
      <w:r w:rsidRPr="0082082A">
        <w:rPr>
          <w:lang w:val="ru-RU"/>
        </w:rPr>
        <w:br/>
      </w:r>
      <w:r w:rsidRPr="0082082A">
        <w:rPr>
          <w:lang w:val="ru-RU"/>
        </w:rPr>
        <w:lastRenderedPageBreak/>
        <w:t>- повышение комфортности жилых помещений, многоплановое переоборудование учебных корпусов с целью создания доступной среды для маломобильных групп населения.</w:t>
      </w:r>
    </w:p>
    <w:p w14:paraId="1078D33B" w14:textId="18269940" w:rsidR="00435BEA" w:rsidRPr="0082082A" w:rsidRDefault="00435BEA" w:rsidP="00435BEA">
      <w:pPr>
        <w:rPr>
          <w:lang w:val="ru-RU"/>
        </w:rPr>
      </w:pPr>
    </w:p>
    <w:p w14:paraId="1EEC39A9" w14:textId="5799B82F" w:rsidR="00626BBC" w:rsidRPr="0082082A" w:rsidRDefault="00105D68">
      <w:pPr>
        <w:pStyle w:val="Heading3"/>
        <w:keepNext w:val="0"/>
        <w:keepLines w:val="0"/>
        <w:pBdr>
          <w:top w:val="single" w:sz="6" w:space="6" w:color="EEEEEE"/>
          <w:left w:val="single" w:sz="18" w:space="3" w:color="398FBE"/>
          <w:bottom w:val="single" w:sz="6" w:space="6" w:color="EEEEEE"/>
          <w:right w:val="single" w:sz="6" w:space="0" w:color="EEEEEE"/>
          <w:between w:val="single" w:sz="6" w:space="6" w:color="EEEEEE"/>
        </w:pBdr>
        <w:spacing w:before="0" w:after="160"/>
        <w:rPr>
          <w:b/>
          <w:color w:val="555555"/>
          <w:sz w:val="20"/>
          <w:szCs w:val="20"/>
          <w:shd w:val="clear" w:color="auto" w:fill="F4F4F4"/>
          <w:lang w:val="ru-RU"/>
        </w:rPr>
      </w:pPr>
      <w:r w:rsidRPr="0082082A">
        <w:rPr>
          <w:b/>
          <w:color w:val="555555"/>
          <w:sz w:val="20"/>
          <w:szCs w:val="20"/>
          <w:shd w:val="clear" w:color="auto" w:fill="F4F4F4"/>
          <w:lang w:val="ru-RU"/>
        </w:rPr>
        <w:t xml:space="preserve"> </w:t>
      </w:r>
      <w:r w:rsidR="00435BEA" w:rsidRPr="0082082A">
        <w:rPr>
          <w:b/>
          <w:color w:val="555555"/>
          <w:sz w:val="20"/>
          <w:szCs w:val="20"/>
          <w:shd w:val="clear" w:color="auto" w:fill="F4F4F4"/>
          <w:lang w:val="ru-RU"/>
        </w:rPr>
        <w:t xml:space="preserve">4 </w:t>
      </w:r>
      <w:r w:rsidR="002D3EBE" w:rsidRPr="0082082A">
        <w:rPr>
          <w:b/>
          <w:u w:val="single"/>
          <w:lang w:val="ru-RU"/>
        </w:rPr>
        <w:t>Взаимодействие с другими организациями</w:t>
      </w:r>
    </w:p>
    <w:p w14:paraId="06B86419" w14:textId="77777777" w:rsidR="00B5278C" w:rsidRPr="0082082A" w:rsidRDefault="00B5278C" w:rsidP="00B5278C">
      <w:pPr>
        <w:rPr>
          <w:b/>
          <w:bCs/>
          <w:lang w:val="ru-RU"/>
        </w:rPr>
      </w:pPr>
      <w:bookmarkStart w:id="0" w:name="_axwkntj7s124" w:colFirst="0" w:colLast="0"/>
      <w:bookmarkEnd w:id="0"/>
      <w:r w:rsidRPr="0082082A">
        <w:rPr>
          <w:b/>
          <w:bCs/>
          <w:lang w:val="ru-RU"/>
        </w:rPr>
        <w:t>МЕЖДУНАРОДНАЯ ДЕЯТЕЛЬНОСТЬ </w:t>
      </w:r>
    </w:p>
    <w:p w14:paraId="6AE4D1CB" w14:textId="77777777" w:rsidR="00B5278C" w:rsidRPr="0082082A" w:rsidRDefault="00B5278C" w:rsidP="00B5278C">
      <w:pPr>
        <w:rPr>
          <w:lang w:val="ru-RU"/>
        </w:rPr>
      </w:pPr>
      <w:r w:rsidRPr="0082082A">
        <w:rPr>
          <w:lang w:val="ru-RU"/>
        </w:rPr>
        <w:t>С самого основания Воспитательного дома в нем развивались традиции международного сотрудничества. Еще в конце XVIII века наиболее способных «в науках» воспитанников отправляли на дальнейшую учебу в заграничные университеты. Воспитанники неоднократно командировались для ознакомления с постановкой образования в Германии и Швеции, принимали участие в выставках и научных конгрессах в США и в Европе.</w:t>
      </w:r>
    </w:p>
    <w:p w14:paraId="67515A38" w14:textId="77777777" w:rsidR="00B5278C" w:rsidRPr="0082082A" w:rsidRDefault="00B5278C" w:rsidP="00B5278C">
      <w:pPr>
        <w:rPr>
          <w:lang w:val="ru-RU"/>
        </w:rPr>
      </w:pPr>
      <w:r w:rsidRPr="0082082A">
        <w:rPr>
          <w:lang w:val="ru-RU"/>
        </w:rPr>
        <w:t>Российский государственный педагогический университет им. А. И. Герцена всегда был и является активным участником международного сотрудничества в области науки, образования и культуры. Первые иностранные учащиеся в нашем университете появились в конце 40-ых годов и с этого момента Герценовский университет активно включился в подготовку высококвалифицированных специалистов для зарубежных стран. Ежегодно на различных факультетах университета обучается около 300 иностранных студентов, аспирантов и докторантов, более 700 иностранных граждан изучают русский язык на факультете русского языка как иностранного. Традиционной стала работа при университете летних школ и институтов, в которых студенты из разных стран мира имеют возможность не только послушать лекции и посещать занятия ведущих специалистов университета, но и познакомиться с уникальной художественной и музыкальной культурой, историей и архитектурой Санкт-Петербурга и его пригородов.</w:t>
      </w:r>
    </w:p>
    <w:p w14:paraId="36FF11C0" w14:textId="77777777" w:rsidR="00B5278C" w:rsidRPr="0082082A" w:rsidRDefault="00B5278C" w:rsidP="00B5278C">
      <w:pPr>
        <w:rPr>
          <w:lang w:val="ru-RU"/>
        </w:rPr>
      </w:pPr>
      <w:r w:rsidRPr="0082082A">
        <w:rPr>
          <w:lang w:val="ru-RU"/>
        </w:rPr>
        <w:t>В настоящее время в десятках странах мира работает несколько тысяч выпускников-иностранцев нашего университета, многие из которых занимают ведущее положение в политике, культуре и образовании своих стран, а также в деятельности различных международных организаций.</w:t>
      </w:r>
    </w:p>
    <w:p w14:paraId="7258D2CE" w14:textId="77777777" w:rsidR="00B5278C" w:rsidRPr="0082082A" w:rsidRDefault="00B5278C" w:rsidP="00B5278C">
      <w:pPr>
        <w:rPr>
          <w:lang w:val="ru-RU"/>
        </w:rPr>
      </w:pPr>
      <w:r w:rsidRPr="0082082A">
        <w:rPr>
          <w:lang w:val="ru-RU"/>
        </w:rPr>
        <w:t>Сегодня Герценовский признан в качестве авторитетного мирового научно-образовательного центра. Он поддерживает договорные отношения с более чем 140 зарубежными университетами и различными образовательными учреждениями из 38 стран Европы, Азии и Америки.  Особое место в международных связях РГПУ принадлежит вузам стран ближнего зарубежья. На сегодняшний день нашим университетом заключены и поддерживаются договорные отношения с 15 вузами из стран СНГ (Белоруссия, Украина, Казахстан и Кыргызстан).</w:t>
      </w:r>
    </w:p>
    <w:p w14:paraId="549C23CB" w14:textId="77777777" w:rsidR="00B5278C" w:rsidRPr="0082082A" w:rsidRDefault="00B5278C" w:rsidP="00B5278C">
      <w:pPr>
        <w:rPr>
          <w:lang w:val="ru-RU"/>
        </w:rPr>
      </w:pPr>
      <w:r w:rsidRPr="0082082A">
        <w:rPr>
          <w:lang w:val="ru-RU"/>
        </w:rPr>
        <w:t>Отношения с партнерами предусматривают широкий спектр возможных форм международного сотрудничества:</w:t>
      </w:r>
    </w:p>
    <w:p w14:paraId="0515FF70" w14:textId="77777777" w:rsidR="00B5278C" w:rsidRPr="0082082A" w:rsidRDefault="00B5278C" w:rsidP="00B5278C">
      <w:pPr>
        <w:numPr>
          <w:ilvl w:val="0"/>
          <w:numId w:val="3"/>
        </w:numPr>
        <w:rPr>
          <w:lang w:val="ru-RU"/>
        </w:rPr>
      </w:pPr>
      <w:r w:rsidRPr="0082082A">
        <w:rPr>
          <w:lang w:val="ru-RU"/>
        </w:rPr>
        <w:t>обмены студентами, преподавателями, научными сотрудниками для обучения, стажировок и исследований, участия в совместных проектах;</w:t>
      </w:r>
    </w:p>
    <w:p w14:paraId="37F51340" w14:textId="77777777" w:rsidR="00B5278C" w:rsidRPr="0082082A" w:rsidRDefault="00B5278C" w:rsidP="00B5278C">
      <w:pPr>
        <w:numPr>
          <w:ilvl w:val="0"/>
          <w:numId w:val="3"/>
        </w:numPr>
        <w:rPr>
          <w:lang w:val="ru-RU"/>
        </w:rPr>
      </w:pPr>
      <w:r w:rsidRPr="0082082A">
        <w:rPr>
          <w:lang w:val="ru-RU"/>
        </w:rPr>
        <w:t>прием на обучение и стажировки иностранных студентов и стажеров на компенсационной основе;</w:t>
      </w:r>
    </w:p>
    <w:p w14:paraId="4FF0547E" w14:textId="77777777" w:rsidR="00B5278C" w:rsidRPr="0082082A" w:rsidRDefault="00B5278C" w:rsidP="00B5278C">
      <w:pPr>
        <w:numPr>
          <w:ilvl w:val="0"/>
          <w:numId w:val="3"/>
        </w:numPr>
        <w:rPr>
          <w:lang w:val="ru-RU"/>
        </w:rPr>
      </w:pPr>
      <w:r w:rsidRPr="0082082A">
        <w:rPr>
          <w:lang w:val="ru-RU"/>
        </w:rPr>
        <w:t>организация и проведение международных конференций, семинаров, выставок и концертов, а также участие в подобных мероприятиях за рубежом специалистов университета;</w:t>
      </w:r>
    </w:p>
    <w:p w14:paraId="51E6423C" w14:textId="77777777" w:rsidR="00B5278C" w:rsidRPr="0082082A" w:rsidRDefault="00B5278C" w:rsidP="00B5278C">
      <w:pPr>
        <w:numPr>
          <w:ilvl w:val="0"/>
          <w:numId w:val="3"/>
        </w:numPr>
        <w:rPr>
          <w:lang w:val="ru-RU"/>
        </w:rPr>
      </w:pPr>
      <w:r w:rsidRPr="0082082A">
        <w:rPr>
          <w:lang w:val="ru-RU"/>
        </w:rPr>
        <w:t>совместные публикации научной, методической и учебной литературы;</w:t>
      </w:r>
    </w:p>
    <w:p w14:paraId="0987D72F" w14:textId="77777777" w:rsidR="00B5278C" w:rsidRPr="0082082A" w:rsidRDefault="00B5278C" w:rsidP="00B5278C">
      <w:pPr>
        <w:numPr>
          <w:ilvl w:val="0"/>
          <w:numId w:val="3"/>
        </w:numPr>
        <w:rPr>
          <w:lang w:val="ru-RU"/>
        </w:rPr>
      </w:pPr>
      <w:r w:rsidRPr="0082082A">
        <w:rPr>
          <w:lang w:val="ru-RU"/>
        </w:rPr>
        <w:t>организация специальных культурно-образовательных программ;</w:t>
      </w:r>
    </w:p>
    <w:p w14:paraId="3B56E251" w14:textId="77777777" w:rsidR="00B5278C" w:rsidRPr="0082082A" w:rsidRDefault="00B5278C" w:rsidP="00B5278C">
      <w:pPr>
        <w:numPr>
          <w:ilvl w:val="0"/>
          <w:numId w:val="3"/>
        </w:numPr>
        <w:rPr>
          <w:lang w:val="ru-RU"/>
        </w:rPr>
      </w:pPr>
      <w:r w:rsidRPr="0082082A">
        <w:rPr>
          <w:lang w:val="ru-RU"/>
        </w:rPr>
        <w:t>создание совместно с зарубежными партнерами культурно-образовательных и учебно-методических центров, новых учебных заведений.</w:t>
      </w:r>
    </w:p>
    <w:p w14:paraId="0F3518C4" w14:textId="77777777" w:rsidR="00B5278C" w:rsidRPr="0082082A" w:rsidRDefault="00B5278C" w:rsidP="00B5278C">
      <w:pPr>
        <w:rPr>
          <w:lang w:val="ru-RU"/>
        </w:rPr>
      </w:pPr>
      <w:r w:rsidRPr="0082082A">
        <w:rPr>
          <w:lang w:val="ru-RU"/>
        </w:rPr>
        <w:t xml:space="preserve">Ежегодно на основе межправительственных и межвузовских соглашений за рубежом по широкому кругу специальностей обучаются, проходят стажировки и повышают свою квалификацию десятки студентов и магистрантов и более сотни преподавателей, сотрудников и аспирантов университета. Десятки преподавателей и сотрудников университета по приглашениям зарубежных партнеров командируются за рубеж для проведения учебного процесса, научно-исследовательской и методической работы в </w:t>
      </w:r>
      <w:r w:rsidRPr="0082082A">
        <w:rPr>
          <w:lang w:val="ru-RU"/>
        </w:rPr>
        <w:lastRenderedPageBreak/>
        <w:t>вузах США, Китая, Германии, Польши, Венгрии, Израиля, Финляндии, Кореи и других стран. Ученые университета принимают участие в различных международных конференциях, симпозиумах и семинарах, осуществляют научное консультирование международных исследовательских проектов, возглавляют или являются членами различных организационных комитетов международных научных мероприятий, конкурсов.</w:t>
      </w:r>
    </w:p>
    <w:p w14:paraId="0303DACB" w14:textId="77777777" w:rsidR="00B5278C" w:rsidRPr="0082082A" w:rsidRDefault="00B5278C" w:rsidP="00B5278C">
      <w:pPr>
        <w:rPr>
          <w:lang w:val="ru-RU"/>
        </w:rPr>
      </w:pPr>
      <w:r w:rsidRPr="0082082A">
        <w:rPr>
          <w:lang w:val="ru-RU"/>
        </w:rPr>
        <w:t>В свою очередь, целый ряд преподавателей и известных ученых зарубежных вузов-партнеров работают на различных кафедрах университета. Стали уже традиционными в университете лекции и семинары крупнейших зарубежных специалистов. Все это способствует дальнейшему международному признанию Университета, поиску новых форм международного сотрудничества.</w:t>
      </w:r>
    </w:p>
    <w:p w14:paraId="45ED4B14" w14:textId="77777777" w:rsidR="00B5278C" w:rsidRPr="0082082A" w:rsidRDefault="00B5278C" w:rsidP="00B5278C">
      <w:pPr>
        <w:rPr>
          <w:lang w:val="ru-RU"/>
        </w:rPr>
      </w:pPr>
      <w:r w:rsidRPr="0082082A">
        <w:rPr>
          <w:lang w:val="ru-RU"/>
        </w:rPr>
        <w:t>В последние годы университет идет по пути расширения международных контактов и увеличения количества совместных исследовательских проектов с иностранными партнерами. Партнерами ученых университета в международных исследованиях, контактах являются такие профессиональные организации и общества как Национальный Совет учителей математики США, Международная организация “Педагогика ненасилия” (США, Франция), Международный Вагнеровский Союз (США, Австрия, Германия, Швейцария), Ассоциация гуманистической психологии (США), Австрийский союз академиков, Европейское общество преподавателей английского языка и литературы и др. Традиционным становится вовлечение студентов в международные научные исследования.</w:t>
      </w:r>
    </w:p>
    <w:p w14:paraId="3B6613FD" w14:textId="77777777" w:rsidR="00B5278C" w:rsidRPr="0082082A" w:rsidRDefault="00B5278C" w:rsidP="00B5278C">
      <w:pPr>
        <w:rPr>
          <w:lang w:val="ru-RU"/>
        </w:rPr>
      </w:pPr>
      <w:r w:rsidRPr="0082082A">
        <w:rPr>
          <w:lang w:val="ru-RU"/>
        </w:rPr>
        <w:t>На протяжении многих лет университет активно сотрудничает с международными региональными и национальными организациями, фондами и программами в области науки, образования и культуры:</w:t>
      </w:r>
    </w:p>
    <w:p w14:paraId="56199398" w14:textId="77777777" w:rsidR="00B5278C" w:rsidRPr="0082082A" w:rsidRDefault="00B5278C" w:rsidP="00B5278C">
      <w:pPr>
        <w:numPr>
          <w:ilvl w:val="0"/>
          <w:numId w:val="4"/>
        </w:numPr>
        <w:rPr>
          <w:lang w:val="ru-RU"/>
        </w:rPr>
      </w:pPr>
      <w:hyperlink r:id="rId10" w:history="1">
        <w:r w:rsidRPr="0082082A">
          <w:rPr>
            <w:rStyle w:val="Hyperlink"/>
            <w:lang w:val="ru-RU"/>
          </w:rPr>
          <w:t>ЮНЕСКО</w:t>
        </w:r>
      </w:hyperlink>
      <w:r w:rsidRPr="0082082A">
        <w:rPr>
          <w:lang w:val="ru-RU"/>
        </w:rPr>
        <w:t>,</w:t>
      </w:r>
    </w:p>
    <w:p w14:paraId="2E402163" w14:textId="77777777" w:rsidR="00B5278C" w:rsidRPr="0082082A" w:rsidRDefault="00B5278C" w:rsidP="00B5278C">
      <w:pPr>
        <w:numPr>
          <w:ilvl w:val="0"/>
          <w:numId w:val="4"/>
        </w:numPr>
        <w:rPr>
          <w:lang w:val="ru-RU"/>
        </w:rPr>
      </w:pPr>
      <w:hyperlink r:id="rId11" w:history="1">
        <w:r w:rsidRPr="0082082A">
          <w:rPr>
            <w:rStyle w:val="Hyperlink"/>
            <w:lang w:val="ru-RU"/>
          </w:rPr>
          <w:t>Американскими Советами международного образования (АСМО)</w:t>
        </w:r>
      </w:hyperlink>
      <w:r w:rsidRPr="0082082A">
        <w:rPr>
          <w:lang w:val="ru-RU"/>
        </w:rPr>
        <w:t>,</w:t>
      </w:r>
    </w:p>
    <w:p w14:paraId="6D4D8D68" w14:textId="77777777" w:rsidR="00B5278C" w:rsidRPr="0082082A" w:rsidRDefault="00B5278C" w:rsidP="00B5278C">
      <w:pPr>
        <w:numPr>
          <w:ilvl w:val="0"/>
          <w:numId w:val="4"/>
        </w:numPr>
        <w:rPr>
          <w:lang w:val="ru-RU"/>
        </w:rPr>
      </w:pPr>
      <w:hyperlink r:id="rId12" w:history="1">
        <w:r w:rsidRPr="0082082A">
          <w:rPr>
            <w:rStyle w:val="Hyperlink"/>
            <w:lang w:val="ru-RU"/>
          </w:rPr>
          <w:t>Американским культурно-информационным центром</w:t>
        </w:r>
      </w:hyperlink>
      <w:r w:rsidRPr="0082082A">
        <w:rPr>
          <w:lang w:val="ru-RU"/>
        </w:rPr>
        <w:t>,</w:t>
      </w:r>
    </w:p>
    <w:p w14:paraId="5336C2B2" w14:textId="77777777" w:rsidR="00B5278C" w:rsidRPr="0082082A" w:rsidRDefault="00B5278C" w:rsidP="00B5278C">
      <w:pPr>
        <w:numPr>
          <w:ilvl w:val="0"/>
          <w:numId w:val="4"/>
        </w:numPr>
        <w:rPr>
          <w:lang w:val="ru-RU"/>
        </w:rPr>
      </w:pPr>
      <w:hyperlink r:id="rId13" w:history="1">
        <w:r w:rsidRPr="0082082A">
          <w:rPr>
            <w:rStyle w:val="Hyperlink"/>
            <w:lang w:val="ru-RU"/>
          </w:rPr>
          <w:t>Советом министров Северных стран</w:t>
        </w:r>
      </w:hyperlink>
      <w:r w:rsidRPr="0082082A">
        <w:rPr>
          <w:lang w:val="ru-RU"/>
        </w:rPr>
        <w:t>,</w:t>
      </w:r>
    </w:p>
    <w:p w14:paraId="76D80080" w14:textId="77777777" w:rsidR="00B5278C" w:rsidRPr="0082082A" w:rsidRDefault="00B5278C" w:rsidP="00B5278C">
      <w:pPr>
        <w:numPr>
          <w:ilvl w:val="0"/>
          <w:numId w:val="4"/>
        </w:numPr>
        <w:rPr>
          <w:lang w:val="ru-RU"/>
        </w:rPr>
      </w:pPr>
      <w:hyperlink r:id="rId14" w:history="1">
        <w:r w:rsidRPr="0082082A">
          <w:rPr>
            <w:rStyle w:val="Hyperlink"/>
            <w:lang w:val="ru-RU"/>
          </w:rPr>
          <w:t>Институтом Гете</w:t>
        </w:r>
      </w:hyperlink>
      <w:r w:rsidRPr="0082082A">
        <w:rPr>
          <w:lang w:val="ru-RU"/>
        </w:rPr>
        <w:t>,</w:t>
      </w:r>
    </w:p>
    <w:p w14:paraId="57982689" w14:textId="77777777" w:rsidR="00B5278C" w:rsidRPr="0082082A" w:rsidRDefault="00B5278C" w:rsidP="00B5278C">
      <w:pPr>
        <w:numPr>
          <w:ilvl w:val="0"/>
          <w:numId w:val="4"/>
        </w:numPr>
        <w:rPr>
          <w:lang w:val="ru-RU"/>
        </w:rPr>
      </w:pPr>
      <w:hyperlink r:id="rId15" w:history="1">
        <w:r w:rsidRPr="0082082A">
          <w:rPr>
            <w:rStyle w:val="Hyperlink"/>
            <w:lang w:val="ru-RU"/>
          </w:rPr>
          <w:t>ДААД </w:t>
        </w:r>
      </w:hyperlink>
      <w:r w:rsidRPr="0082082A">
        <w:rPr>
          <w:lang w:val="ru-RU"/>
        </w:rPr>
        <w:t>(Немецкой государственной службой академических обменов),</w:t>
      </w:r>
    </w:p>
    <w:p w14:paraId="030B2F50" w14:textId="77777777" w:rsidR="00B5278C" w:rsidRPr="0082082A" w:rsidRDefault="00B5278C" w:rsidP="00B5278C">
      <w:pPr>
        <w:numPr>
          <w:ilvl w:val="0"/>
          <w:numId w:val="4"/>
        </w:numPr>
        <w:rPr>
          <w:lang w:val="ru-RU"/>
        </w:rPr>
      </w:pPr>
      <w:hyperlink r:id="rId16" w:history="1">
        <w:r w:rsidRPr="0082082A">
          <w:rPr>
            <w:rStyle w:val="Hyperlink"/>
            <w:lang w:val="ru-RU"/>
          </w:rPr>
          <w:t>Французским институтом в Санкт-Петербурге</w:t>
        </w:r>
      </w:hyperlink>
      <w:r w:rsidRPr="0082082A">
        <w:rPr>
          <w:lang w:val="ru-RU"/>
        </w:rPr>
        <w:t>,</w:t>
      </w:r>
    </w:p>
    <w:p w14:paraId="5F22C5DC" w14:textId="77777777" w:rsidR="00B5278C" w:rsidRPr="0082082A" w:rsidRDefault="00B5278C" w:rsidP="00B5278C">
      <w:pPr>
        <w:numPr>
          <w:ilvl w:val="0"/>
          <w:numId w:val="4"/>
        </w:numPr>
        <w:rPr>
          <w:lang w:val="ru-RU"/>
        </w:rPr>
      </w:pPr>
      <w:hyperlink r:id="rId17" w:history="1">
        <w:r w:rsidRPr="0082082A">
          <w:rPr>
            <w:rStyle w:val="Hyperlink"/>
            <w:lang w:val="ru-RU"/>
          </w:rPr>
          <w:t>Институтом Финляндии в Санкт-Петербурге</w:t>
        </w:r>
      </w:hyperlink>
      <w:r w:rsidRPr="0082082A">
        <w:rPr>
          <w:lang w:val="ru-RU"/>
        </w:rPr>
        <w:t>,</w:t>
      </w:r>
    </w:p>
    <w:p w14:paraId="540D72CC" w14:textId="77777777" w:rsidR="00B5278C" w:rsidRPr="0082082A" w:rsidRDefault="00B5278C" w:rsidP="00B5278C">
      <w:pPr>
        <w:numPr>
          <w:ilvl w:val="0"/>
          <w:numId w:val="4"/>
        </w:numPr>
        <w:rPr>
          <w:lang w:val="ru-RU"/>
        </w:rPr>
      </w:pPr>
      <w:r w:rsidRPr="0082082A">
        <w:rPr>
          <w:lang w:val="ru-RU"/>
        </w:rPr>
        <w:t>Израильский культурный центр,</w:t>
      </w:r>
    </w:p>
    <w:p w14:paraId="22F9DFD7" w14:textId="77777777" w:rsidR="00B5278C" w:rsidRPr="0082082A" w:rsidRDefault="00B5278C" w:rsidP="00B5278C">
      <w:pPr>
        <w:numPr>
          <w:ilvl w:val="0"/>
          <w:numId w:val="4"/>
        </w:numPr>
        <w:rPr>
          <w:lang w:val="ru-RU"/>
        </w:rPr>
      </w:pPr>
      <w:r w:rsidRPr="0082082A">
        <w:rPr>
          <w:lang w:val="ru-RU"/>
        </w:rPr>
        <w:t>Датским институтом культуры, </w:t>
      </w:r>
    </w:p>
    <w:p w14:paraId="670D0BE0" w14:textId="77777777" w:rsidR="00B5278C" w:rsidRPr="0082082A" w:rsidRDefault="00B5278C" w:rsidP="00B5278C">
      <w:pPr>
        <w:numPr>
          <w:ilvl w:val="0"/>
          <w:numId w:val="4"/>
        </w:numPr>
        <w:rPr>
          <w:lang w:val="ru-RU"/>
        </w:rPr>
      </w:pPr>
      <w:r w:rsidRPr="0082082A">
        <w:rPr>
          <w:lang w:val="ru-RU"/>
        </w:rPr>
        <w:t>Норвежским университетским центром,</w:t>
      </w:r>
    </w:p>
    <w:p w14:paraId="7A8D893B" w14:textId="77777777" w:rsidR="00B5278C" w:rsidRPr="0082082A" w:rsidRDefault="00B5278C" w:rsidP="00B5278C">
      <w:pPr>
        <w:numPr>
          <w:ilvl w:val="0"/>
          <w:numId w:val="4"/>
        </w:numPr>
        <w:rPr>
          <w:lang w:val="ru-RU"/>
        </w:rPr>
      </w:pPr>
      <w:r w:rsidRPr="0082082A">
        <w:rPr>
          <w:lang w:val="ru-RU"/>
        </w:rPr>
        <w:t>Представительством университета Осло в Санкт-Петербурге, </w:t>
      </w:r>
    </w:p>
    <w:p w14:paraId="22D69C1D" w14:textId="77777777" w:rsidR="00B5278C" w:rsidRPr="0082082A" w:rsidRDefault="00B5278C" w:rsidP="00B5278C">
      <w:pPr>
        <w:numPr>
          <w:ilvl w:val="0"/>
          <w:numId w:val="4"/>
        </w:numPr>
        <w:rPr>
          <w:lang w:val="ru-RU"/>
        </w:rPr>
      </w:pPr>
      <w:r w:rsidRPr="0082082A">
        <w:rPr>
          <w:lang w:val="ru-RU"/>
        </w:rPr>
        <w:t>фондами </w:t>
      </w:r>
      <w:hyperlink r:id="rId18" w:history="1">
        <w:r w:rsidRPr="0082082A">
          <w:rPr>
            <w:rStyle w:val="Hyperlink"/>
            <w:lang w:val="ru-RU"/>
          </w:rPr>
          <w:t>Фулбрайт</w:t>
        </w:r>
      </w:hyperlink>
      <w:r w:rsidRPr="0082082A">
        <w:rPr>
          <w:lang w:val="ru-RU"/>
        </w:rPr>
        <w:t>, </w:t>
      </w:r>
      <w:hyperlink r:id="rId19" w:history="1">
        <w:r w:rsidRPr="0082082A">
          <w:rPr>
            <w:rStyle w:val="Hyperlink"/>
            <w:lang w:val="ru-RU"/>
          </w:rPr>
          <w:t>АЙРЕКС</w:t>
        </w:r>
      </w:hyperlink>
      <w:r w:rsidRPr="0082082A">
        <w:rPr>
          <w:lang w:val="ru-RU"/>
        </w:rPr>
        <w:t>, </w:t>
      </w:r>
      <w:hyperlink r:id="rId20" w:history="1">
        <w:r w:rsidRPr="0082082A">
          <w:rPr>
            <w:rStyle w:val="Hyperlink"/>
            <w:lang w:val="ru-RU"/>
          </w:rPr>
          <w:t>ИНТАС</w:t>
        </w:r>
      </w:hyperlink>
      <w:r w:rsidRPr="0082082A">
        <w:rPr>
          <w:lang w:val="ru-RU"/>
        </w:rPr>
        <w:t>, </w:t>
      </w:r>
      <w:hyperlink r:id="rId21" w:history="1">
        <w:r w:rsidRPr="0082082A">
          <w:rPr>
            <w:rStyle w:val="Hyperlink"/>
            <w:lang w:val="ru-RU"/>
          </w:rPr>
          <w:t>КАРНЕГИ</w:t>
        </w:r>
      </w:hyperlink>
      <w:r w:rsidRPr="0082082A">
        <w:rPr>
          <w:lang w:val="ru-RU"/>
        </w:rPr>
        <w:t>,</w:t>
      </w:r>
    </w:p>
    <w:p w14:paraId="1E2FCBCB" w14:textId="77777777" w:rsidR="00B5278C" w:rsidRPr="0082082A" w:rsidRDefault="00B5278C" w:rsidP="00B5278C">
      <w:pPr>
        <w:rPr>
          <w:lang w:val="ru-RU"/>
        </w:rPr>
      </w:pPr>
      <w:r w:rsidRPr="0082082A">
        <w:rPr>
          <w:lang w:val="ru-RU"/>
        </w:rPr>
        <w:t>участвует во многих международных программах (TEMPUS — TACIS и др.) и проектах.</w:t>
      </w:r>
    </w:p>
    <w:p w14:paraId="2AA9FA9F" w14:textId="77777777" w:rsidR="00B5278C" w:rsidRPr="0082082A" w:rsidRDefault="00B5278C" w:rsidP="00B5278C">
      <w:pPr>
        <w:rPr>
          <w:lang w:val="ru-RU"/>
        </w:rPr>
      </w:pPr>
      <w:r w:rsidRPr="0082082A">
        <w:rPr>
          <w:lang w:val="ru-RU"/>
        </w:rPr>
        <w:t> </w:t>
      </w:r>
    </w:p>
    <w:p w14:paraId="5600715D" w14:textId="77777777" w:rsidR="00B5278C" w:rsidRPr="0082082A" w:rsidRDefault="00B5278C" w:rsidP="00B5278C">
      <w:pPr>
        <w:rPr>
          <w:lang w:val="ru-RU"/>
        </w:rPr>
      </w:pPr>
      <w:r w:rsidRPr="0082082A">
        <w:rPr>
          <w:lang w:val="ru-RU"/>
        </w:rPr>
        <w:t>В настоящее время университет реализует целый ряд крупных проектов с участием авторитетных международных организаций, таких как ООН, ЮНЕСКО, Советом Европы, Европейской комиссией, а также рядом научно-образовательных учреждений Европы, Азии и США, входящих в список престижных университетов мира. С полным списком зарубежных партнеров Герценовского университета на 2015 год можно ознакомиться </w:t>
      </w:r>
      <w:hyperlink r:id="rId22" w:history="1">
        <w:r w:rsidRPr="0082082A">
          <w:rPr>
            <w:rStyle w:val="Hyperlink"/>
            <w:lang w:val="ru-RU"/>
          </w:rPr>
          <w:t>в этом разделе</w:t>
        </w:r>
      </w:hyperlink>
      <w:r w:rsidRPr="0082082A">
        <w:rPr>
          <w:lang w:val="ru-RU"/>
        </w:rPr>
        <w:t>. </w:t>
      </w:r>
    </w:p>
    <w:p w14:paraId="6A09E130" w14:textId="77777777" w:rsidR="00B5278C" w:rsidRPr="0082082A" w:rsidRDefault="00B5278C" w:rsidP="00B5278C">
      <w:pPr>
        <w:rPr>
          <w:lang w:val="ru-RU"/>
        </w:rPr>
      </w:pPr>
      <w:r w:rsidRPr="0082082A">
        <w:rPr>
          <w:lang w:val="ru-RU"/>
        </w:rPr>
        <w:t>Преподаватели РГПУ им. А.И. Герцена являются членами различных международных обществ и организаций, таких как, Европейская фотохимическая ассоциация, Международная ассоциация технического образования, International Scholar Historical Assosiation, Международная организация преподавателей классических языков Euroclassica, Международное общество Ф.М.Достоевского, Международное общество по изучению XVIII в. и др.</w:t>
      </w:r>
    </w:p>
    <w:p w14:paraId="1810D791" w14:textId="77777777" w:rsidR="00B5278C" w:rsidRPr="0082082A" w:rsidRDefault="00B5278C" w:rsidP="00B5278C">
      <w:pPr>
        <w:rPr>
          <w:lang w:val="ru-RU"/>
        </w:rPr>
      </w:pPr>
      <w:r w:rsidRPr="0082082A">
        <w:rPr>
          <w:lang w:val="ru-RU"/>
        </w:rPr>
        <w:t>В настоящее время в университете активно и плодотворно работает </w:t>
      </w:r>
      <w:r w:rsidRPr="0082082A">
        <w:rPr>
          <w:lang w:val="ru-RU"/>
        </w:rPr>
        <w:fldChar w:fldCharType="begin"/>
      </w:r>
      <w:r w:rsidRPr="0082082A">
        <w:rPr>
          <w:lang w:val="ru-RU"/>
        </w:rPr>
        <w:instrText xml:space="preserve"> HYPERLINK "http://www.herzen.spb.ru/main/structure/inst/imr/unesco/" \t "_blank" </w:instrText>
      </w:r>
      <w:r w:rsidRPr="0082082A">
        <w:rPr>
          <w:lang w:val="ru-RU"/>
        </w:rPr>
      </w:r>
      <w:r w:rsidRPr="0082082A">
        <w:rPr>
          <w:lang w:val="ru-RU"/>
        </w:rPr>
        <w:fldChar w:fldCharType="separate"/>
      </w:r>
      <w:r w:rsidRPr="0082082A">
        <w:rPr>
          <w:rStyle w:val="Hyperlink"/>
          <w:lang w:val="ru-RU"/>
        </w:rPr>
        <w:t>кафедра ЮНЕСКО</w:t>
      </w:r>
      <w:r w:rsidRPr="0082082A">
        <w:rPr>
          <w:lang w:val="ru-RU"/>
        </w:rPr>
        <w:fldChar w:fldCharType="end"/>
      </w:r>
      <w:r w:rsidRPr="0082082A">
        <w:rPr>
          <w:lang w:val="ru-RU"/>
        </w:rPr>
        <w:t>, </w:t>
      </w:r>
      <w:hyperlink r:id="rId23" w:history="1">
        <w:r w:rsidRPr="0082082A">
          <w:rPr>
            <w:rStyle w:val="Hyperlink"/>
            <w:lang w:val="ru-RU"/>
          </w:rPr>
          <w:t>факультет русского языка как иностранного</w:t>
        </w:r>
      </w:hyperlink>
      <w:r w:rsidRPr="0082082A">
        <w:rPr>
          <w:lang w:val="ru-RU"/>
        </w:rPr>
        <w:t>, </w:t>
      </w:r>
      <w:hyperlink r:id="rId24" w:history="1">
        <w:r w:rsidRPr="0082082A">
          <w:rPr>
            <w:rStyle w:val="Hyperlink"/>
            <w:lang w:val="ru-RU"/>
          </w:rPr>
          <w:t>Санкт-Петербургскую высшая школа перевода</w:t>
        </w:r>
      </w:hyperlink>
      <w:r w:rsidRPr="0082082A">
        <w:rPr>
          <w:lang w:val="ru-RU"/>
        </w:rPr>
        <w:t> и </w:t>
      </w:r>
      <w:r w:rsidRPr="0082082A">
        <w:rPr>
          <w:lang w:val="ru-RU"/>
        </w:rPr>
        <w:fldChar w:fldCharType="begin"/>
      </w:r>
      <w:r w:rsidRPr="0082082A">
        <w:rPr>
          <w:lang w:val="ru-RU"/>
        </w:rPr>
        <w:instrText xml:space="preserve"> HYPERLINK "http://www.herzen.spb.ru/main/structure/centers/Fennoskandiya/" \t "_blank" </w:instrText>
      </w:r>
      <w:r w:rsidRPr="0082082A">
        <w:rPr>
          <w:lang w:val="ru-RU"/>
        </w:rPr>
      </w:r>
      <w:r w:rsidRPr="0082082A">
        <w:rPr>
          <w:lang w:val="ru-RU"/>
        </w:rPr>
        <w:fldChar w:fldCharType="separate"/>
      </w:r>
      <w:r w:rsidRPr="0082082A">
        <w:rPr>
          <w:rStyle w:val="Hyperlink"/>
          <w:lang w:val="ru-RU"/>
        </w:rPr>
        <w:t>научно-образовательный Центр «Фенноскандия»</w:t>
      </w:r>
      <w:r w:rsidRPr="0082082A">
        <w:rPr>
          <w:lang w:val="ru-RU"/>
        </w:rPr>
        <w:fldChar w:fldCharType="end"/>
      </w:r>
      <w:r w:rsidRPr="0082082A">
        <w:rPr>
          <w:lang w:val="ru-RU"/>
        </w:rPr>
        <w:t>. В герценовском университет также действуют Китайский культурный центр, </w:t>
      </w:r>
      <w:hyperlink r:id="rId25" w:history="1">
        <w:r w:rsidRPr="0082082A">
          <w:rPr>
            <w:rStyle w:val="Hyperlink"/>
            <w:lang w:val="ru-RU"/>
          </w:rPr>
          <w:t>Информационный центр ДААД</w:t>
        </w:r>
      </w:hyperlink>
      <w:r w:rsidRPr="0082082A">
        <w:rPr>
          <w:lang w:val="ru-RU"/>
        </w:rPr>
        <w:t xml:space="preserve">, Ресурсный центр американских исследований, Центр по изучению португальского языка и литературы, Центр испанязычных культур, Центр международного </w:t>
      </w:r>
      <w:r w:rsidRPr="0082082A">
        <w:rPr>
          <w:lang w:val="ru-RU"/>
        </w:rPr>
        <w:lastRenderedPageBreak/>
        <w:t>образования “Российские исследования” для организации стажировок по широкому кругу научных направлений.</w:t>
      </w:r>
    </w:p>
    <w:p w14:paraId="592A8315" w14:textId="77777777" w:rsidR="00B5278C" w:rsidRPr="0082082A" w:rsidRDefault="00B5278C" w:rsidP="00B5278C">
      <w:pPr>
        <w:rPr>
          <w:lang w:val="ru-RU"/>
        </w:rPr>
      </w:pPr>
      <w:r w:rsidRPr="0082082A">
        <w:rPr>
          <w:lang w:val="ru-RU"/>
        </w:rPr>
        <w:t>Уровень и качество образования, даваемые в Герценовском университете, научные школы и профессионализм ученых получили признание на международном уровне, как в США, так и в развитых странах Европы и Азии. Получить Герценовский д</w:t>
      </w:r>
      <w:bookmarkStart w:id="1" w:name="_GoBack"/>
      <w:bookmarkEnd w:id="1"/>
      <w:r w:rsidRPr="0082082A">
        <w:rPr>
          <w:lang w:val="ru-RU"/>
        </w:rPr>
        <w:t>иплом — престижно, участвовать в совместном проекте — надежно и интересно. Ярким подтверждениям высокого международного рейтинга Герценовского университета является и тот факт, что более 40 зарубежных ученых и известных общественных деятеля из США, Китая, Германии, Южной Кореи, Великобритании и Югославии были удостоены звания Почетного доктора Российского государственного педагогического университета им.А.И.Герцена.</w:t>
      </w:r>
    </w:p>
    <w:p w14:paraId="59DBA40C" w14:textId="77777777" w:rsidR="00B5278C" w:rsidRPr="0082082A" w:rsidRDefault="00B5278C" w:rsidP="00B5278C">
      <w:pPr>
        <w:rPr>
          <w:lang w:val="ru-RU"/>
        </w:rPr>
      </w:pPr>
      <w:r w:rsidRPr="0082082A">
        <w:rPr>
          <w:lang w:val="ru-RU"/>
        </w:rPr>
        <w:t xml:space="preserve"> </w:t>
      </w:r>
    </w:p>
    <w:p w14:paraId="6093D721" w14:textId="5A31363A" w:rsidR="002D3EBE" w:rsidRPr="0082082A" w:rsidRDefault="002D3EBE" w:rsidP="00B5278C">
      <w:pPr>
        <w:rPr>
          <w:lang w:val="ru-RU"/>
        </w:rPr>
      </w:pPr>
      <w:r w:rsidRPr="0082082A">
        <w:rPr>
          <w:lang w:val="ru-RU"/>
        </w:rPr>
        <w:t>Университет имеет не только договорные отношения с работодателями в сфере образования, но и бизнеса, крупного производства, в социальной сфере, средствах массовой информации, органах власти и управления. В 2011 г. это сотрудничество было значительно расширено. В 2011 г. университетом заключены 80 новых договоров с работодателями о проведении практик и сотрудничестве. Так, например, в 2011 г. факультетом безопасности жизнедеятельности были заключены договоры: с социально-реабилитационными центрами для несовершеннолетних Фрунзенского района и центром «Воспитательный дом»; с Департаментом федеральной службы по надзору в сфере природопользования по СЗФО; с федеральным госучреждением «Ленинградский референтный центр россельхознадзор». Институтом детства заключен договор с Центром реабилитации инвалидов Адмиралтейского и Калининского районов для проведения педагогической практики магистрантов. Юридический факультет заключил договор с Тринадцатым арбитражным апелляционным судом. Факультетом управления в этом году заключены договоры с организациями социальной сферы, в том числе образования, медицины, фармации, культуры, спорта, сферы бизнеса, с банками и пр. В списке организаций-работодателей банк «Русский стандарт», «Северо-Западный Телеком», ОАО «Адмиралтейские верфи», ОАО «Гостиница «Москва», Автономная некоммерческая организация футбольный клуб «Зенит», ОАО «Кировский завод», Петербургская книжная сеть «Буквоед» и др. Важно отметить и роль сотрудничества посредством научноисследовательской деятельности кафедр факультетов с профильными вузами и школами. Примером может послужить исследование факультета биологии «Развивающее обучение биологии в общеобразовательной школе» (руководители — Н. Д. Андреева, В. П. Соломин).</w:t>
      </w:r>
    </w:p>
    <w:p w14:paraId="22B0F9B6" w14:textId="77777777" w:rsidR="002D3EBE" w:rsidRPr="0082082A" w:rsidRDefault="002D3EBE" w:rsidP="002D3EBE">
      <w:pPr>
        <w:rPr>
          <w:lang w:val="ru-RU"/>
        </w:rPr>
      </w:pPr>
      <w:r w:rsidRPr="0082082A">
        <w:rPr>
          <w:lang w:val="ru-RU"/>
        </w:rPr>
        <w:t>Сотрудничество факультетов РГПУ им. А. И. Герцена с базами практик строится на основе выверенного методического и организационного взаимодействия. Оно осуществлялось и в процессе прохождения студентами педагогических и производственных практик. Например, студенты юридического факультета проходят практику в Комитете по управлению госимуществом, Санкт-Петербургском городском суде, в Управлении Судебного департамента в Санкт-Петербурге, в Прокуратуре города, прокуратурах Центрального, Кировского, Красногвардейского, Кронштадского, Невского, Приморского, Московского, Фрунзенского районов, в областной прокуратуре, в Следственном управлении при ГУВД Санкт-Петербурга, РУВД районов города и области. Большинство из перечисленных структур в дальнейшем трудоустраивают наших выпускников. Буквально на днях получен запрос из Следственного управления на трудоустройство группы студентов выпускного курса. Институт народов Севера в 2011 г. акцентировал внимание на заключении договоров о прохождении практик в регионах Севера. Исключительно ценен опыт факультета географии, который на данный момент сотрудничает с 24 государственными общеобразовательными учреждениями в сфере педагогических практик. Факультетом заключен стратегический договор с Институтом озероведения, ВНИИ Океангеологии, ВСЕГЕИ. Преподавателями Д. А. Гдалиным, Г. Н. Андреевым, профессором Е. М. Нестеровым организованы и проведены практики в Калининграде, Челябинске, Туапсе, в Крыму, в Финляндии, Швеции, Дании, Норвегии. Отмеченные факты подтверждают, что складывается эффективная система социального партнерства.</w:t>
      </w:r>
    </w:p>
    <w:p w14:paraId="7A688418" w14:textId="77777777" w:rsidR="002D3EBE" w:rsidRPr="0082082A" w:rsidRDefault="002D3EBE" w:rsidP="002D3EBE">
      <w:pPr>
        <w:rPr>
          <w:lang w:val="ru-RU"/>
        </w:rPr>
      </w:pPr>
      <w:r w:rsidRPr="0082082A">
        <w:rPr>
          <w:lang w:val="ru-RU"/>
        </w:rPr>
        <w:lastRenderedPageBreak/>
        <w:t>Также, сегодня университет поддерживает договорные отношения и с 60 зарубежными университетами и различными образовательными учреждениями США, Англии, Австрии, Италии, Франции, Швейцарии, Германии, Нидерландов, Польши, Швеции, Финляндии, Китая, Кореи, Израиля, Японии и других стран.</w:t>
      </w:r>
    </w:p>
    <w:p w14:paraId="26BC756D" w14:textId="7AA32A1F" w:rsidR="00D22EEC" w:rsidRPr="0082082A" w:rsidRDefault="00D22EEC" w:rsidP="000015A2">
      <w:pPr>
        <w:rPr>
          <w:lang w:val="ru-RU"/>
        </w:rPr>
      </w:pPr>
    </w:p>
    <w:sectPr w:rsidR="00D22EEC" w:rsidRPr="0082082A" w:rsidSect="00477ED7">
      <w:headerReference w:type="default" r:id="rId26"/>
      <w:pgSz w:w="12240" w:h="15840"/>
      <w:pgMar w:top="720" w:right="720" w:bottom="720" w:left="72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A6244" w14:textId="77777777" w:rsidR="007663C4" w:rsidRDefault="007663C4" w:rsidP="00F03A86">
      <w:pPr>
        <w:spacing w:line="240" w:lineRule="auto"/>
      </w:pPr>
      <w:r>
        <w:separator/>
      </w:r>
    </w:p>
  </w:endnote>
  <w:endnote w:type="continuationSeparator" w:id="0">
    <w:p w14:paraId="79EC3B41" w14:textId="77777777" w:rsidR="007663C4" w:rsidRDefault="007663C4" w:rsidP="00F03A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45EFE" w14:textId="77777777" w:rsidR="007663C4" w:rsidRDefault="007663C4" w:rsidP="00F03A86">
      <w:pPr>
        <w:spacing w:line="240" w:lineRule="auto"/>
      </w:pPr>
      <w:r>
        <w:separator/>
      </w:r>
    </w:p>
  </w:footnote>
  <w:footnote w:type="continuationSeparator" w:id="0">
    <w:p w14:paraId="3249C43D" w14:textId="77777777" w:rsidR="007663C4" w:rsidRDefault="007663C4" w:rsidP="00F03A8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4EAC6" w14:textId="323A97FC" w:rsidR="007663C4" w:rsidRPr="00F03A86" w:rsidRDefault="007663C4">
    <w:pPr>
      <w:pStyle w:val="Header"/>
      <w:rPr>
        <w:lang w:val="ru-RU"/>
      </w:rPr>
    </w:pPr>
    <w:r w:rsidRPr="00F03A86">
      <w:t>Кривцун Марина</w:t>
    </w:r>
    <w:r>
      <w:rPr>
        <w:lang w:val="ru-RU"/>
      </w:rPr>
      <w:t xml:space="preserve"> ИВТ </w:t>
    </w:r>
  </w:p>
  <w:p w14:paraId="03BFA272" w14:textId="77777777" w:rsidR="007663C4" w:rsidRDefault="007663C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B62FB"/>
    <w:multiLevelType w:val="multilevel"/>
    <w:tmpl w:val="178E1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835BD2"/>
    <w:multiLevelType w:val="multilevel"/>
    <w:tmpl w:val="9A36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9A30FE"/>
    <w:multiLevelType w:val="multilevel"/>
    <w:tmpl w:val="8990B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0E2C72"/>
    <w:multiLevelType w:val="multilevel"/>
    <w:tmpl w:val="95F69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26BBC"/>
    <w:rsid w:val="000015A2"/>
    <w:rsid w:val="000052A8"/>
    <w:rsid w:val="000314D6"/>
    <w:rsid w:val="00094A9D"/>
    <w:rsid w:val="00105D68"/>
    <w:rsid w:val="00151CDA"/>
    <w:rsid w:val="002008F6"/>
    <w:rsid w:val="002768FE"/>
    <w:rsid w:val="002D3EBE"/>
    <w:rsid w:val="002F273C"/>
    <w:rsid w:val="00435BEA"/>
    <w:rsid w:val="00451565"/>
    <w:rsid w:val="00477ED7"/>
    <w:rsid w:val="00496A7B"/>
    <w:rsid w:val="00521A26"/>
    <w:rsid w:val="005F3DA7"/>
    <w:rsid w:val="00622726"/>
    <w:rsid w:val="00626BBC"/>
    <w:rsid w:val="007663C4"/>
    <w:rsid w:val="0082082A"/>
    <w:rsid w:val="00820841"/>
    <w:rsid w:val="0087032D"/>
    <w:rsid w:val="008F305F"/>
    <w:rsid w:val="009B2FE3"/>
    <w:rsid w:val="009B76C3"/>
    <w:rsid w:val="009D1E21"/>
    <w:rsid w:val="009D7479"/>
    <w:rsid w:val="00A56B73"/>
    <w:rsid w:val="00B1278F"/>
    <w:rsid w:val="00B5278C"/>
    <w:rsid w:val="00B9629B"/>
    <w:rsid w:val="00BC069D"/>
    <w:rsid w:val="00C47702"/>
    <w:rsid w:val="00CD1412"/>
    <w:rsid w:val="00CE0449"/>
    <w:rsid w:val="00D03D88"/>
    <w:rsid w:val="00D22EEC"/>
    <w:rsid w:val="00D23411"/>
    <w:rsid w:val="00D5180F"/>
    <w:rsid w:val="00D66B82"/>
    <w:rsid w:val="00E41ADD"/>
    <w:rsid w:val="00E77187"/>
    <w:rsid w:val="00EB0F26"/>
    <w:rsid w:val="00EB674C"/>
    <w:rsid w:val="00F03A86"/>
    <w:rsid w:val="00F56981"/>
    <w:rsid w:val="00FF703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6A3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link w:val="Heading3Char"/>
    <w:uiPriority w:val="9"/>
    <w:qFormat/>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2F27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73C"/>
    <w:rPr>
      <w:rFonts w:ascii="Tahoma" w:hAnsi="Tahoma" w:cs="Tahoma"/>
      <w:sz w:val="16"/>
      <w:szCs w:val="16"/>
    </w:rPr>
  </w:style>
  <w:style w:type="paragraph" w:styleId="Header">
    <w:name w:val="header"/>
    <w:basedOn w:val="Normal"/>
    <w:link w:val="HeaderChar"/>
    <w:uiPriority w:val="99"/>
    <w:unhideWhenUsed/>
    <w:rsid w:val="00F03A86"/>
    <w:pPr>
      <w:tabs>
        <w:tab w:val="center" w:pos="4677"/>
        <w:tab w:val="right" w:pos="9355"/>
      </w:tabs>
      <w:spacing w:line="240" w:lineRule="auto"/>
    </w:pPr>
  </w:style>
  <w:style w:type="character" w:customStyle="1" w:styleId="HeaderChar">
    <w:name w:val="Header Char"/>
    <w:basedOn w:val="DefaultParagraphFont"/>
    <w:link w:val="Header"/>
    <w:uiPriority w:val="99"/>
    <w:rsid w:val="00F03A86"/>
  </w:style>
  <w:style w:type="paragraph" w:styleId="Footer">
    <w:name w:val="footer"/>
    <w:basedOn w:val="Normal"/>
    <w:link w:val="FooterChar"/>
    <w:uiPriority w:val="99"/>
    <w:unhideWhenUsed/>
    <w:rsid w:val="00F03A86"/>
    <w:pPr>
      <w:tabs>
        <w:tab w:val="center" w:pos="4677"/>
        <w:tab w:val="right" w:pos="9355"/>
      </w:tabs>
      <w:spacing w:line="240" w:lineRule="auto"/>
    </w:pPr>
  </w:style>
  <w:style w:type="character" w:customStyle="1" w:styleId="FooterChar">
    <w:name w:val="Footer Char"/>
    <w:basedOn w:val="DefaultParagraphFont"/>
    <w:link w:val="Footer"/>
    <w:uiPriority w:val="99"/>
    <w:rsid w:val="00F03A86"/>
  </w:style>
  <w:style w:type="character" w:styleId="Hyperlink">
    <w:name w:val="Hyperlink"/>
    <w:basedOn w:val="DefaultParagraphFont"/>
    <w:uiPriority w:val="99"/>
    <w:unhideWhenUsed/>
    <w:rsid w:val="00D5180F"/>
    <w:rPr>
      <w:color w:val="0000FF" w:themeColor="hyperlink"/>
      <w:u w:val="single"/>
    </w:rPr>
  </w:style>
  <w:style w:type="character" w:customStyle="1" w:styleId="Heading3Char">
    <w:name w:val="Heading 3 Char"/>
    <w:basedOn w:val="DefaultParagraphFont"/>
    <w:link w:val="Heading3"/>
    <w:uiPriority w:val="9"/>
    <w:rsid w:val="009B2FE3"/>
    <w:rPr>
      <w:color w:val="434343"/>
      <w:sz w:val="28"/>
      <w:szCs w:val="28"/>
    </w:rPr>
  </w:style>
  <w:style w:type="character" w:styleId="Strong">
    <w:name w:val="Strong"/>
    <w:basedOn w:val="DefaultParagraphFont"/>
    <w:uiPriority w:val="22"/>
    <w:qFormat/>
    <w:rsid w:val="009B2FE3"/>
    <w:rPr>
      <w:b/>
      <w:bCs/>
    </w:rPr>
  </w:style>
  <w:style w:type="character" w:styleId="FollowedHyperlink">
    <w:name w:val="FollowedHyperlink"/>
    <w:basedOn w:val="DefaultParagraphFont"/>
    <w:uiPriority w:val="99"/>
    <w:semiHidden/>
    <w:unhideWhenUsed/>
    <w:rsid w:val="009B2FE3"/>
    <w:rPr>
      <w:color w:val="800080"/>
      <w:u w:val="single"/>
    </w:rPr>
  </w:style>
  <w:style w:type="paragraph" w:styleId="NormalWeb">
    <w:name w:val="Normal (Web)"/>
    <w:basedOn w:val="Normal"/>
    <w:uiPriority w:val="99"/>
    <w:semiHidden/>
    <w:unhideWhenUsed/>
    <w:rsid w:val="009B2FE3"/>
    <w:pPr>
      <w:spacing w:before="100" w:beforeAutospacing="1" w:after="100" w:afterAutospacing="1" w:line="240" w:lineRule="auto"/>
    </w:pPr>
    <w:rPr>
      <w:rFonts w:ascii="Times" w:hAnsi="Times" w:cs="Times New Roman"/>
      <w:sz w:val="20"/>
      <w:szCs w:val="20"/>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link w:val="Heading3Char"/>
    <w:uiPriority w:val="9"/>
    <w:qFormat/>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2F27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73C"/>
    <w:rPr>
      <w:rFonts w:ascii="Tahoma" w:hAnsi="Tahoma" w:cs="Tahoma"/>
      <w:sz w:val="16"/>
      <w:szCs w:val="16"/>
    </w:rPr>
  </w:style>
  <w:style w:type="paragraph" w:styleId="Header">
    <w:name w:val="header"/>
    <w:basedOn w:val="Normal"/>
    <w:link w:val="HeaderChar"/>
    <w:uiPriority w:val="99"/>
    <w:unhideWhenUsed/>
    <w:rsid w:val="00F03A86"/>
    <w:pPr>
      <w:tabs>
        <w:tab w:val="center" w:pos="4677"/>
        <w:tab w:val="right" w:pos="9355"/>
      </w:tabs>
      <w:spacing w:line="240" w:lineRule="auto"/>
    </w:pPr>
  </w:style>
  <w:style w:type="character" w:customStyle="1" w:styleId="HeaderChar">
    <w:name w:val="Header Char"/>
    <w:basedOn w:val="DefaultParagraphFont"/>
    <w:link w:val="Header"/>
    <w:uiPriority w:val="99"/>
    <w:rsid w:val="00F03A86"/>
  </w:style>
  <w:style w:type="paragraph" w:styleId="Footer">
    <w:name w:val="footer"/>
    <w:basedOn w:val="Normal"/>
    <w:link w:val="FooterChar"/>
    <w:uiPriority w:val="99"/>
    <w:unhideWhenUsed/>
    <w:rsid w:val="00F03A86"/>
    <w:pPr>
      <w:tabs>
        <w:tab w:val="center" w:pos="4677"/>
        <w:tab w:val="right" w:pos="9355"/>
      </w:tabs>
      <w:spacing w:line="240" w:lineRule="auto"/>
    </w:pPr>
  </w:style>
  <w:style w:type="character" w:customStyle="1" w:styleId="FooterChar">
    <w:name w:val="Footer Char"/>
    <w:basedOn w:val="DefaultParagraphFont"/>
    <w:link w:val="Footer"/>
    <w:uiPriority w:val="99"/>
    <w:rsid w:val="00F03A86"/>
  </w:style>
  <w:style w:type="character" w:styleId="Hyperlink">
    <w:name w:val="Hyperlink"/>
    <w:basedOn w:val="DefaultParagraphFont"/>
    <w:uiPriority w:val="99"/>
    <w:unhideWhenUsed/>
    <w:rsid w:val="00D5180F"/>
    <w:rPr>
      <w:color w:val="0000FF" w:themeColor="hyperlink"/>
      <w:u w:val="single"/>
    </w:rPr>
  </w:style>
  <w:style w:type="character" w:customStyle="1" w:styleId="Heading3Char">
    <w:name w:val="Heading 3 Char"/>
    <w:basedOn w:val="DefaultParagraphFont"/>
    <w:link w:val="Heading3"/>
    <w:uiPriority w:val="9"/>
    <w:rsid w:val="009B2FE3"/>
    <w:rPr>
      <w:color w:val="434343"/>
      <w:sz w:val="28"/>
      <w:szCs w:val="28"/>
    </w:rPr>
  </w:style>
  <w:style w:type="character" w:styleId="Strong">
    <w:name w:val="Strong"/>
    <w:basedOn w:val="DefaultParagraphFont"/>
    <w:uiPriority w:val="22"/>
    <w:qFormat/>
    <w:rsid w:val="009B2FE3"/>
    <w:rPr>
      <w:b/>
      <w:bCs/>
    </w:rPr>
  </w:style>
  <w:style w:type="character" w:styleId="FollowedHyperlink">
    <w:name w:val="FollowedHyperlink"/>
    <w:basedOn w:val="DefaultParagraphFont"/>
    <w:uiPriority w:val="99"/>
    <w:semiHidden/>
    <w:unhideWhenUsed/>
    <w:rsid w:val="009B2FE3"/>
    <w:rPr>
      <w:color w:val="800080"/>
      <w:u w:val="single"/>
    </w:rPr>
  </w:style>
  <w:style w:type="paragraph" w:styleId="NormalWeb">
    <w:name w:val="Normal (Web)"/>
    <w:basedOn w:val="Normal"/>
    <w:uiPriority w:val="99"/>
    <w:semiHidden/>
    <w:unhideWhenUsed/>
    <w:rsid w:val="009B2FE3"/>
    <w:pPr>
      <w:spacing w:before="100" w:beforeAutospacing="1" w:after="100" w:afterAutospacing="1" w:line="240" w:lineRule="auto"/>
    </w:pPr>
    <w:rPr>
      <w:rFonts w:ascii="Times" w:hAnsi="Times"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750">
      <w:bodyDiv w:val="1"/>
      <w:marLeft w:val="0"/>
      <w:marRight w:val="0"/>
      <w:marTop w:val="0"/>
      <w:marBottom w:val="0"/>
      <w:divBdr>
        <w:top w:val="none" w:sz="0" w:space="0" w:color="auto"/>
        <w:left w:val="none" w:sz="0" w:space="0" w:color="auto"/>
        <w:bottom w:val="none" w:sz="0" w:space="0" w:color="auto"/>
        <w:right w:val="none" w:sz="0" w:space="0" w:color="auto"/>
      </w:divBdr>
    </w:div>
    <w:div w:id="3479930">
      <w:bodyDiv w:val="1"/>
      <w:marLeft w:val="0"/>
      <w:marRight w:val="0"/>
      <w:marTop w:val="0"/>
      <w:marBottom w:val="0"/>
      <w:divBdr>
        <w:top w:val="none" w:sz="0" w:space="0" w:color="auto"/>
        <w:left w:val="none" w:sz="0" w:space="0" w:color="auto"/>
        <w:bottom w:val="none" w:sz="0" w:space="0" w:color="auto"/>
        <w:right w:val="none" w:sz="0" w:space="0" w:color="auto"/>
      </w:divBdr>
    </w:div>
    <w:div w:id="54477522">
      <w:bodyDiv w:val="1"/>
      <w:marLeft w:val="0"/>
      <w:marRight w:val="0"/>
      <w:marTop w:val="0"/>
      <w:marBottom w:val="0"/>
      <w:divBdr>
        <w:top w:val="none" w:sz="0" w:space="0" w:color="auto"/>
        <w:left w:val="none" w:sz="0" w:space="0" w:color="auto"/>
        <w:bottom w:val="none" w:sz="0" w:space="0" w:color="auto"/>
        <w:right w:val="none" w:sz="0" w:space="0" w:color="auto"/>
      </w:divBdr>
    </w:div>
    <w:div w:id="59906691">
      <w:bodyDiv w:val="1"/>
      <w:marLeft w:val="0"/>
      <w:marRight w:val="0"/>
      <w:marTop w:val="0"/>
      <w:marBottom w:val="0"/>
      <w:divBdr>
        <w:top w:val="none" w:sz="0" w:space="0" w:color="auto"/>
        <w:left w:val="none" w:sz="0" w:space="0" w:color="auto"/>
        <w:bottom w:val="none" w:sz="0" w:space="0" w:color="auto"/>
        <w:right w:val="none" w:sz="0" w:space="0" w:color="auto"/>
      </w:divBdr>
    </w:div>
    <w:div w:id="63767496">
      <w:bodyDiv w:val="1"/>
      <w:marLeft w:val="0"/>
      <w:marRight w:val="0"/>
      <w:marTop w:val="0"/>
      <w:marBottom w:val="0"/>
      <w:divBdr>
        <w:top w:val="none" w:sz="0" w:space="0" w:color="auto"/>
        <w:left w:val="none" w:sz="0" w:space="0" w:color="auto"/>
        <w:bottom w:val="none" w:sz="0" w:space="0" w:color="auto"/>
        <w:right w:val="none" w:sz="0" w:space="0" w:color="auto"/>
      </w:divBdr>
    </w:div>
    <w:div w:id="122845395">
      <w:bodyDiv w:val="1"/>
      <w:marLeft w:val="0"/>
      <w:marRight w:val="0"/>
      <w:marTop w:val="0"/>
      <w:marBottom w:val="0"/>
      <w:divBdr>
        <w:top w:val="none" w:sz="0" w:space="0" w:color="auto"/>
        <w:left w:val="none" w:sz="0" w:space="0" w:color="auto"/>
        <w:bottom w:val="none" w:sz="0" w:space="0" w:color="auto"/>
        <w:right w:val="none" w:sz="0" w:space="0" w:color="auto"/>
      </w:divBdr>
    </w:div>
    <w:div w:id="154153285">
      <w:bodyDiv w:val="1"/>
      <w:marLeft w:val="0"/>
      <w:marRight w:val="0"/>
      <w:marTop w:val="0"/>
      <w:marBottom w:val="0"/>
      <w:divBdr>
        <w:top w:val="none" w:sz="0" w:space="0" w:color="auto"/>
        <w:left w:val="none" w:sz="0" w:space="0" w:color="auto"/>
        <w:bottom w:val="none" w:sz="0" w:space="0" w:color="auto"/>
        <w:right w:val="none" w:sz="0" w:space="0" w:color="auto"/>
      </w:divBdr>
    </w:div>
    <w:div w:id="313532890">
      <w:bodyDiv w:val="1"/>
      <w:marLeft w:val="0"/>
      <w:marRight w:val="0"/>
      <w:marTop w:val="0"/>
      <w:marBottom w:val="0"/>
      <w:divBdr>
        <w:top w:val="none" w:sz="0" w:space="0" w:color="auto"/>
        <w:left w:val="none" w:sz="0" w:space="0" w:color="auto"/>
        <w:bottom w:val="none" w:sz="0" w:space="0" w:color="auto"/>
        <w:right w:val="none" w:sz="0" w:space="0" w:color="auto"/>
      </w:divBdr>
    </w:div>
    <w:div w:id="454369131">
      <w:bodyDiv w:val="1"/>
      <w:marLeft w:val="0"/>
      <w:marRight w:val="0"/>
      <w:marTop w:val="0"/>
      <w:marBottom w:val="0"/>
      <w:divBdr>
        <w:top w:val="none" w:sz="0" w:space="0" w:color="auto"/>
        <w:left w:val="none" w:sz="0" w:space="0" w:color="auto"/>
        <w:bottom w:val="none" w:sz="0" w:space="0" w:color="auto"/>
        <w:right w:val="none" w:sz="0" w:space="0" w:color="auto"/>
      </w:divBdr>
    </w:div>
    <w:div w:id="508526366">
      <w:bodyDiv w:val="1"/>
      <w:marLeft w:val="0"/>
      <w:marRight w:val="0"/>
      <w:marTop w:val="0"/>
      <w:marBottom w:val="0"/>
      <w:divBdr>
        <w:top w:val="none" w:sz="0" w:space="0" w:color="auto"/>
        <w:left w:val="none" w:sz="0" w:space="0" w:color="auto"/>
        <w:bottom w:val="none" w:sz="0" w:space="0" w:color="auto"/>
        <w:right w:val="none" w:sz="0" w:space="0" w:color="auto"/>
      </w:divBdr>
    </w:div>
    <w:div w:id="516886626">
      <w:bodyDiv w:val="1"/>
      <w:marLeft w:val="0"/>
      <w:marRight w:val="0"/>
      <w:marTop w:val="0"/>
      <w:marBottom w:val="0"/>
      <w:divBdr>
        <w:top w:val="none" w:sz="0" w:space="0" w:color="auto"/>
        <w:left w:val="none" w:sz="0" w:space="0" w:color="auto"/>
        <w:bottom w:val="none" w:sz="0" w:space="0" w:color="auto"/>
        <w:right w:val="none" w:sz="0" w:space="0" w:color="auto"/>
      </w:divBdr>
    </w:div>
    <w:div w:id="550924352">
      <w:bodyDiv w:val="1"/>
      <w:marLeft w:val="0"/>
      <w:marRight w:val="0"/>
      <w:marTop w:val="0"/>
      <w:marBottom w:val="0"/>
      <w:divBdr>
        <w:top w:val="none" w:sz="0" w:space="0" w:color="auto"/>
        <w:left w:val="none" w:sz="0" w:space="0" w:color="auto"/>
        <w:bottom w:val="none" w:sz="0" w:space="0" w:color="auto"/>
        <w:right w:val="none" w:sz="0" w:space="0" w:color="auto"/>
      </w:divBdr>
    </w:div>
    <w:div w:id="557934555">
      <w:bodyDiv w:val="1"/>
      <w:marLeft w:val="0"/>
      <w:marRight w:val="0"/>
      <w:marTop w:val="0"/>
      <w:marBottom w:val="0"/>
      <w:divBdr>
        <w:top w:val="none" w:sz="0" w:space="0" w:color="auto"/>
        <w:left w:val="none" w:sz="0" w:space="0" w:color="auto"/>
        <w:bottom w:val="none" w:sz="0" w:space="0" w:color="auto"/>
        <w:right w:val="none" w:sz="0" w:space="0" w:color="auto"/>
      </w:divBdr>
    </w:div>
    <w:div w:id="569971723">
      <w:bodyDiv w:val="1"/>
      <w:marLeft w:val="0"/>
      <w:marRight w:val="0"/>
      <w:marTop w:val="0"/>
      <w:marBottom w:val="0"/>
      <w:divBdr>
        <w:top w:val="none" w:sz="0" w:space="0" w:color="auto"/>
        <w:left w:val="none" w:sz="0" w:space="0" w:color="auto"/>
        <w:bottom w:val="none" w:sz="0" w:space="0" w:color="auto"/>
        <w:right w:val="none" w:sz="0" w:space="0" w:color="auto"/>
      </w:divBdr>
    </w:div>
    <w:div w:id="608395727">
      <w:bodyDiv w:val="1"/>
      <w:marLeft w:val="0"/>
      <w:marRight w:val="0"/>
      <w:marTop w:val="0"/>
      <w:marBottom w:val="0"/>
      <w:divBdr>
        <w:top w:val="none" w:sz="0" w:space="0" w:color="auto"/>
        <w:left w:val="none" w:sz="0" w:space="0" w:color="auto"/>
        <w:bottom w:val="none" w:sz="0" w:space="0" w:color="auto"/>
        <w:right w:val="none" w:sz="0" w:space="0" w:color="auto"/>
      </w:divBdr>
    </w:div>
    <w:div w:id="634216477">
      <w:bodyDiv w:val="1"/>
      <w:marLeft w:val="0"/>
      <w:marRight w:val="0"/>
      <w:marTop w:val="0"/>
      <w:marBottom w:val="0"/>
      <w:divBdr>
        <w:top w:val="none" w:sz="0" w:space="0" w:color="auto"/>
        <w:left w:val="none" w:sz="0" w:space="0" w:color="auto"/>
        <w:bottom w:val="none" w:sz="0" w:space="0" w:color="auto"/>
        <w:right w:val="none" w:sz="0" w:space="0" w:color="auto"/>
      </w:divBdr>
    </w:div>
    <w:div w:id="661084502">
      <w:bodyDiv w:val="1"/>
      <w:marLeft w:val="0"/>
      <w:marRight w:val="0"/>
      <w:marTop w:val="0"/>
      <w:marBottom w:val="0"/>
      <w:divBdr>
        <w:top w:val="none" w:sz="0" w:space="0" w:color="auto"/>
        <w:left w:val="none" w:sz="0" w:space="0" w:color="auto"/>
        <w:bottom w:val="none" w:sz="0" w:space="0" w:color="auto"/>
        <w:right w:val="none" w:sz="0" w:space="0" w:color="auto"/>
      </w:divBdr>
    </w:div>
    <w:div w:id="704794940">
      <w:bodyDiv w:val="1"/>
      <w:marLeft w:val="0"/>
      <w:marRight w:val="0"/>
      <w:marTop w:val="0"/>
      <w:marBottom w:val="0"/>
      <w:divBdr>
        <w:top w:val="none" w:sz="0" w:space="0" w:color="auto"/>
        <w:left w:val="none" w:sz="0" w:space="0" w:color="auto"/>
        <w:bottom w:val="none" w:sz="0" w:space="0" w:color="auto"/>
        <w:right w:val="none" w:sz="0" w:space="0" w:color="auto"/>
      </w:divBdr>
    </w:div>
    <w:div w:id="778793524">
      <w:bodyDiv w:val="1"/>
      <w:marLeft w:val="0"/>
      <w:marRight w:val="0"/>
      <w:marTop w:val="0"/>
      <w:marBottom w:val="0"/>
      <w:divBdr>
        <w:top w:val="none" w:sz="0" w:space="0" w:color="auto"/>
        <w:left w:val="none" w:sz="0" w:space="0" w:color="auto"/>
        <w:bottom w:val="none" w:sz="0" w:space="0" w:color="auto"/>
        <w:right w:val="none" w:sz="0" w:space="0" w:color="auto"/>
      </w:divBdr>
    </w:div>
    <w:div w:id="870806024">
      <w:bodyDiv w:val="1"/>
      <w:marLeft w:val="0"/>
      <w:marRight w:val="0"/>
      <w:marTop w:val="0"/>
      <w:marBottom w:val="0"/>
      <w:divBdr>
        <w:top w:val="none" w:sz="0" w:space="0" w:color="auto"/>
        <w:left w:val="none" w:sz="0" w:space="0" w:color="auto"/>
        <w:bottom w:val="none" w:sz="0" w:space="0" w:color="auto"/>
        <w:right w:val="none" w:sz="0" w:space="0" w:color="auto"/>
      </w:divBdr>
    </w:div>
    <w:div w:id="885800603">
      <w:bodyDiv w:val="1"/>
      <w:marLeft w:val="0"/>
      <w:marRight w:val="0"/>
      <w:marTop w:val="0"/>
      <w:marBottom w:val="0"/>
      <w:divBdr>
        <w:top w:val="none" w:sz="0" w:space="0" w:color="auto"/>
        <w:left w:val="none" w:sz="0" w:space="0" w:color="auto"/>
        <w:bottom w:val="none" w:sz="0" w:space="0" w:color="auto"/>
        <w:right w:val="none" w:sz="0" w:space="0" w:color="auto"/>
      </w:divBdr>
    </w:div>
    <w:div w:id="886337765">
      <w:bodyDiv w:val="1"/>
      <w:marLeft w:val="0"/>
      <w:marRight w:val="0"/>
      <w:marTop w:val="0"/>
      <w:marBottom w:val="0"/>
      <w:divBdr>
        <w:top w:val="none" w:sz="0" w:space="0" w:color="auto"/>
        <w:left w:val="none" w:sz="0" w:space="0" w:color="auto"/>
        <w:bottom w:val="none" w:sz="0" w:space="0" w:color="auto"/>
        <w:right w:val="none" w:sz="0" w:space="0" w:color="auto"/>
      </w:divBdr>
    </w:div>
    <w:div w:id="903108363">
      <w:bodyDiv w:val="1"/>
      <w:marLeft w:val="0"/>
      <w:marRight w:val="0"/>
      <w:marTop w:val="0"/>
      <w:marBottom w:val="0"/>
      <w:divBdr>
        <w:top w:val="none" w:sz="0" w:space="0" w:color="auto"/>
        <w:left w:val="none" w:sz="0" w:space="0" w:color="auto"/>
        <w:bottom w:val="none" w:sz="0" w:space="0" w:color="auto"/>
        <w:right w:val="none" w:sz="0" w:space="0" w:color="auto"/>
      </w:divBdr>
    </w:div>
    <w:div w:id="906576611">
      <w:bodyDiv w:val="1"/>
      <w:marLeft w:val="0"/>
      <w:marRight w:val="0"/>
      <w:marTop w:val="0"/>
      <w:marBottom w:val="0"/>
      <w:divBdr>
        <w:top w:val="none" w:sz="0" w:space="0" w:color="auto"/>
        <w:left w:val="none" w:sz="0" w:space="0" w:color="auto"/>
        <w:bottom w:val="none" w:sz="0" w:space="0" w:color="auto"/>
        <w:right w:val="none" w:sz="0" w:space="0" w:color="auto"/>
      </w:divBdr>
    </w:div>
    <w:div w:id="987201356">
      <w:bodyDiv w:val="1"/>
      <w:marLeft w:val="0"/>
      <w:marRight w:val="0"/>
      <w:marTop w:val="0"/>
      <w:marBottom w:val="0"/>
      <w:divBdr>
        <w:top w:val="none" w:sz="0" w:space="0" w:color="auto"/>
        <w:left w:val="none" w:sz="0" w:space="0" w:color="auto"/>
        <w:bottom w:val="none" w:sz="0" w:space="0" w:color="auto"/>
        <w:right w:val="none" w:sz="0" w:space="0" w:color="auto"/>
      </w:divBdr>
    </w:div>
    <w:div w:id="1170413921">
      <w:bodyDiv w:val="1"/>
      <w:marLeft w:val="0"/>
      <w:marRight w:val="0"/>
      <w:marTop w:val="0"/>
      <w:marBottom w:val="0"/>
      <w:divBdr>
        <w:top w:val="none" w:sz="0" w:space="0" w:color="auto"/>
        <w:left w:val="none" w:sz="0" w:space="0" w:color="auto"/>
        <w:bottom w:val="none" w:sz="0" w:space="0" w:color="auto"/>
        <w:right w:val="none" w:sz="0" w:space="0" w:color="auto"/>
      </w:divBdr>
    </w:div>
    <w:div w:id="1192375899">
      <w:bodyDiv w:val="1"/>
      <w:marLeft w:val="0"/>
      <w:marRight w:val="0"/>
      <w:marTop w:val="0"/>
      <w:marBottom w:val="0"/>
      <w:divBdr>
        <w:top w:val="none" w:sz="0" w:space="0" w:color="auto"/>
        <w:left w:val="none" w:sz="0" w:space="0" w:color="auto"/>
        <w:bottom w:val="none" w:sz="0" w:space="0" w:color="auto"/>
        <w:right w:val="none" w:sz="0" w:space="0" w:color="auto"/>
      </w:divBdr>
    </w:div>
    <w:div w:id="1222519584">
      <w:bodyDiv w:val="1"/>
      <w:marLeft w:val="0"/>
      <w:marRight w:val="0"/>
      <w:marTop w:val="0"/>
      <w:marBottom w:val="0"/>
      <w:divBdr>
        <w:top w:val="none" w:sz="0" w:space="0" w:color="auto"/>
        <w:left w:val="none" w:sz="0" w:space="0" w:color="auto"/>
        <w:bottom w:val="none" w:sz="0" w:space="0" w:color="auto"/>
        <w:right w:val="none" w:sz="0" w:space="0" w:color="auto"/>
      </w:divBdr>
    </w:div>
    <w:div w:id="1224412028">
      <w:bodyDiv w:val="1"/>
      <w:marLeft w:val="0"/>
      <w:marRight w:val="0"/>
      <w:marTop w:val="0"/>
      <w:marBottom w:val="0"/>
      <w:divBdr>
        <w:top w:val="none" w:sz="0" w:space="0" w:color="auto"/>
        <w:left w:val="none" w:sz="0" w:space="0" w:color="auto"/>
        <w:bottom w:val="none" w:sz="0" w:space="0" w:color="auto"/>
        <w:right w:val="none" w:sz="0" w:space="0" w:color="auto"/>
      </w:divBdr>
    </w:div>
    <w:div w:id="1257909007">
      <w:bodyDiv w:val="1"/>
      <w:marLeft w:val="0"/>
      <w:marRight w:val="0"/>
      <w:marTop w:val="0"/>
      <w:marBottom w:val="0"/>
      <w:divBdr>
        <w:top w:val="none" w:sz="0" w:space="0" w:color="auto"/>
        <w:left w:val="none" w:sz="0" w:space="0" w:color="auto"/>
        <w:bottom w:val="none" w:sz="0" w:space="0" w:color="auto"/>
        <w:right w:val="none" w:sz="0" w:space="0" w:color="auto"/>
      </w:divBdr>
    </w:div>
    <w:div w:id="1300724991">
      <w:bodyDiv w:val="1"/>
      <w:marLeft w:val="0"/>
      <w:marRight w:val="0"/>
      <w:marTop w:val="0"/>
      <w:marBottom w:val="0"/>
      <w:divBdr>
        <w:top w:val="none" w:sz="0" w:space="0" w:color="auto"/>
        <w:left w:val="none" w:sz="0" w:space="0" w:color="auto"/>
        <w:bottom w:val="none" w:sz="0" w:space="0" w:color="auto"/>
        <w:right w:val="none" w:sz="0" w:space="0" w:color="auto"/>
      </w:divBdr>
    </w:div>
    <w:div w:id="1315643409">
      <w:bodyDiv w:val="1"/>
      <w:marLeft w:val="0"/>
      <w:marRight w:val="0"/>
      <w:marTop w:val="0"/>
      <w:marBottom w:val="0"/>
      <w:divBdr>
        <w:top w:val="none" w:sz="0" w:space="0" w:color="auto"/>
        <w:left w:val="none" w:sz="0" w:space="0" w:color="auto"/>
        <w:bottom w:val="none" w:sz="0" w:space="0" w:color="auto"/>
        <w:right w:val="none" w:sz="0" w:space="0" w:color="auto"/>
      </w:divBdr>
    </w:div>
    <w:div w:id="1363167031">
      <w:bodyDiv w:val="1"/>
      <w:marLeft w:val="0"/>
      <w:marRight w:val="0"/>
      <w:marTop w:val="0"/>
      <w:marBottom w:val="0"/>
      <w:divBdr>
        <w:top w:val="none" w:sz="0" w:space="0" w:color="auto"/>
        <w:left w:val="none" w:sz="0" w:space="0" w:color="auto"/>
        <w:bottom w:val="none" w:sz="0" w:space="0" w:color="auto"/>
        <w:right w:val="none" w:sz="0" w:space="0" w:color="auto"/>
      </w:divBdr>
    </w:div>
    <w:div w:id="1424647387">
      <w:bodyDiv w:val="1"/>
      <w:marLeft w:val="0"/>
      <w:marRight w:val="0"/>
      <w:marTop w:val="0"/>
      <w:marBottom w:val="0"/>
      <w:divBdr>
        <w:top w:val="none" w:sz="0" w:space="0" w:color="auto"/>
        <w:left w:val="none" w:sz="0" w:space="0" w:color="auto"/>
        <w:bottom w:val="none" w:sz="0" w:space="0" w:color="auto"/>
        <w:right w:val="none" w:sz="0" w:space="0" w:color="auto"/>
      </w:divBdr>
    </w:div>
    <w:div w:id="1427460902">
      <w:bodyDiv w:val="1"/>
      <w:marLeft w:val="0"/>
      <w:marRight w:val="0"/>
      <w:marTop w:val="0"/>
      <w:marBottom w:val="0"/>
      <w:divBdr>
        <w:top w:val="none" w:sz="0" w:space="0" w:color="auto"/>
        <w:left w:val="none" w:sz="0" w:space="0" w:color="auto"/>
        <w:bottom w:val="none" w:sz="0" w:space="0" w:color="auto"/>
        <w:right w:val="none" w:sz="0" w:space="0" w:color="auto"/>
      </w:divBdr>
    </w:div>
    <w:div w:id="1472482603">
      <w:bodyDiv w:val="1"/>
      <w:marLeft w:val="0"/>
      <w:marRight w:val="0"/>
      <w:marTop w:val="0"/>
      <w:marBottom w:val="0"/>
      <w:divBdr>
        <w:top w:val="none" w:sz="0" w:space="0" w:color="auto"/>
        <w:left w:val="none" w:sz="0" w:space="0" w:color="auto"/>
        <w:bottom w:val="none" w:sz="0" w:space="0" w:color="auto"/>
        <w:right w:val="none" w:sz="0" w:space="0" w:color="auto"/>
      </w:divBdr>
    </w:div>
    <w:div w:id="1473405187">
      <w:bodyDiv w:val="1"/>
      <w:marLeft w:val="0"/>
      <w:marRight w:val="0"/>
      <w:marTop w:val="0"/>
      <w:marBottom w:val="0"/>
      <w:divBdr>
        <w:top w:val="none" w:sz="0" w:space="0" w:color="auto"/>
        <w:left w:val="none" w:sz="0" w:space="0" w:color="auto"/>
        <w:bottom w:val="none" w:sz="0" w:space="0" w:color="auto"/>
        <w:right w:val="none" w:sz="0" w:space="0" w:color="auto"/>
      </w:divBdr>
    </w:div>
    <w:div w:id="1534030985">
      <w:bodyDiv w:val="1"/>
      <w:marLeft w:val="0"/>
      <w:marRight w:val="0"/>
      <w:marTop w:val="0"/>
      <w:marBottom w:val="0"/>
      <w:divBdr>
        <w:top w:val="none" w:sz="0" w:space="0" w:color="auto"/>
        <w:left w:val="none" w:sz="0" w:space="0" w:color="auto"/>
        <w:bottom w:val="none" w:sz="0" w:space="0" w:color="auto"/>
        <w:right w:val="none" w:sz="0" w:space="0" w:color="auto"/>
      </w:divBdr>
    </w:div>
    <w:div w:id="1544902213">
      <w:bodyDiv w:val="1"/>
      <w:marLeft w:val="0"/>
      <w:marRight w:val="0"/>
      <w:marTop w:val="0"/>
      <w:marBottom w:val="0"/>
      <w:divBdr>
        <w:top w:val="none" w:sz="0" w:space="0" w:color="auto"/>
        <w:left w:val="none" w:sz="0" w:space="0" w:color="auto"/>
        <w:bottom w:val="none" w:sz="0" w:space="0" w:color="auto"/>
        <w:right w:val="none" w:sz="0" w:space="0" w:color="auto"/>
      </w:divBdr>
    </w:div>
    <w:div w:id="1699545768">
      <w:bodyDiv w:val="1"/>
      <w:marLeft w:val="0"/>
      <w:marRight w:val="0"/>
      <w:marTop w:val="0"/>
      <w:marBottom w:val="0"/>
      <w:divBdr>
        <w:top w:val="none" w:sz="0" w:space="0" w:color="auto"/>
        <w:left w:val="none" w:sz="0" w:space="0" w:color="auto"/>
        <w:bottom w:val="none" w:sz="0" w:space="0" w:color="auto"/>
        <w:right w:val="none" w:sz="0" w:space="0" w:color="auto"/>
      </w:divBdr>
    </w:div>
    <w:div w:id="1883589247">
      <w:bodyDiv w:val="1"/>
      <w:marLeft w:val="0"/>
      <w:marRight w:val="0"/>
      <w:marTop w:val="0"/>
      <w:marBottom w:val="0"/>
      <w:divBdr>
        <w:top w:val="none" w:sz="0" w:space="0" w:color="auto"/>
        <w:left w:val="none" w:sz="0" w:space="0" w:color="auto"/>
        <w:bottom w:val="none" w:sz="0" w:space="0" w:color="auto"/>
        <w:right w:val="none" w:sz="0" w:space="0" w:color="auto"/>
      </w:divBdr>
    </w:div>
    <w:div w:id="1970476535">
      <w:bodyDiv w:val="1"/>
      <w:marLeft w:val="0"/>
      <w:marRight w:val="0"/>
      <w:marTop w:val="0"/>
      <w:marBottom w:val="0"/>
      <w:divBdr>
        <w:top w:val="none" w:sz="0" w:space="0" w:color="auto"/>
        <w:left w:val="none" w:sz="0" w:space="0" w:color="auto"/>
        <w:bottom w:val="none" w:sz="0" w:space="0" w:color="auto"/>
        <w:right w:val="none" w:sz="0" w:space="0" w:color="auto"/>
      </w:divBdr>
    </w:div>
    <w:div w:id="2022657574">
      <w:bodyDiv w:val="1"/>
      <w:marLeft w:val="0"/>
      <w:marRight w:val="0"/>
      <w:marTop w:val="0"/>
      <w:marBottom w:val="0"/>
      <w:divBdr>
        <w:top w:val="none" w:sz="0" w:space="0" w:color="auto"/>
        <w:left w:val="none" w:sz="0" w:space="0" w:color="auto"/>
        <w:bottom w:val="none" w:sz="0" w:space="0" w:color="auto"/>
        <w:right w:val="none" w:sz="0" w:space="0" w:color="auto"/>
      </w:divBdr>
    </w:div>
    <w:div w:id="2053072503">
      <w:bodyDiv w:val="1"/>
      <w:marLeft w:val="0"/>
      <w:marRight w:val="0"/>
      <w:marTop w:val="0"/>
      <w:marBottom w:val="0"/>
      <w:divBdr>
        <w:top w:val="none" w:sz="0" w:space="0" w:color="auto"/>
        <w:left w:val="none" w:sz="0" w:space="0" w:color="auto"/>
        <w:bottom w:val="none" w:sz="0" w:space="0" w:color="auto"/>
        <w:right w:val="none" w:sz="0" w:space="0" w:color="auto"/>
      </w:divBdr>
    </w:div>
    <w:div w:id="2084256531">
      <w:bodyDiv w:val="1"/>
      <w:marLeft w:val="0"/>
      <w:marRight w:val="0"/>
      <w:marTop w:val="0"/>
      <w:marBottom w:val="0"/>
      <w:divBdr>
        <w:top w:val="none" w:sz="0" w:space="0" w:color="auto"/>
        <w:left w:val="none" w:sz="0" w:space="0" w:color="auto"/>
        <w:bottom w:val="none" w:sz="0" w:space="0" w:color="auto"/>
        <w:right w:val="none" w:sz="0" w:space="0" w:color="auto"/>
      </w:divBdr>
      <w:divsChild>
        <w:div w:id="1644238892">
          <w:marLeft w:val="0"/>
          <w:marRight w:val="0"/>
          <w:marTop w:val="0"/>
          <w:marBottom w:val="0"/>
          <w:divBdr>
            <w:top w:val="none" w:sz="0" w:space="0" w:color="auto"/>
            <w:left w:val="none" w:sz="0" w:space="0" w:color="auto"/>
            <w:bottom w:val="none" w:sz="0" w:space="0" w:color="auto"/>
            <w:right w:val="none" w:sz="0" w:space="0" w:color="auto"/>
          </w:divBdr>
        </w:div>
        <w:div w:id="1638948708">
          <w:marLeft w:val="0"/>
          <w:marRight w:val="0"/>
          <w:marTop w:val="0"/>
          <w:marBottom w:val="0"/>
          <w:divBdr>
            <w:top w:val="none" w:sz="0" w:space="0" w:color="auto"/>
            <w:left w:val="none" w:sz="0" w:space="0" w:color="auto"/>
            <w:bottom w:val="none" w:sz="0" w:space="0" w:color="auto"/>
            <w:right w:val="none" w:sz="0" w:space="0" w:color="auto"/>
          </w:divBdr>
        </w:div>
      </w:divsChild>
    </w:div>
    <w:div w:id="21157061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microsoft.com/office/2007/relationships/hdphoto" Target="media/hdphoto1.wdp"/><Relationship Id="rId20" Type="http://schemas.openxmlformats.org/officeDocument/2006/relationships/hyperlink" Target="http://www.intas.be/" TargetMode="External"/><Relationship Id="rId21" Type="http://schemas.openxmlformats.org/officeDocument/2006/relationships/hyperlink" Target="http://www.carnegie.org/" TargetMode="External"/><Relationship Id="rId22" Type="http://schemas.openxmlformats.org/officeDocument/2006/relationships/hyperlink" Target="http://www.herzen.spb.ru/main/activity/international/1352790305/" TargetMode="External"/><Relationship Id="rId23" Type="http://schemas.openxmlformats.org/officeDocument/2006/relationships/hyperlink" Target="http://www.herzen.spb.ru/main/structure/fukultets/ru/" TargetMode="External"/><Relationship Id="rId24" Type="http://schemas.openxmlformats.org/officeDocument/2006/relationships/hyperlink" Target="http://spbs.herzen.spb.ru/" TargetMode="External"/><Relationship Id="rId25" Type="http://schemas.openxmlformats.org/officeDocument/2006/relationships/hyperlink" Target="http://daad.spb.ru/" TargetMode="External"/><Relationship Id="rId26" Type="http://schemas.openxmlformats.org/officeDocument/2006/relationships/header" Target="head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typo38.unesco.org/index.php?id=1&amp;L=3" TargetMode="External"/><Relationship Id="rId11" Type="http://schemas.openxmlformats.org/officeDocument/2006/relationships/hyperlink" Target="http://www.americancouncils.org/home.asp?PageID=1" TargetMode="External"/><Relationship Id="rId12" Type="http://schemas.openxmlformats.org/officeDocument/2006/relationships/hyperlink" Target="http://www.amcorners.ru/site.php?ID=148&amp;lang=rus" TargetMode="External"/><Relationship Id="rId13" Type="http://schemas.openxmlformats.org/officeDocument/2006/relationships/hyperlink" Target="http://www.norden.ru/ruweb/start.asp?nmr=&amp;lang=7" TargetMode="External"/><Relationship Id="rId14" Type="http://schemas.openxmlformats.org/officeDocument/2006/relationships/hyperlink" Target="http://www.goethe.de/" TargetMode="External"/><Relationship Id="rId15" Type="http://schemas.openxmlformats.org/officeDocument/2006/relationships/hyperlink" Target="http://daad.spb.ru/" TargetMode="External"/><Relationship Id="rId16" Type="http://schemas.openxmlformats.org/officeDocument/2006/relationships/hyperlink" Target="http://www.ifspb.com/rus/index.php" TargetMode="External"/><Relationship Id="rId17" Type="http://schemas.openxmlformats.org/officeDocument/2006/relationships/hyperlink" Target="http://www.instfin.sp.ru/InstFin2004/1251/default.asp" TargetMode="External"/><Relationship Id="rId18" Type="http://schemas.openxmlformats.org/officeDocument/2006/relationships/hyperlink" Target="http://www.fulbright.ru/" TargetMode="External"/><Relationship Id="rId19" Type="http://schemas.openxmlformats.org/officeDocument/2006/relationships/hyperlink" Target="http://www.irex.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15</Pages>
  <Words>7235</Words>
  <Characters>41246</Characters>
  <Application>Microsoft Macintosh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Кривцун Марина</dc:creator>
  <cp:lastModifiedBy>MarinaKrifcun</cp:lastModifiedBy>
  <cp:revision>23</cp:revision>
  <dcterms:created xsi:type="dcterms:W3CDTF">2019-01-09T06:20:00Z</dcterms:created>
  <dcterms:modified xsi:type="dcterms:W3CDTF">2020-12-17T06:37:00Z</dcterms:modified>
</cp:coreProperties>
</file>