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0BCD3" w14:textId="2315F186" w:rsidR="00C7154F" w:rsidRDefault="00C7154F" w:rsidP="00C7154F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4.</w:t>
      </w:r>
    </w:p>
    <w:p w14:paraId="1AF8D9EC" w14:textId="77777777" w:rsidR="00C7154F" w:rsidRDefault="00C7154F" w:rsidP="00C7154F">
      <w:pPr>
        <w:jc w:val="center"/>
        <w:rPr>
          <w:rFonts w:cs="Times New Roman"/>
          <w:b/>
          <w:sz w:val="36"/>
          <w:szCs w:val="36"/>
        </w:rPr>
      </w:pPr>
    </w:p>
    <w:p w14:paraId="57CD0288" w14:textId="77777777" w:rsidR="00C7154F" w:rsidRDefault="00C7154F" w:rsidP="00C7154F">
      <w:pPr>
        <w:jc w:val="center"/>
        <w:rPr>
          <w:rFonts w:cs="Times New Roman"/>
          <w:b/>
          <w:sz w:val="36"/>
          <w:szCs w:val="36"/>
        </w:rPr>
      </w:pPr>
    </w:p>
    <w:p w14:paraId="6EE70667" w14:textId="46EF4380" w:rsidR="00C7154F" w:rsidRDefault="00C7154F" w:rsidP="00C7154F">
      <w:r>
        <w:t>1. Постановка задачи</w:t>
      </w:r>
    </w:p>
    <w:p w14:paraId="63FD61A9" w14:textId="20686B29" w:rsidR="00C73D88" w:rsidRDefault="00C73D88" w:rsidP="00C7154F">
      <w:r w:rsidRPr="00C73D88">
        <w:t>1.4. Рецензирование научной статьи (по проблеме, исследуемой в магистерской диссертации). Написать рецензию на статью.</w:t>
      </w:r>
    </w:p>
    <w:p w14:paraId="2FED85F2" w14:textId="77777777" w:rsidR="00C7154F" w:rsidRDefault="00C7154F" w:rsidP="00C7154F"/>
    <w:p w14:paraId="46385760" w14:textId="77777777" w:rsidR="00C7154F" w:rsidRDefault="00C7154F" w:rsidP="00C7154F">
      <w:r>
        <w:t>Результаты выполненной работы</w:t>
      </w:r>
    </w:p>
    <w:p w14:paraId="696730AC" w14:textId="77777777" w:rsidR="009400AC" w:rsidRDefault="009400AC" w:rsidP="009400AC">
      <w:pPr>
        <w:spacing w:line="276" w:lineRule="auto"/>
        <w:ind w:firstLine="708"/>
      </w:pPr>
      <w:r w:rsidRPr="00465EC8">
        <w:t>Селиванова О. Г., Санникова Н. И. Корпоративное обучение педагогов как ресурс повышения профессиональной компетентности // Научно-методический электронный журнал «Концепт». – 2020. – № 9 (сентябрь). – С. 14–24. – URL: http://e-koncept.ru/2020/201061.htm.</w:t>
      </w:r>
    </w:p>
    <w:p w14:paraId="33560517" w14:textId="77777777" w:rsidR="009400AC" w:rsidRDefault="009400AC" w:rsidP="009400AC">
      <w:pPr>
        <w:jc w:val="center"/>
      </w:pPr>
      <w:r>
        <w:t>Рецензия</w:t>
      </w:r>
    </w:p>
    <w:p w14:paraId="2FED3E31" w14:textId="77777777" w:rsidR="009400AC" w:rsidRDefault="009400AC" w:rsidP="009400AC">
      <w:pPr>
        <w:jc w:val="center"/>
      </w:pPr>
      <w:r w:rsidRPr="009400AC">
        <w:t xml:space="preserve">На статью </w:t>
      </w:r>
    </w:p>
    <w:p w14:paraId="4F69F67D" w14:textId="58FE541A" w:rsidR="009400AC" w:rsidRDefault="009400AC" w:rsidP="009400AC">
      <w:pPr>
        <w:jc w:val="center"/>
      </w:pPr>
      <w:r w:rsidRPr="00465EC8">
        <w:t xml:space="preserve">Селиванова О. Г., Санникова Н. И. </w:t>
      </w:r>
      <w:r>
        <w:t>«</w:t>
      </w:r>
      <w:r w:rsidRPr="00465EC8">
        <w:t>Корпоративное обучение педагогов как ресурс повышения профессиональной компетентности</w:t>
      </w:r>
      <w:r>
        <w:t>»</w:t>
      </w:r>
      <w:r w:rsidRPr="009400AC">
        <w:t xml:space="preserve">, размещенной </w:t>
      </w:r>
      <w:r>
        <w:t>в н</w:t>
      </w:r>
      <w:r w:rsidRPr="00465EC8">
        <w:t>аучно-методическ</w:t>
      </w:r>
      <w:r>
        <w:t>ом</w:t>
      </w:r>
      <w:r w:rsidRPr="00465EC8">
        <w:t xml:space="preserve"> электронн</w:t>
      </w:r>
      <w:r>
        <w:t>ом</w:t>
      </w:r>
      <w:r w:rsidRPr="00465EC8">
        <w:t xml:space="preserve"> журнал</w:t>
      </w:r>
      <w:r>
        <w:t>е</w:t>
      </w:r>
      <w:r w:rsidRPr="00465EC8">
        <w:t xml:space="preserve"> «Концепт».</w:t>
      </w:r>
    </w:p>
    <w:p w14:paraId="0E406F66" w14:textId="3B77A1FC" w:rsidR="009400AC" w:rsidRDefault="009400AC" w:rsidP="009400AC">
      <w:pPr>
        <w:jc w:val="both"/>
      </w:pPr>
    </w:p>
    <w:p w14:paraId="778E259F" w14:textId="3E88DB50" w:rsidR="009400AC" w:rsidRDefault="009400AC" w:rsidP="009400AC">
      <w:pPr>
        <w:ind w:firstLine="708"/>
        <w:jc w:val="both"/>
      </w:pPr>
      <w:r>
        <w:t xml:space="preserve">Представленная статья посвящена актуальному направлению в сфере образования – корпоративному обучению. Статья </w:t>
      </w:r>
      <w:r w:rsidRPr="009400AC">
        <w:t>опис</w:t>
      </w:r>
      <w:r>
        <w:t>ывает</w:t>
      </w:r>
      <w:r w:rsidRPr="009400AC">
        <w:t xml:space="preserve"> характерны</w:t>
      </w:r>
      <w:r>
        <w:t>е</w:t>
      </w:r>
      <w:r w:rsidRPr="009400AC">
        <w:t xml:space="preserve"> признаков корпоративного обучения как эффективного ресурса для развития как профессионально-личностных качеств отдельного педагога, так и педагогического коллектива в целом.</w:t>
      </w:r>
      <w:r>
        <w:t xml:space="preserve"> </w:t>
      </w:r>
      <w:r w:rsidRPr="009400AC">
        <w:t xml:space="preserve">Ведущими подходами к исследованию проблемы являются компетентностный и командный подходы, обосновывающие необходимость формирования у педагогов общих методических подходов к педагогическому обеспечению достижения обучающимися результатов образования. В статье представлены результаты теоретического исследования развития профессиональных компетенций в условиях внутришкольной системы корпоративного обучения. Обосновывается вывод о том, что возможности корпоративного обучения представляются </w:t>
      </w:r>
      <w:proofErr w:type="spellStart"/>
      <w:r w:rsidRPr="009400AC">
        <w:t>многограннее</w:t>
      </w:r>
      <w:proofErr w:type="spellEnd"/>
      <w:r w:rsidRPr="009400AC">
        <w:t xml:space="preserve"> традиционной методической работы для решения задачи развития профессиональной компетентности педагогов в условиях командного подхода и с учетом корпоративной культуры конкретной образовательной организации. В заключении делается вывод о возможности ресурса корпоративного обучения как для повышения профессиональной компетентности педагогических кадров, так и для </w:t>
      </w:r>
      <w:r w:rsidRPr="009400AC">
        <w:lastRenderedPageBreak/>
        <w:t>реализации стратегии развития образовательной организации в направлении повышения качества образования в целом.</w:t>
      </w:r>
      <w:bookmarkStart w:id="0" w:name="_GoBack"/>
      <w:bookmarkEnd w:id="0"/>
    </w:p>
    <w:sectPr w:rsidR="00940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735"/>
    <w:rsid w:val="000E1145"/>
    <w:rsid w:val="009400AC"/>
    <w:rsid w:val="009438E6"/>
    <w:rsid w:val="00C7154F"/>
    <w:rsid w:val="00C73D88"/>
    <w:rsid w:val="00E2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DC22"/>
  <w15:chartTrackingRefBased/>
  <w15:docId w15:val="{2DFF12E0-2D8B-49C3-BFD3-501FDC822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154F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2021-12-21T17:43:00Z</dcterms:created>
  <dcterms:modified xsi:type="dcterms:W3CDTF">2021-12-22T18:27:00Z</dcterms:modified>
</cp:coreProperties>
</file>