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6469E5" w:rsidRDefault="006469E5" w:rsidP="006469E5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</w:t>
      </w:r>
      <w:r w:rsidR="00670C19">
        <w:rPr>
          <w:rFonts w:ascii="Times New Roman" w:hAnsi="Times New Roman" w:cs="Times New Roman"/>
          <w:sz w:val="32"/>
          <w:szCs w:val="28"/>
        </w:rPr>
        <w:t>9</w:t>
      </w:r>
    </w:p>
    <w:p w:rsidR="009D7575" w:rsidRDefault="00DF3A6D" w:rsidP="00DF3A6D">
      <w:pPr>
        <w:jc w:val="center"/>
        <w:rPr>
          <w:rFonts w:ascii="Times New Roman" w:hAnsi="Times New Roman" w:cs="Times New Roman"/>
          <w:sz w:val="32"/>
          <w:szCs w:val="28"/>
        </w:rPr>
      </w:pPr>
      <w:r w:rsidRPr="00DF3A6D">
        <w:rPr>
          <w:rFonts w:ascii="Times New Roman" w:hAnsi="Times New Roman" w:cs="Times New Roman"/>
          <w:sz w:val="32"/>
          <w:szCs w:val="28"/>
        </w:rPr>
        <w:t>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:rsidR="0095637B" w:rsidRDefault="0095637B" w:rsidP="009D7575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9D7575" w:rsidRDefault="00DF3A6D" w:rsidP="009D757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2"/>
          <w:szCs w:val="28"/>
        </w:rPr>
        <w:t xml:space="preserve">Использованный </w:t>
      </w:r>
      <w:hyperlink r:id="rId8" w:history="1">
        <w:r w:rsidRPr="00DF3A6D">
          <w:rPr>
            <w:rStyle w:val="a8"/>
            <w:rFonts w:ascii="Times New Roman" w:hAnsi="Times New Roman" w:cs="Times New Roman"/>
            <w:sz w:val="32"/>
            <w:szCs w:val="28"/>
          </w:rPr>
          <w:t>ресурс</w:t>
        </w:r>
      </w:hyperlink>
      <w:r>
        <w:rPr>
          <w:rFonts w:ascii="Times New Roman" w:hAnsi="Times New Roman" w:cs="Times New Roman"/>
          <w:sz w:val="32"/>
          <w:szCs w:val="28"/>
        </w:rPr>
        <w:t>.</w:t>
      </w:r>
    </w:p>
    <w:p w:rsidR="009D7575" w:rsidRDefault="009D7575" w:rsidP="00F61B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BC3" w:rsidRDefault="00F61BC3" w:rsidP="00F61B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F61BC3" w:rsidRP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 и область применения</w:t>
      </w:r>
    </w:p>
    <w:p w:rsidR="00050F6D" w:rsidRPr="00050F6D" w:rsidRDefault="0009414F" w:rsidP="00050F6D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Микроклимат на рабочих местах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09414F" w:rsidRPr="00050F6D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Шум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050F6D" w:rsidRPr="00050F6D" w:rsidRDefault="00050F6D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09414F" w:rsidRPr="007F291B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Вибрация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7F291B" w:rsidRPr="00050F6D" w:rsidRDefault="007F291B" w:rsidP="005A765E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050F6D" w:rsidRDefault="007F291B" w:rsidP="005A765E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Pr="007F291B" w:rsidRDefault="007F291B" w:rsidP="005A765E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09414F" w:rsidRPr="007F291B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Инфразвук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B035B2" w:rsidRPr="007F291B" w:rsidRDefault="00B035B2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защите от инфразвука</w:t>
      </w:r>
    </w:p>
    <w:p w:rsid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Воздушный и контактный ультразвук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организации контроля и методам измерения параметров</w:t>
      </w:r>
    </w:p>
    <w:p w:rsidR="001B01B5" w:rsidRPr="007F291B" w:rsidRDefault="001B01B5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ограничению неблагоприятного влияния ультразвука на рабочих местах</w:t>
      </w:r>
    </w:p>
    <w:p w:rsid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Электрические, магнитные, электромагнитные поля </w:t>
      </w:r>
      <w:r>
        <w:rPr>
          <w:rFonts w:ascii="Times New Roman" w:hAnsi="Times New Roman" w:cs="Times New Roman"/>
          <w:sz w:val="28"/>
          <w:szCs w:val="28"/>
        </w:rPr>
        <w:t>на рабочих местах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Pr="007F291B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Лазерное излучение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050F6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1B01B5" w:rsidRPr="007F291B" w:rsidRDefault="00F82225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источникам лазерного излучения, требования к персоналу, а также к знакам и надписям</w:t>
      </w:r>
      <w:bookmarkStart w:id="0" w:name="_GoBack"/>
      <w:bookmarkEnd w:id="0"/>
    </w:p>
    <w:p w:rsid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Ультрафиолетовое излучение</w:t>
      </w:r>
    </w:p>
    <w:p w:rsidR="007F291B" w:rsidRPr="00345FB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345FB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Pr="007F291B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p w:rsidR="0009414F" w:rsidRDefault="0009414F" w:rsidP="0009414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</w:t>
      </w:r>
    </w:p>
    <w:p w:rsidR="007F291B" w:rsidRPr="00345FB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F291B" w:rsidRPr="00345FB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Нормируемые показатели и параметры</w:t>
      </w:r>
    </w:p>
    <w:p w:rsidR="007F291B" w:rsidRPr="00345FBD" w:rsidRDefault="007F291B" w:rsidP="00345FBD">
      <w:pPr>
        <w:pStyle w:val="a7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организации контроля и методам измерения параметров</w:t>
      </w:r>
    </w:p>
    <w:sectPr w:rsidR="007F291B" w:rsidRPr="00345FB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B4D" w:rsidRDefault="00F13B4D" w:rsidP="000E303E">
      <w:pPr>
        <w:spacing w:after="0" w:line="240" w:lineRule="auto"/>
      </w:pPr>
      <w:r>
        <w:separator/>
      </w:r>
    </w:p>
  </w:endnote>
  <w:endnote w:type="continuationSeparator" w:id="0">
    <w:p w:rsidR="00F13B4D" w:rsidRDefault="00F13B4D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25">
          <w:rPr>
            <w:noProof/>
          </w:rPr>
          <w:t>2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B4D" w:rsidRDefault="00F13B4D" w:rsidP="000E303E">
      <w:pPr>
        <w:spacing w:after="0" w:line="240" w:lineRule="auto"/>
      </w:pPr>
      <w:r>
        <w:separator/>
      </w:r>
    </w:p>
  </w:footnote>
  <w:footnote w:type="continuationSeparator" w:id="0">
    <w:p w:rsidR="00F13B4D" w:rsidRDefault="00F13B4D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9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50F6D"/>
    <w:rsid w:val="00070016"/>
    <w:rsid w:val="0009414F"/>
    <w:rsid w:val="000E303E"/>
    <w:rsid w:val="00120DCE"/>
    <w:rsid w:val="0014558C"/>
    <w:rsid w:val="001B01B5"/>
    <w:rsid w:val="00345FBD"/>
    <w:rsid w:val="003D4516"/>
    <w:rsid w:val="005A765E"/>
    <w:rsid w:val="006469E5"/>
    <w:rsid w:val="00670C19"/>
    <w:rsid w:val="0078300E"/>
    <w:rsid w:val="007F291B"/>
    <w:rsid w:val="0095637B"/>
    <w:rsid w:val="009D7575"/>
    <w:rsid w:val="009E23C8"/>
    <w:rsid w:val="00A464A8"/>
    <w:rsid w:val="00A72151"/>
    <w:rsid w:val="00A80C75"/>
    <w:rsid w:val="00B035B2"/>
    <w:rsid w:val="00CC0E5B"/>
    <w:rsid w:val="00D114B0"/>
    <w:rsid w:val="00DF3A6D"/>
    <w:rsid w:val="00E25D19"/>
    <w:rsid w:val="00F13B4D"/>
    <w:rsid w:val="00F61BC3"/>
    <w:rsid w:val="00F82225"/>
    <w:rsid w:val="00FC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1F94-7197-4358-8A1C-7E0BE72A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18</cp:revision>
  <dcterms:created xsi:type="dcterms:W3CDTF">2020-02-10T11:54:00Z</dcterms:created>
  <dcterms:modified xsi:type="dcterms:W3CDTF">2020-02-10T14:28:00Z</dcterms:modified>
</cp:coreProperties>
</file>