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>МИНИСТЕРСТВО ПРОСВЕЩЕНИЯ РОССИЙСКОЙ ФЕДЕРАЦИИ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</w:rPr>
      </w:pP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 xml:space="preserve">ФЕДЕРАЛЬНОЕ ГОСУДАРСТВЕННОЕ БЮДЖЕТНОЕ 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>ОБРАЗОВАТЕЛЬНОЕ УЧРЕЖДЕНИЕ ВЫСШЕГО ОБРАЗОВАНИЯ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 xml:space="preserve">«РОССИЙСКИЙ ГОСУДАРСТВЕННЫЙ 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>ПЕДАГОГИЧЕСКИЙ УНИВЕРСИТЕТ им.</w:t>
      </w:r>
      <w:r w:rsidRPr="004F4820">
        <w:rPr>
          <w:rFonts w:eastAsia="Times New Roman"/>
          <w:sz w:val="24"/>
          <w:szCs w:val="24"/>
        </w:rPr>
        <w:t> </w:t>
      </w:r>
      <w:r w:rsidRPr="004F4820">
        <w:rPr>
          <w:rFonts w:ascii="Lazursky" w:eastAsia="Times New Roman" w:hAnsi="Lazursky" w:cs="Lazursky"/>
          <w:sz w:val="24"/>
          <w:szCs w:val="24"/>
        </w:rPr>
        <w:t>А</w:t>
      </w:r>
      <w:r w:rsidRPr="004F4820">
        <w:rPr>
          <w:rFonts w:ascii="Lazursky" w:eastAsia="Times New Roman" w:hAnsi="Lazursky" w:cs="Times New Roman"/>
          <w:sz w:val="24"/>
          <w:szCs w:val="24"/>
        </w:rPr>
        <w:t>.</w:t>
      </w:r>
      <w:r w:rsidRPr="004F4820">
        <w:rPr>
          <w:rFonts w:eastAsia="Times New Roman"/>
          <w:sz w:val="24"/>
          <w:szCs w:val="24"/>
        </w:rPr>
        <w:t> </w:t>
      </w:r>
      <w:r w:rsidRPr="004F4820">
        <w:rPr>
          <w:rFonts w:ascii="Lazursky" w:eastAsia="Times New Roman" w:hAnsi="Lazursky" w:cs="Lazursky"/>
          <w:sz w:val="24"/>
          <w:szCs w:val="24"/>
        </w:rPr>
        <w:t>И</w:t>
      </w:r>
      <w:r w:rsidRPr="004F4820">
        <w:rPr>
          <w:rFonts w:ascii="Lazursky" w:eastAsia="Times New Roman" w:hAnsi="Lazursky" w:cs="Times New Roman"/>
          <w:sz w:val="24"/>
          <w:szCs w:val="24"/>
        </w:rPr>
        <w:t>.</w:t>
      </w:r>
      <w:r w:rsidRPr="004F4820">
        <w:rPr>
          <w:rFonts w:eastAsia="Times New Roman"/>
          <w:sz w:val="24"/>
          <w:szCs w:val="24"/>
        </w:rPr>
        <w:t> </w:t>
      </w:r>
      <w:r w:rsidRPr="004F4820">
        <w:rPr>
          <w:rFonts w:ascii="Lazursky" w:eastAsia="Times New Roman" w:hAnsi="Lazursky" w:cs="Lazursky"/>
          <w:sz w:val="24"/>
          <w:szCs w:val="24"/>
        </w:rPr>
        <w:t>ГЕР</w:t>
      </w:r>
      <w:r w:rsidRPr="004F4820">
        <w:rPr>
          <w:rFonts w:ascii="Lazursky" w:eastAsia="Times New Roman" w:hAnsi="Lazursky" w:cs="Times New Roman"/>
          <w:sz w:val="24"/>
          <w:szCs w:val="24"/>
        </w:rPr>
        <w:t>ЦЕНА»</w:t>
      </w:r>
    </w:p>
    <w:p w:rsidR="00A9350D" w:rsidRDefault="00A935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A9350D" w:rsidRDefault="00A935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A9350D" w:rsidRDefault="004F4820">
      <w:pPr>
        <w:jc w:val="center"/>
        <w:rPr>
          <w:sz w:val="20"/>
          <w:szCs w:val="20"/>
        </w:rPr>
      </w:pPr>
      <w:bookmarkStart w:id="0" w:name="_heading=h.30j0zll" w:colFirst="0" w:colLast="0"/>
      <w:bookmarkEnd w:id="0"/>
      <w:r>
        <w:rPr>
          <w:noProof/>
        </w:rPr>
        <w:drawing>
          <wp:inline distT="0" distB="0" distL="0" distR="0">
            <wp:extent cx="1463040" cy="1706880"/>
            <wp:effectExtent l="0" t="0" r="381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820" w:rsidRDefault="004F4820">
      <w:pPr>
        <w:jc w:val="center"/>
        <w:rPr>
          <w:sz w:val="20"/>
          <w:szCs w:val="20"/>
        </w:rPr>
      </w:pPr>
    </w:p>
    <w:p w:rsidR="00A9350D" w:rsidRDefault="00A9350D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A9350D" w:rsidRPr="00951571" w:rsidRDefault="00CF27D4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Выпускная квалификационная работа</w:t>
      </w:r>
    </w:p>
    <w:p w:rsidR="00A9350D" w:rsidRPr="004F4820" w:rsidRDefault="004F4820" w:rsidP="004F4820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тему</w:t>
      </w:r>
    </w:p>
    <w:p w:rsidR="00A9350D" w:rsidRDefault="004F4820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CF27D4">
        <w:rPr>
          <w:rFonts w:ascii="Times New Roman" w:eastAsia="Times New Roman" w:hAnsi="Times New Roman" w:cs="Times New Roman"/>
          <w:sz w:val="28"/>
          <w:szCs w:val="28"/>
        </w:rPr>
        <w:t>Электронное портфолио преподавателя высшей школы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A9350D" w:rsidRDefault="00A9350D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Обучающейся 2 курса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очной формы обучения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направление подготовки: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44.04.01 Педагогическое образование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направленность (профиль):</w:t>
      </w:r>
    </w:p>
    <w:p w:rsidR="004F4820" w:rsidRDefault="004F4820" w:rsidP="004F4820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Корпоративное электронное обучение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Паирель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Дарины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Яковлевны</w:t>
      </w:r>
    </w:p>
    <w:p w:rsidR="00A9350D" w:rsidRDefault="00A9350D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Научный руководитель: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доктор педагогических наук, профессор</w:t>
      </w:r>
    </w:p>
    <w:p w:rsidR="00951571" w:rsidRPr="00951571" w:rsidRDefault="00CF27D4" w:rsidP="00951571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заведующий </w:t>
      </w:r>
      <w:r w:rsidR="00951571" w:rsidRPr="00951571">
        <w:rPr>
          <w:rFonts w:ascii="Times New Roman" w:eastAsia="Times New Roman" w:hAnsi="Times New Roman" w:cs="Times New Roman"/>
          <w:sz w:val="24"/>
          <w:szCs w:val="24"/>
        </w:rPr>
        <w:t>информационных технологий</w:t>
      </w:r>
    </w:p>
    <w:p w:rsidR="00A9350D" w:rsidRDefault="00951571" w:rsidP="003B207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951571">
        <w:rPr>
          <w:rFonts w:ascii="Times New Roman" w:eastAsia="Times New Roman" w:hAnsi="Times New Roman" w:cs="Times New Roman"/>
          <w:sz w:val="24"/>
          <w:szCs w:val="24"/>
        </w:rPr>
        <w:t>и электронного обучения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Власова Елена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Зотиковна</w:t>
      </w:r>
      <w:proofErr w:type="spellEnd"/>
    </w:p>
    <w:p w:rsidR="00A9350D" w:rsidRDefault="00A9350D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Рецензент: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доктор педагогических наук, профессор</w:t>
      </w: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заведующий кафедрой информатики и </w:t>
      </w: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вычислительной техники</w:t>
      </w: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СВФУ им. М. К.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Аммосова</w:t>
      </w:r>
      <w:proofErr w:type="spellEnd"/>
    </w:p>
    <w:p w:rsidR="00A9350D" w:rsidRDefault="00CF27D4" w:rsidP="004F4820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Барахсанова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Елизавета Афанасьевна</w:t>
      </w:r>
    </w:p>
    <w:p w:rsidR="00A9350D" w:rsidRDefault="00A9350D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Санкт-Петербург</w:t>
      </w:r>
    </w:p>
    <w:p w:rsidR="00A9350D" w:rsidRDefault="00CF27D4">
      <w:pPr>
        <w:spacing w:after="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2021</w:t>
      </w:r>
    </w:p>
    <w:p w:rsidR="00A9350D" w:rsidRPr="008F08D1" w:rsidRDefault="00CF27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8D1">
        <w:rPr>
          <w:rFonts w:ascii="Times New Roman" w:eastAsia="Times New Roman" w:hAnsi="Times New Roman" w:cs="Times New Roman"/>
          <w:sz w:val="28"/>
          <w:szCs w:val="28"/>
        </w:rPr>
        <w:lastRenderedPageBreak/>
        <w:t>Содержание:</w:t>
      </w:r>
    </w:p>
    <w:sdt>
      <w:sdtPr>
        <w:id w:val="-1473356742"/>
        <w:docPartObj>
          <w:docPartGallery w:val="Table of Contents"/>
          <w:docPartUnique/>
        </w:docPartObj>
      </w:sdtPr>
      <w:sdtContent>
        <w:p w:rsidR="004C5ED6" w:rsidRDefault="00CF27D4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75593069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Введение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_Toc75593069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3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0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 xml:space="preserve">ГЛАВА 1. </w:t>
            </w:r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ПОДХОДЫ К РЕАЛИЗАЦИИ ЭЛЕКТРОННОГО ПОРТФОЛИО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1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1.1. Понятие портфолио и его место в профессии преподавателя высшей школы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2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1.2. Классификация портфолио преподавателя и их содержание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3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1.3. Анализ существующих электронных портфолио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4" w:history="1">
            <w:r w:rsidRPr="00010066">
              <w:rPr>
                <w:rStyle w:val="aa"/>
                <w:rFonts w:ascii="Times New Roman" w:hAnsi="Times New Roman" w:cs="Times New Roman"/>
                <w:noProof/>
              </w:rPr>
              <w:t>Выводы к первой главе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5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ГЛАВА 2. ПРОЕКТИРОВАНИЕ И МОДЕЛИРОВАНИЕ ЭЛЕКТРОННОГО ПОРТФОЛИО ПРЕПОДАВАТЕЛЯ ВЫСШЕЙ ШКОЛЫ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6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2.1. UML-диаграмма проекта электронного портфолио преподавателя высшей школы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7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2.2. Описание требований к программе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3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8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2.2.1. Структура интерфейса пользователя электронного портфолио преподавателя высшей школы.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9" w:history="1">
            <w:r w:rsidRPr="00010066">
              <w:rPr>
                <w:rStyle w:val="aa"/>
                <w:rFonts w:ascii="Times New Roman" w:hAnsi="Times New Roman" w:cs="Times New Roman"/>
                <w:noProof/>
              </w:rPr>
              <w:t>2.3 Моделирование электронного портфолио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0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Выводы ко второй главе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1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2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Литература: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5ED6" w:rsidRDefault="004C5ED6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3" w:history="1">
            <w:r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Приложения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_Toc75593083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9350D" w:rsidRDefault="00CF27D4">
          <w:pPr>
            <w:tabs>
              <w:tab w:val="right" w:pos="9920"/>
            </w:tabs>
            <w:spacing w:before="200" w:after="80" w:line="240" w:lineRule="auto"/>
            <w:rPr>
              <w:rFonts w:ascii="Times New Roman" w:eastAsia="Times New Roman" w:hAnsi="Times New Roman" w:cs="Times New Roman"/>
              <w:color w:val="000000"/>
            </w:rPr>
          </w:pPr>
          <w:r>
            <w:fldChar w:fldCharType="end"/>
          </w:r>
        </w:p>
      </w:sdtContent>
    </w:sdt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  <w:bookmarkStart w:id="1" w:name="_GoBack"/>
      <w:bookmarkEnd w:id="1"/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0B688E" w:rsidRDefault="000B688E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CF27D4" w:rsidRDefault="00CF27D4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FD015E" w:rsidRDefault="00FD015E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FD015E" w:rsidRDefault="00FD015E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CF27D4">
      <w:pPr>
        <w:pStyle w:val="1"/>
        <w:rPr>
          <w:rFonts w:ascii="Times New Roman" w:eastAsia="Times New Roman" w:hAnsi="Times New Roman" w:cs="Times New Roman"/>
          <w:b w:val="0"/>
          <w:color w:val="000000"/>
        </w:rPr>
      </w:pPr>
      <w:bookmarkStart w:id="2" w:name="_heading=h.ywbgxf6m6x9k" w:colFirst="0" w:colLast="0"/>
      <w:bookmarkStart w:id="3" w:name="_Toc75593069"/>
      <w:bookmarkEnd w:id="2"/>
      <w:r>
        <w:rPr>
          <w:rFonts w:ascii="Times New Roman" w:eastAsia="Times New Roman" w:hAnsi="Times New Roman" w:cs="Times New Roman"/>
          <w:b w:val="0"/>
          <w:color w:val="000000"/>
        </w:rPr>
        <w:lastRenderedPageBreak/>
        <w:t>Введение</w:t>
      </w:r>
      <w:bookmarkEnd w:id="3"/>
    </w:p>
    <w:p w:rsidR="00FD015E" w:rsidRPr="00FD015E" w:rsidRDefault="00FD015E" w:rsidP="00FD015E"/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XXI веке человек столкнулся с огромным количеством информации, которую он научился обрабатывать, сортировать, кодировать и находить нужную среди имеющейся. Вместе с развитием глобальной сети Интернет, которая стала входить в жизнь россиян 20 лет назад, увеличивался и «Рунет» - «часть сайтов интернета с основным контентом на русском языке», как его определяет Википедия.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России к 2021 году большинство организаций, в том числе и образовательные учреждения, имеют корпоративные сайты. На сайтах высших учебных заведений, согласно Федеральным государственным образовательным стандартам, «каждый обучающийся в течение всего периода обучения должен быть обеспечен индивидуальным неограниченным доступом к одной или нескольким электронно-библиотечным системам и к электронной информационно-образовательной среде (ЭИОС) организации»</w:t>
      </w:r>
      <w:r w:rsidR="00F81A0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F81A08" w:rsidRPr="00F81A08">
        <w:rPr>
          <w:rFonts w:ascii="Times New Roman" w:eastAsia="Times New Roman" w:hAnsi="Times New Roman" w:cs="Times New Roman"/>
          <w:color w:val="333333"/>
          <w:sz w:val="28"/>
          <w:szCs w:val="28"/>
        </w:rPr>
        <w:t>[47]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В свою очередь ЭИОС обеспечивает платформу для создания и хранения электронного портфолио обучающегося, где могут быть отражены, последовательно от первого до выпускного курса, результаты освоения студентом учебного материала.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 протяжении всего срока обучения в образовательном учреждении студент формирует электронное портфолио, в котором размещаются промежуточные и итоговые результаты усвоения пройденного теоретического материала, практические достижения. Примером может служить подготовка и написание научной публикации, выступление с докладом на профессиональной конференции, участие в отраслевой выставке или презентация совместной научной разработки.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Результатом взаимодействия научного руководителя и обучающегося, как правило, является не только выпускная квалификационная работа, но и электронное портфолио студента, составленное из систематизированных работ за всё время обучения.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Наряду с ФГОС прописаны требования к профессорско-преподавательскому составу, среди которых: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наличие ученой степени, ученого звания, 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реализация научно-исследовательских проектов, 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публикаций в рецензируемых научных журналах и изданиях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апробация результатов научно-исследовательской деятельности</w:t>
      </w:r>
      <w:r w:rsidR="00F863C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на конференциях.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Наиболее удобный и современный способ отслеживания этих требований у преподавателей – создание раздела на сайте вуза или кафедры, посвященного профессорско-преподавательскому составу. В данном разделе преподавателю доступна форма для заполнения своего профиля, в которой есть соответствующие поля. В результате заполнения всех полей, создается профиль-портфолио преподавателя. Наличие раздела о научных сотрудниках сайта учебной организации гарантирует прозрачность оценки профессорско-преподавательского состава и подтверждает соответствие кафедры, института Федеральным государственным образовательным стандартам.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Научный руководитель передает этическую систему научных координат, знакомит с методологией и методами научного исследования. Преподаватель доносит до студента багаж теоретических знаний и практический опыт, ориентируя на достижение цели – получение научного результата. По мере наработки знаний, умений и навыков в своей области профессиональной деятельности у студента формируется научное видение. Осваивая основы профессионального мастерства при обучении в университете, студент приумножает достижения своей кафедры. Электронное портфолио студента отражает преемственность научных традиций вуза и профильной кафедры.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Электронное портфолио преподавателя высшей школы служит не только образцом для подражания студентам, но и своеобразным ключом к профессиональному личному коду преподавателя. </w:t>
      </w:r>
      <w:r w:rsidR="00480E90">
        <w:rPr>
          <w:rFonts w:ascii="Times New Roman" w:eastAsia="Times New Roman" w:hAnsi="Times New Roman" w:cs="Times New Roman"/>
          <w:color w:val="33333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снова компетентности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преподавателя высшей школы при руководстве научной работой студента представлена развитыми управленческой и коммуникативной компетентностями.</w:t>
      </w:r>
    </w:p>
    <w:p w:rsidR="00C20F2F" w:rsidRDefault="00CF27D4" w:rsidP="007F57B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Актуальность нашего научного исследования обусловлена возникшими в жизни общества глобальными изменениями, произошедшими вследствие пандемии новой инфекции, которые затронули и высшую школу и привели администрацию вузов, профессорско-преподавательский состав к активным поискам новых видов и форм донесения информации, используя ресурсы интернет-пространства. </w:t>
      </w:r>
    </w:p>
    <w:p w:rsidR="00A9350D" w:rsidRDefault="00CF27D4" w:rsidP="007F57B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текущей работе ставилась следующая цель: разработка модели электронного портфолио преподавателя высшей школы.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Предметом выпускной квалификационной работы является электронное портфолио преподавателя высшей школы.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Для достижения поставленной в работе цели были определены следующие задачи:</w:t>
      </w:r>
    </w:p>
    <w:p w:rsidR="00A9350D" w:rsidRDefault="00CF27D4" w:rsidP="007F57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ind w:left="708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Проанализировать виды, структуры и содержание электронного портфолио;</w:t>
      </w:r>
    </w:p>
    <w:p w:rsidR="00A9350D" w:rsidRDefault="00CF27D4" w:rsidP="007F57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8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Составить обзор существующих подходов к созданию электронного портфолио;</w:t>
      </w:r>
    </w:p>
    <w:p w:rsidR="00A9350D" w:rsidRDefault="00CF27D4" w:rsidP="007F57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8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Спроектировать и создать модель электронного портфолио преподавателя высшей школы.</w:t>
      </w:r>
    </w:p>
    <w:p w:rsidR="00A9350D" w:rsidRDefault="00CF27D4" w:rsidP="007F57B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Выполняя квалификационную работу, мы использовали следующие научные методы: анализ источников, готовых портфолио, конкретизация, синтез полученной информации и другие.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рамках выпускной квалификационной работы были созданы примеры электронного портфолио, реализованные с помощью конструкторов портфолио и конструкторов сайтов, а также макет электронного портфолио преподавателя высшей школы, разработанный с помощью онлайн-сервиса создания макетов веб-интерфейсов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Figma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Структурно данная работа состоит из введения, двух глав, заключения, списка литературы и приложения. Общий объем работы – 6</w:t>
      </w:r>
      <w:r w:rsidR="001029F3">
        <w:rPr>
          <w:rFonts w:ascii="Times New Roman" w:eastAsia="Times New Roman" w:hAnsi="Times New Roman" w:cs="Times New Roman"/>
          <w:color w:val="33333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страниц</w:t>
      </w:r>
      <w:r w:rsidR="001029F3">
        <w:rPr>
          <w:rFonts w:ascii="Times New Roman" w:eastAsia="Times New Roman" w:hAnsi="Times New Roman" w:cs="Times New Roman"/>
          <w:color w:val="33333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A9350D" w:rsidRDefault="00CF27D4">
      <w:pPr>
        <w:pStyle w:val="1"/>
        <w:rPr>
          <w:rFonts w:ascii="Times New Roman" w:eastAsia="Times New Roman" w:hAnsi="Times New Roman" w:cs="Times New Roman"/>
          <w:b w:val="0"/>
          <w:color w:val="000000"/>
        </w:rPr>
      </w:pPr>
      <w:bookmarkStart w:id="4" w:name="_Toc75593070"/>
      <w:r>
        <w:rPr>
          <w:rFonts w:ascii="Times New Roman" w:eastAsia="Times New Roman" w:hAnsi="Times New Roman" w:cs="Times New Roman"/>
          <w:b w:val="0"/>
          <w:color w:val="000000"/>
          <w:highlight w:val="white"/>
        </w:rPr>
        <w:t xml:space="preserve">ГЛАВА 1. </w:t>
      </w:r>
      <w:r>
        <w:rPr>
          <w:rFonts w:ascii="Times New Roman" w:eastAsia="Times New Roman" w:hAnsi="Times New Roman" w:cs="Times New Roman"/>
          <w:b w:val="0"/>
          <w:color w:val="000000"/>
        </w:rPr>
        <w:t>ПОДХОДЫ К РЕАЛИЗАЦИИ ЭЛЕКТРОННОГО ПОРТФОЛИО</w:t>
      </w:r>
      <w:bookmarkEnd w:id="4"/>
    </w:p>
    <w:p w:rsidR="00A9350D" w:rsidRDefault="00CF27D4" w:rsidP="00F863C2">
      <w:pPr>
        <w:pStyle w:val="2"/>
        <w:ind w:firstLine="709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5" w:name="_Toc75593071"/>
      <w:r>
        <w:rPr>
          <w:rFonts w:ascii="Times New Roman" w:eastAsia="Times New Roman" w:hAnsi="Times New Roman" w:cs="Times New Roman"/>
          <w:b w:val="0"/>
          <w:sz w:val="32"/>
          <w:szCs w:val="32"/>
        </w:rPr>
        <w:t>1.1. Понятие портфолио и его место в профессии преподавателя высшей школы</w:t>
      </w:r>
      <w:bookmarkEnd w:id="5"/>
    </w:p>
    <w:p w:rsidR="00FD015E" w:rsidRPr="00FD015E" w:rsidRDefault="00FD015E" w:rsidP="00FD015E"/>
    <w:p w:rsidR="00A9350D" w:rsidRPr="00A952CD" w:rsidRDefault="00CF27D4" w:rsidP="00CF27D4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настоящее время в условиях пандемии особенно остро чувствуется потребность цифровизации образования. “Цифровая трансформация </w:t>
      </w:r>
      <w:r w:rsid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>— это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неизбежный процесс, который переживает современное образование, адаптируясь к новым условиям и предпочтениям общества цифровой экономики”</w:t>
      </w:r>
      <w:r w:rsid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952CD" w:rsidRP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>[12].</w:t>
      </w:r>
    </w:p>
    <w:p w:rsidR="00A9350D" w:rsidRDefault="00CF27D4" w:rsidP="00CF27D4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начальный период пандемии не все образовательные учреждения были готовы к переходу в онлайн режим поддержки обучения. По мере усугубления 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highlight w:val="white"/>
        </w:rPr>
        <w:t>рисков заражения при передвижении или взаимодействии с окружающими, высшая школа массово стала переходить на дистанционную форму обучения.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Таким образом, в современном мире перед учебными заведениями актуальной проблемой является перевод всех материалов, сопровождающих образовательный процесс, в электронный вид. </w:t>
      </w:r>
    </w:p>
    <w:p w:rsidR="00A9350D" w:rsidRPr="00A952C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При переходе вуза на дистанционное обучение стоит учитывать, что “...образовательному учреждению нужны все инструменты и способность адаптироваться к стремительно меняющейся культуре обучения и учения”</w:t>
      </w:r>
      <w:r w:rsid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952CD" w:rsidRP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>[12].</w:t>
      </w:r>
    </w:p>
    <w:p w:rsidR="00A9350D" w:rsidRDefault="00CF27D4" w:rsidP="00CF27D4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Создание и поддержка электронной информационно-образовательной среды</w:t>
      </w:r>
      <w:r w:rsid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C300B" w:rsidRP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>[</w:t>
      </w:r>
      <w:r w:rsid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9, </w:t>
      </w:r>
      <w:r w:rsidR="00AC300B" w:rsidRP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>35]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стали обязательными в рамках функционирования высших учебных заведений. Самой доступной и оп</w:t>
      </w:r>
      <w:r w:rsidR="005F4004">
        <w:rPr>
          <w:rFonts w:ascii="Times New Roman" w:eastAsia="Times New Roman" w:hAnsi="Times New Roman" w:cs="Times New Roman"/>
          <w:color w:val="33333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имальной формой контроля выполнения образовательной программы студентом является создание и ведение электронного портфолио в рамках электронной информационно-образовательной среды</w:t>
      </w:r>
      <w:r w:rsidR="000461AE" w:rsidRPr="000461A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[3</w:t>
      </w:r>
      <w:r w:rsidR="00B868BB" w:rsidRPr="00B868BB">
        <w:rPr>
          <w:rFonts w:ascii="Times New Roman" w:eastAsia="Times New Roman" w:hAnsi="Times New Roman" w:cs="Times New Roman"/>
          <w:color w:val="333333"/>
          <w:sz w:val="28"/>
          <w:szCs w:val="28"/>
        </w:rPr>
        <w:t>, 18</w:t>
      </w:r>
      <w:r w:rsidR="000461AE" w:rsidRPr="000461AE">
        <w:rPr>
          <w:rFonts w:ascii="Times New Roman" w:eastAsia="Times New Roman" w:hAnsi="Times New Roman" w:cs="Times New Roman"/>
          <w:color w:val="333333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Составными элементами электронной информационно-образовательной среды (ЭИОС) являются электронные информационные ресурсы (ЭИР), к которым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относятся веб-ресурсы, включающие в себя электронные атласы, справочники, портфолио обучающихся и пр. Вузы предоставляют платформу для ведения портфолио обучающимися</w:t>
      </w:r>
      <w:r w:rsidR="000461AE" w:rsidRPr="00D177A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[5]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Для обучающегося электронное портфолио является средством систематизации индивидуальных достижений и предназначено для использования всеми категориями: от абитуриента до аспиранта вуза, а также сотрудниками университета</w:t>
      </w:r>
      <w:r w:rsid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C20F2F" w:rsidRP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>[</w:t>
      </w:r>
      <w:r w:rsid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>10</w:t>
      </w:r>
      <w:r w:rsidR="00C20F2F" w:rsidRP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связи с этим подробней остановимся на рассмотрении электронного портфолио. Портфолио повсеместно применяется в сфере образования, что позволяет отслеживать уровень профессиональных достижений преподавателей</w:t>
      </w:r>
      <w:r w:rsidR="000461AE" w:rsidRPr="000461A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[4]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В современных отечественных научных исследованиях отмечается значимая роль использования портфолио преподавателя, которая заключается в повышении качества подготовки профессионалов и развитии профессионально-педагогической деятельности</w:t>
      </w:r>
      <w:r w:rsidR="00AC300B" w:rsidRP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[42]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 основании опросов преподавателей о необходимости использования электронного портфолио, проведенных в рамках научного 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>исследования [</w:t>
      </w:r>
      <w:r w:rsidR="00DC3098" w:rsidRPr="00F863C2">
        <w:rPr>
          <w:rFonts w:ascii="Times New Roman" w:eastAsia="Times New Roman" w:hAnsi="Times New Roman" w:cs="Times New Roman"/>
          <w:sz w:val="28"/>
          <w:szCs w:val="28"/>
        </w:rPr>
        <w:t>41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 xml:space="preserve">],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была выявлена заинтересованность преподавателей высшей школы в создании портфолио, в первую очередь как способа демонстрации собственных профессиональных достижений.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>исследовании [4</w:t>
      </w:r>
      <w:r w:rsidR="00DC3098" w:rsidRPr="00F863C2">
        <w:rPr>
          <w:rFonts w:ascii="Times New Roman" w:eastAsia="Times New Roman" w:hAnsi="Times New Roman" w:cs="Times New Roman"/>
          <w:sz w:val="28"/>
          <w:szCs w:val="28"/>
        </w:rPr>
        <w:t>9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 xml:space="preserve">]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показана значимая роль электронного портфолио как инструмента оценивания, который влияет не только на результат, но и на развитие профессиональных компетенций. Продемонстрированы результаты применения портфолио для оценки качества преподавательской деятельности. В выводах отмечена потенциальная возможность применения электронного портфолио преподавателя с целью повышения качества образовательного процесса в вузе. Для нашей ВКР эта статья подтвердила актуальность выбранного нами предмета исследования.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Если рассматривать термин портфолио, то можно отметить несколько трактовок этого понятия:</w:t>
      </w:r>
    </w:p>
    <w:p w:rsidR="00A9350D" w:rsidRDefault="00CF27D4">
      <w:pPr>
        <w:numPr>
          <w:ilvl w:val="0"/>
          <w:numId w:val="13"/>
        </w:numPr>
        <w:spacing w:before="280" w:after="28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 пришло в образование из политики и бизнеса</w:t>
      </w:r>
      <w:r w:rsidR="00480E90" w:rsidRPr="00480E90">
        <w:rPr>
          <w:rFonts w:ascii="Times New Roman" w:eastAsia="Times New Roman" w:hAnsi="Times New Roman" w:cs="Times New Roman"/>
          <w:sz w:val="28"/>
          <w:szCs w:val="28"/>
        </w:rPr>
        <w:t xml:space="preserve"> [54]</w:t>
      </w:r>
      <w:r>
        <w:rPr>
          <w:rFonts w:ascii="Times New Roman" w:eastAsia="Times New Roman" w:hAnsi="Times New Roman" w:cs="Times New Roman"/>
          <w:sz w:val="28"/>
          <w:szCs w:val="28"/>
        </w:rPr>
        <w:t>, где оно имело следующее значение: Portfolio (финансовое) - набор, коллекция инвестиций. Также многие творческие деятели: художники, архитекторы, создавали портфолио работ в виде папки с документами еще в XV-XVI веках. В США в конце XX века была выдвинута идея применения портфолио в образовании. В начале текущего столетия портфолио основательно закрепилось в системе российского образования.</w:t>
      </w:r>
    </w:p>
    <w:p w:rsidR="00A9350D" w:rsidRDefault="00CF27D4">
      <w:pPr>
        <w:numPr>
          <w:ilvl w:val="0"/>
          <w:numId w:val="13"/>
        </w:numPr>
        <w:spacing w:before="280" w:after="28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некоторых источниках портфолио является близким словам презентация и резюме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20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, 2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9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30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]. </w:t>
      </w:r>
    </w:p>
    <w:p w:rsidR="00A9350D" w:rsidRPr="00B868BB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нашем исследовании мы будем опираться на комбинацию представленных выше взглядов.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Портфолио — это способ отражения уровня квалификации</w:t>
      </w:r>
      <w:r w:rsidR="00C0273B"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[43]</w:t>
      </w: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трудов преподавателя, который показывает настоящую картину результатов профессиональной деятельности. Задача портфолио заключается в демонстрации наиболее удачных научных проектов</w:t>
      </w:r>
      <w:r w:rsidR="00B868BB" w:rsidRPr="00D177A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[11]</w:t>
      </w: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Тогда как задача составителя - умение правильно организовать, наполнить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 оформить свое портфолио.</w:t>
      </w:r>
    </w:p>
    <w:p w:rsidR="00A9350D" w:rsidRDefault="00CF27D4" w:rsidP="00CF27D4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Возможны различные варианты представления портфолио: </w:t>
      </w:r>
    </w:p>
    <w:p w:rsidR="00A9350D" w:rsidRDefault="00CF27D4">
      <w:pPr>
        <w:numPr>
          <w:ilvl w:val="0"/>
          <w:numId w:val="8"/>
        </w:numPr>
        <w:spacing w:before="280" w:after="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Печатное портфолио.</w:t>
      </w:r>
    </w:p>
    <w:p w:rsidR="00A9350D" w:rsidRDefault="00CF27D4">
      <w:pPr>
        <w:numPr>
          <w:ilvl w:val="0"/>
          <w:numId w:val="8"/>
        </w:numPr>
        <w:spacing w:after="28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Электронное портфолио.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Печатное портфолио - набор документов в печатном виде, т.е. представленный физически на бумаге. Существуют практические рекомендации по оформлению такого вида портфолио. Во-первых, следует использовать качественную бумагу и перед печатью проверить картриджи. Во-вторых, стоит определиться с выбором папки с файлами для портфолио. В-третьих, информация должна быть систематизирована хронологически, либо по определенным категориям. Самые удачные работы стоит помещать вначале. В-четвертых,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обязательно размещение дипломов, сертификатов и рекомендательных писем при их наличии. При подготовке к собеседованию рекомендуется иметь несколько копий портфолио.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Электронное портфолио — это вид портфолио, которое создается с помощью различных компьютерных технологий и хранится в электронном виде. Рекомендуется использовать такое портфолио в закрытом доступе, особенно, если там есть личные методические, педагогические разработки, либо опубликовать свое портфолио со списком всех работ, но без свободного доступа к ним, чтобы избежать вероятность плагиата. Предоставить доступ к закрытому портфолио стоит незадолго до аккредитации либо трудоустройства.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Отечественные исследователи вопроса применения электронного портфолио в образовании, такие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как И. А. </w:t>
      </w:r>
      <w:proofErr w:type="spellStart"/>
      <w:r w:rsidRPr="00D55A78">
        <w:rPr>
          <w:rFonts w:ascii="Times New Roman" w:eastAsia="Times New Roman" w:hAnsi="Times New Roman" w:cs="Times New Roman"/>
          <w:sz w:val="28"/>
          <w:szCs w:val="28"/>
        </w:rPr>
        <w:t>Кныш</w:t>
      </w:r>
      <w:proofErr w:type="spellEnd"/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D55A78"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spellEnd"/>
      <w:r w:rsidRPr="00D55A78">
        <w:rPr>
          <w:rFonts w:ascii="Times New Roman" w:eastAsia="Times New Roman" w:hAnsi="Times New Roman" w:cs="Times New Roman"/>
          <w:sz w:val="28"/>
          <w:szCs w:val="28"/>
        </w:rPr>
        <w:t>. П. Пастухова, 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22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, 2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8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 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тмечают следующие этапы разработки e-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</w:p>
    <w:p w:rsidR="00A9350D" w:rsidRDefault="00CF27D4">
      <w:pPr>
        <w:numPr>
          <w:ilvl w:val="0"/>
          <w:numId w:val="15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Подготовка учебных материалов.</w:t>
      </w:r>
    </w:p>
    <w:p w:rsidR="00A9350D" w:rsidRDefault="00CF27D4">
      <w:pPr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Отбор лучших материалов для демонстрации умений и достижений.</w:t>
      </w:r>
    </w:p>
    <w:p w:rsidR="00A9350D" w:rsidRDefault="00CF27D4">
      <w:pPr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Рефлексия.</w:t>
      </w:r>
    </w:p>
    <w:p w:rsidR="00A9350D" w:rsidRDefault="00CF27D4" w:rsidP="000461AE">
      <w:pPr>
        <w:numPr>
          <w:ilvl w:val="0"/>
          <w:numId w:val="15"/>
        </w:numPr>
        <w:spacing w:after="280" w:line="36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Презентация результатов. </w:t>
      </w:r>
    </w:p>
    <w:p w:rsidR="00A9350D" w:rsidRDefault="00CF27D4" w:rsidP="000461AE">
      <w:pPr>
        <w:spacing w:before="24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 основе исследований,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проведенных А.С. </w:t>
      </w:r>
      <w:proofErr w:type="spellStart"/>
      <w:r w:rsidRPr="00D55A78">
        <w:rPr>
          <w:rFonts w:ascii="Times New Roman" w:eastAsia="Times New Roman" w:hAnsi="Times New Roman" w:cs="Times New Roman"/>
          <w:sz w:val="28"/>
          <w:szCs w:val="28"/>
        </w:rPr>
        <w:t>Тикуркиной</w:t>
      </w:r>
      <w:proofErr w:type="spellEnd"/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 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44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которые отражены в научной публикации “Структура и функции электронного портфолио учителя иностранного языка”, мы можем рассмотреть подробное описание основных функций электронного портфолио преподавателя высшей школы. Эта информация представлена в Таблице 1. </w:t>
      </w:r>
    </w:p>
    <w:p w:rsidR="00A9350D" w:rsidRDefault="00CF27D4" w:rsidP="000461AE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1. Функции электронного портфолио</w:t>
      </w:r>
    </w:p>
    <w:tbl>
      <w:tblPr>
        <w:tblStyle w:val="ac"/>
        <w:tblW w:w="979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0"/>
        <w:gridCol w:w="2490"/>
        <w:gridCol w:w="6855"/>
      </w:tblGrid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Название функции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Смысл функции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Целеполагания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Создавая портфолио, преподаватель высшей школы ставит перед собой цель наработать или классифицировать уже имеющиеся материалы. Для того чтобы достигнуть поставленной цели преподаватель прибегает к следующим шагам: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сформулировать цель,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разбить ее на шаги-задачи,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создать план,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заполнять портфолио по мере выполнения ранее поставленных задач.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Мотивационная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Для того, чтобы создать электронное портфолио нужно будет овладеть навыками работы с компьютерными технологиями на достойном уровне. Процесс создания e-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portfolio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побуждает преподавателей освоить новые технологии и стимулирует повышение квалификации.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Студенты обучаются на примере преподавателя создавать свои портфолио, активно участвовать в конференциях, учиться писать публикации. 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Информационная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Портфолио несет важную информацию о его создателе. Если портфолио создать в виде общедоступного веб-ресурса, студенты, коллеги и потенциальные работодатели смогут заранее ознакомиться с уровнем и разработанными учебными материалами. Также научный сотрудник сможет классифицировать и проанализировать свои работы.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Учебно-методические материалы доступны не только ученикам, но и другим интересующимся. Разработанные в процессе преподавания материалы имеют большую значимость не только во время чтения курса, но и после, например при ссылке в публикациях и других научных трудах коллег.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Диагностическая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 процессе создания портфолио перед преподавателем стоит задача отсортировать накопившиеся материалы таким образом, чтобы определить сильные стороны и те, над которыми еще стоит поработать. Значит преподавателю необходимо собрать все документы и работы за все время работы и выбрать те, которые будут наиболее ярко отражать опыт, знания и навыки.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Контролирующая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Наличие общедоступного ресурса электронного портфолио преподавателя высшей школы способствует успешной аккредитации учебного заведения. Отслеживание достижений и наличия обновляемого списка публикаций позволяет экспертам оценить динамику профессионального развития преподавателя.</w:t>
            </w:r>
          </w:p>
        </w:tc>
      </w:tr>
    </w:tbl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В дальнейшем в своей работе при построении модели электронного портфолио мы будем учитывать указанные функции. Использование портфолио в высшей школе, как отметил В. В. Андреев [</w:t>
      </w:r>
      <w:r w:rsidR="00DC3098" w:rsidRPr="00DC309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</w:t>
      </w: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], имеет ряд преимуществ:</w:t>
      </w:r>
    </w:p>
    <w:p w:rsidR="00A9350D" w:rsidRPr="007F57BC" w:rsidRDefault="00CF27D4">
      <w:pPr>
        <w:numPr>
          <w:ilvl w:val="0"/>
          <w:numId w:val="37"/>
        </w:numPr>
        <w:spacing w:before="280" w:after="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Быстрая и удобная оценка квалификации работника высшей школы.</w:t>
      </w:r>
    </w:p>
    <w:p w:rsidR="00A9350D" w:rsidRPr="007F57BC" w:rsidRDefault="00CF27D4">
      <w:pPr>
        <w:numPr>
          <w:ilvl w:val="0"/>
          <w:numId w:val="37"/>
        </w:numPr>
        <w:spacing w:after="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Актуальная рефлексия.</w:t>
      </w:r>
    </w:p>
    <w:p w:rsidR="00A9350D" w:rsidRPr="007F57BC" w:rsidRDefault="00CF27D4">
      <w:pPr>
        <w:numPr>
          <w:ilvl w:val="0"/>
          <w:numId w:val="37"/>
        </w:numPr>
        <w:spacing w:after="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Наглядная демонстрация работ и сертификатов (дипломов), подтверждающих квалификацию.</w:t>
      </w:r>
    </w:p>
    <w:p w:rsidR="00A9350D" w:rsidRPr="007F57BC" w:rsidRDefault="00CF27D4">
      <w:pPr>
        <w:numPr>
          <w:ilvl w:val="0"/>
          <w:numId w:val="37"/>
        </w:numPr>
        <w:spacing w:after="28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Мониторинг обновления содержания портфолио.</w:t>
      </w:r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32"/>
          <w:szCs w:val="32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Исходя из перечисленных выше достоинств, портфолио — это логически систематизированная коллекция данных, представленная в удобном для демонстрации коллегам и ученикам виде. Преподаватель заинтересован в наполнении контентом своего портфолио, равно как и в поддержании его актуальности.</w:t>
      </w:r>
    </w:p>
    <w:p w:rsidR="00FD015E" w:rsidRPr="00FD015E" w:rsidRDefault="00CF27D4" w:rsidP="00FD015E">
      <w:pPr>
        <w:pStyle w:val="2"/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 w:val="0"/>
          <w:color w:val="000000" w:themeColor="text1"/>
          <w:sz w:val="32"/>
          <w:szCs w:val="32"/>
        </w:rPr>
      </w:pPr>
      <w:bookmarkStart w:id="6" w:name="_Toc75593072"/>
      <w:r w:rsidRPr="007F57BC">
        <w:rPr>
          <w:rFonts w:ascii="Times New Roman" w:eastAsia="Times New Roman" w:hAnsi="Times New Roman" w:cs="Times New Roman"/>
          <w:b w:val="0"/>
          <w:color w:val="000000" w:themeColor="text1"/>
          <w:sz w:val="32"/>
          <w:szCs w:val="32"/>
        </w:rPr>
        <w:t>1.2. Классификация портфолио преподавателя и их содержание</w:t>
      </w:r>
      <w:bookmarkEnd w:id="6"/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Существует множество подходов к классификации портфолио в отечественной и зарубежной школах. Например, зарубежные исследователи чаще всего описывают 4 типа [</w:t>
      </w:r>
      <w:r w:rsidR="002504FA" w:rsidRPr="00FD015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39, </w:t>
      </w: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49</w:t>
      </w:r>
      <w:r w:rsidR="00480E90" w:rsidRPr="00FD015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59</w:t>
      </w: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] портфолио:</w:t>
      </w:r>
    </w:p>
    <w:p w:rsidR="00A9350D" w:rsidRPr="007F57BC" w:rsidRDefault="00CF27D4">
      <w:pPr>
        <w:numPr>
          <w:ilvl w:val="0"/>
          <w:numId w:val="3"/>
        </w:numPr>
        <w:spacing w:before="280"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dossier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портфолио, в котором хранятся определенные работы, необходимые, например, для прохождения собеседования;</w:t>
      </w:r>
    </w:p>
    <w:p w:rsidR="00A9350D" w:rsidRPr="007F57BC" w:rsidRDefault="00CF27D4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personal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development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личная оценка и отчет профессиональной деятельности;</w:t>
      </w:r>
    </w:p>
    <w:p w:rsidR="00A9350D" w:rsidRPr="007F57BC" w:rsidRDefault="00CF27D4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training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портфолио, демонстрирующее знания, умения и навыки, приобретенные в процессе обучения (на курсах повышения квалификации);</w:t>
      </w:r>
    </w:p>
    <w:p w:rsidR="00A9350D" w:rsidRPr="007F57BC" w:rsidRDefault="00CF27D4">
      <w:pPr>
        <w:numPr>
          <w:ilvl w:val="0"/>
          <w:numId w:val="3"/>
        </w:numPr>
        <w:spacing w:after="28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reflective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портфолио, созданное преподавателем с целью рефлексии на тему профессионального роста. Оно состоит из работ, отражающих опыт и компетенции автора.</w:t>
      </w:r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Каждый тип портфолио является взаимозаменяемым, предназначен для разных целей и по-разному оформляется. </w:t>
      </w:r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 Общую структуру портфолио, которая схематично изображена на рисунке 1, можно рассмотреть ниже: </w:t>
      </w:r>
    </w:p>
    <w:p w:rsidR="00A9350D" w:rsidRDefault="00CF27D4" w:rsidP="00B868BB">
      <w:pPr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57163" cy="2946334"/>
            <wp:effectExtent l="0" t="0" r="0" b="0"/>
            <wp:docPr id="34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0"/>
                    <a:srcRect l="10063" r="15511" b="50464"/>
                    <a:stretch>
                      <a:fillRect/>
                    </a:stretch>
                  </pic:blipFill>
                  <pic:spPr>
                    <a:xfrm>
                      <a:off x="0" y="0"/>
                      <a:ext cx="6257163" cy="29463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1. Разделы портфолио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Каждое портфолио имеет персональный блок, который содержит в себе личные данные, фотографию и ученую степень/звание (при наличии). Ключевые профессиональные навыки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– это раздел, в котором заключен весь набор дипломов, сертификатов, аттестатов, грамот, отзывов – всего, что письменно подтверждает достижения, навыки и знания. Раздел материалы (документы) отвечает за профессиональные материалы: УМК, конспекты лекций, проекты, публикации, доклады для семинаров, мастер-классов, тезисы конференций и прочее</w:t>
      </w:r>
      <w:r w:rsidR="00480E90" w:rsidRPr="00480E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[51, 52]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отечественной практике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описаны 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13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34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, 1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4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 четыре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разновидности портфолио. Однако они несколько отличаются от зарубежных вариантов и подразделяются на следующие виды:</w:t>
      </w:r>
    </w:p>
    <w:p w:rsidR="00A9350D" w:rsidRDefault="00CF27D4">
      <w:pPr>
        <w:numPr>
          <w:ilvl w:val="0"/>
          <w:numId w:val="7"/>
        </w:numPr>
        <w:spacing w:before="280" w:after="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Личное портфолио.</w:t>
      </w:r>
    </w:p>
    <w:p w:rsidR="00A9350D" w:rsidRDefault="00CF27D4">
      <w:pPr>
        <w:numPr>
          <w:ilvl w:val="0"/>
          <w:numId w:val="7"/>
        </w:numPr>
        <w:spacing w:after="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Портфолио достижений.</w:t>
      </w:r>
    </w:p>
    <w:p w:rsidR="00A9350D" w:rsidRDefault="00CF27D4">
      <w:pPr>
        <w:numPr>
          <w:ilvl w:val="0"/>
          <w:numId w:val="7"/>
        </w:numPr>
        <w:spacing w:after="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Портфолио отзывов.</w:t>
      </w:r>
    </w:p>
    <w:p w:rsidR="00A9350D" w:rsidRDefault="00CF27D4">
      <w:pPr>
        <w:numPr>
          <w:ilvl w:val="0"/>
          <w:numId w:val="7"/>
        </w:numPr>
        <w:spacing w:after="28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Портфолио документов.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 xml:space="preserve">Целесообразно будет остановиться на рассмотрении отечественных вариантов портфолио и сопоставить их наполнение.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Первый вид, “Личное портфолио”, характеризуется содержанием общей информации о владельце портфолио и дополнительной - например, его хобби, увлечения и интересы.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рассматриваемом виде портфолио рекомендуется размещать следующую информацию:</w:t>
      </w:r>
    </w:p>
    <w:p w:rsidR="00A9350D" w:rsidRDefault="00CF27D4">
      <w:pPr>
        <w:numPr>
          <w:ilvl w:val="0"/>
          <w:numId w:val="11"/>
        </w:numPr>
        <w:spacing w:before="280"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ФИО преподавателя.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Преподаваемые учебные дисциплины.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Место работы: название учреждения, город вуза.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Образование: название образовательного учреждения, год выпуска, специальность и квалификация. Ученая степень, научное звание.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Общий трудовой и педагогический стаж.</w:t>
      </w:r>
    </w:p>
    <w:p w:rsidR="00A9350D" w:rsidRDefault="00CF27D4">
      <w:pPr>
        <w:numPr>
          <w:ilvl w:val="0"/>
          <w:numId w:val="11"/>
        </w:numPr>
        <w:spacing w:after="28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Небольшое описание своей деятельности, размышления о профессиональном росте, своем предназначении в сфере образования, взгляд на развитие образования и своей роли в нем.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Следующий вид портфолио, “Портфолио достижений”, особенно важен в оценке работы и профессиональной деятельности преподавателя, поскольку его содержание определяет успешность профессиональной деятельности. Рассматриваемое портфолио наполняется следующей информацией:</w:t>
      </w:r>
    </w:p>
    <w:p w:rsidR="00A9350D" w:rsidRDefault="00CF27D4">
      <w:pPr>
        <w:numPr>
          <w:ilvl w:val="0"/>
          <w:numId w:val="32"/>
        </w:numPr>
        <w:spacing w:before="280"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Достижения и успехи преподавателя;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Документы, демонстрирующие результаты успешной работы со студентами;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Научные заслуги автора: </w:t>
      </w:r>
    </w:p>
    <w:p w:rsidR="00A9350D" w:rsidRDefault="00CF27D4">
      <w:pPr>
        <w:numPr>
          <w:ilvl w:val="1"/>
          <w:numId w:val="32"/>
        </w:numPr>
        <w:spacing w:after="0" w:line="360" w:lineRule="auto"/>
        <w:ind w:left="18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Публикации, </w:t>
      </w:r>
    </w:p>
    <w:p w:rsidR="00A9350D" w:rsidRDefault="00CF27D4">
      <w:pPr>
        <w:numPr>
          <w:ilvl w:val="1"/>
          <w:numId w:val="32"/>
        </w:numPr>
        <w:spacing w:after="0" w:line="360" w:lineRule="auto"/>
        <w:ind w:left="18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Участия и выступления в конференциях, круглых столах и семинарах;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Опыт использования информационно-коммуникационных технологий в образовательном процессе;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Повышение квалификации;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 прочие подтверждения активной жизни, например:</w:t>
      </w:r>
    </w:p>
    <w:p w:rsidR="00A9350D" w:rsidRDefault="00CF27D4">
      <w:pPr>
        <w:numPr>
          <w:ilvl w:val="1"/>
          <w:numId w:val="32"/>
        </w:numPr>
        <w:spacing w:after="0" w:line="360" w:lineRule="auto"/>
        <w:ind w:left="19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Фотоотчеты о туристических походах,</w:t>
      </w:r>
    </w:p>
    <w:p w:rsidR="00A9350D" w:rsidRDefault="00CF27D4">
      <w:pPr>
        <w:numPr>
          <w:ilvl w:val="1"/>
          <w:numId w:val="32"/>
        </w:numPr>
        <w:spacing w:after="280" w:line="360" w:lineRule="auto"/>
        <w:ind w:left="19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Организация различных внеучебных мероприятиях.</w:t>
      </w:r>
    </w:p>
    <w:p w:rsidR="00A9350D" w:rsidRPr="00B868BB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Стоит заметить, что оформление перечисленной информации выполняется в свободном стиле и зависит исключительно от творческого потенциала автора портфолио и от его желания предоставить достаточный объем актуальных сведений. </w:t>
      </w:r>
    </w:p>
    <w:p w:rsidR="00A9350D" w:rsidRPr="00B868BB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Перейдем к рассмотрению третьего вида портфолио. В разделе “Портфолио отзывов” отображается оценка работы преподавателя. Принято демонстрировать характеристики и </w:t>
      </w:r>
      <w:r w:rsidR="007F57BC"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рекомендации сотрудников образовательных учреждений,</w:t>
      </w: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которых велась преподавательская деятельность. При наличии отзывов от студентов, рецензий от руководства и прочих характеристик, предоставляются ссылки на документ либо сам документ в электронном варианте. </w:t>
      </w:r>
    </w:p>
    <w:p w:rsidR="00A9350D" w:rsidRPr="00B868BB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Следует перечислить максимальное количество документов, оценивающих профессиональную инициативность. Например, наличие следующих деловых бумаг повысит весомость и статус преподавателя в глазах коллег и работодателя: </w:t>
      </w:r>
    </w:p>
    <w:p w:rsidR="00A9350D" w:rsidRPr="00B868BB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Рекомендательные письма.</w:t>
      </w:r>
    </w:p>
    <w:p w:rsidR="00A9350D" w:rsidRPr="00B868BB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Уровень и количество НИР, ВКР.</w:t>
      </w:r>
    </w:p>
    <w:p w:rsidR="00A9350D" w:rsidRPr="00B868BB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Доклады.</w:t>
      </w:r>
    </w:p>
    <w:p w:rsidR="00A9350D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Рецензии.</w:t>
      </w:r>
    </w:p>
    <w:p w:rsidR="00A9350D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Совместные исследовательские проекты.</w:t>
      </w:r>
    </w:p>
    <w:p w:rsidR="00A9350D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Резюме.</w:t>
      </w:r>
    </w:p>
    <w:p w:rsidR="00A9350D" w:rsidRPr="00F810B6" w:rsidRDefault="00CF27D4" w:rsidP="007F57BC">
      <w:pPr>
        <w:spacing w:before="280" w:after="280" w:line="360" w:lineRule="auto"/>
        <w:ind w:firstLine="709"/>
        <w:contextualSpacing/>
        <w:jc w:val="both"/>
      </w:pPr>
      <w:r w:rsidRPr="00F810B6">
        <w:rPr>
          <w:rFonts w:ascii="Times New Roman" w:eastAsia="Times New Roman" w:hAnsi="Times New Roman" w:cs="Times New Roman"/>
          <w:sz w:val="28"/>
          <w:szCs w:val="28"/>
        </w:rPr>
        <w:t>Заключительный вид - “Портфолио документов” предназначен для демонстрации накопленных за годы учебной практики грамот, сертификатов, дипломов. Систематизированные документы стоит презентовать согласно проиллюстрированной на рисунке 2 структуре. Вид отображения бумаг остается на усмотрение - скриншоты либо ссылка на документ, размещенный в “облаке”.</w:t>
      </w:r>
    </w:p>
    <w:p w:rsidR="00A9350D" w:rsidRDefault="00CF27D4">
      <w:pPr>
        <w:spacing w:before="280" w:after="280"/>
        <w:ind w:left="36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114300" distB="114300" distL="114300" distR="114300">
            <wp:extent cx="6002655" cy="4326466"/>
            <wp:effectExtent l="0" t="0" r="0" b="0"/>
            <wp:docPr id="3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t="7997" r="14229" b="12853"/>
                    <a:stretch>
                      <a:fillRect/>
                    </a:stretch>
                  </pic:blipFill>
                  <pic:spPr>
                    <a:xfrm>
                      <a:off x="0" y="0"/>
                      <a:ext cx="6010161" cy="43318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2. Структура раздела портфолио документов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Поскольку информация об электронном портфолио и рекомендации по его применению были впервые анонсированы и подробно исследованы за рубежом</w:t>
      </w:r>
      <w:r w:rsidR="00480E90" w:rsidRPr="00480E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[55]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, то стоит обратить внимание на факт существования организаций и сообществ, занимающихся контролем и развитием электронных портфолио в разных странах:</w:t>
      </w:r>
    </w:p>
    <w:p w:rsidR="00A9350D" w:rsidRPr="00D55A78" w:rsidRDefault="00CF27D4">
      <w:pPr>
        <w:numPr>
          <w:ilvl w:val="0"/>
          <w:numId w:val="16"/>
        </w:numPr>
        <w:spacing w:before="280" w:after="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r w:rsidRPr="00CF27D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The Association for Authentic, Experiential and Evidence-Based Learning -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Ассоциация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аутентичного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экспериментального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и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доказательного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обучения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.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 xml:space="preserve">Некоммерческая профессиональная организация мирового сообщества по изучению электронного портфолио и внедрению его в процесс обучения в высшей школе и не </w:t>
      </w:r>
      <w:r w:rsidRPr="00D55A78">
        <w:rPr>
          <w:rFonts w:ascii="Times New Roman" w:eastAsia="Times New Roman" w:hAnsi="Times New Roman" w:cs="Times New Roman"/>
          <w:sz w:val="28"/>
          <w:szCs w:val="28"/>
          <w:shd w:val="clear" w:color="auto" w:fill="FAFAFA"/>
        </w:rPr>
        <w:t>только (</w:t>
      </w:r>
      <w:hyperlink r:id="rId12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AFAFA"/>
          </w:rPr>
          <w:t>https://aaeebl.org/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  <w:shd w:val="clear" w:color="auto" w:fill="FAFAFA"/>
        </w:rPr>
        <w:t>).</w:t>
      </w:r>
    </w:p>
    <w:p w:rsidR="00A9350D" w:rsidRPr="00D55A78" w:rsidRDefault="00CF27D4">
      <w:pPr>
        <w:numPr>
          <w:ilvl w:val="0"/>
          <w:numId w:val="16"/>
        </w:numPr>
        <w:spacing w:after="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Europortfolio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это некоммерческая ассоциация, посвященная изучению того, как технологии и практики, связанные с электронным портфолио, могут помочь расширить возможности отдельных лиц, организаций и общества в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целом (</w:t>
      </w:r>
      <w:hyperlink r:id="rId13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http://www.eportfolio.eu/about-us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9350D" w:rsidRPr="00D55A78" w:rsidRDefault="00CF27D4">
      <w:pPr>
        <w:numPr>
          <w:ilvl w:val="0"/>
          <w:numId w:val="16"/>
        </w:numPr>
        <w:spacing w:after="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The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International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Journal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of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международный журнал электронного портфолио. Рецензируемый педагогический журнал, раскрывающий практики и </w:t>
      </w:r>
      <w:r w:rsidR="007F57BC">
        <w:rPr>
          <w:rFonts w:ascii="Times New Roman" w:eastAsia="Times New Roman" w:hAnsi="Times New Roman" w:cs="Times New Roman"/>
          <w:sz w:val="28"/>
          <w:szCs w:val="28"/>
        </w:rPr>
        <w:t>приемы,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связанные с электронным портфолио в образовательных учреждения. Главное внимание издания сосредоточено на объяснении, применении и опыте использования и внедрения e-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14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http://www.theijep.com/about.html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9350D" w:rsidRPr="00D55A78" w:rsidRDefault="00CF27D4">
      <w:pPr>
        <w:numPr>
          <w:ilvl w:val="0"/>
          <w:numId w:val="16"/>
        </w:numPr>
        <w:spacing w:after="28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Publications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on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Archives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of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the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Research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Landscape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Sponsored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by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AAC&amp;U) - </w:t>
      </w:r>
      <w:r w:rsidR="007F57BC">
        <w:rPr>
          <w:rFonts w:ascii="Times New Roman" w:eastAsia="Times New Roman" w:hAnsi="Times New Roman" w:cs="Times New Roman"/>
          <w:sz w:val="28"/>
          <w:szCs w:val="28"/>
        </w:rPr>
        <w:t>Публикации,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посвященные электронному портфолио: База данных исследований. Архив рецензируемых журналов и статей на тему электронного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портфолио</w:t>
      </w:r>
      <w:r w:rsidRPr="00D55A78">
        <w:rPr>
          <w:rFonts w:ascii="Times New Roman" w:eastAsia="Times New Roman" w:hAnsi="Times New Roman" w:cs="Times New Roman"/>
          <w:sz w:val="27"/>
          <w:szCs w:val="27"/>
          <w:highlight w:val="white"/>
        </w:rPr>
        <w:t xml:space="preserve">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15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https://eportfolio.aacu.org/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русскоязычном сообществе до настоящего времени нет специальных организаций, сообществ и объединений, контролирующих и узко специализирующихся на электронном портфолио. Зачастую такая информация доступна на сайтах, продвигающих платный контент, связанный с построением профессиональной карьеры. Однако существуют русскоязычные бесплатные сервисы для создания электронного портфолио - онлайн конструкторы.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Сегодня мы наблюдаем активное внедрение электронного портфолио в образовательный процесс</w:t>
      </w:r>
      <w:r w:rsidR="00B868BB" w:rsidRPr="00B868B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[14]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Для демонстрации знаний, умений и навыков преподаватель создает сложное по структуре портфолио и в дальнейшем для демонстрации оформляет его в виде электронного ресурса. Рассмотрим существующие варианты оформления электронного портфолио:</w:t>
      </w:r>
    </w:p>
    <w:p w:rsidR="00A9350D" w:rsidRDefault="00CF27D4">
      <w:pPr>
        <w:numPr>
          <w:ilvl w:val="0"/>
          <w:numId w:val="33"/>
        </w:numPr>
        <w:spacing w:before="280"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виде веб-сайта,</w:t>
      </w:r>
    </w:p>
    <w:p w:rsidR="00A9350D" w:rsidRDefault="00CF27D4">
      <w:pPr>
        <w:numPr>
          <w:ilvl w:val="0"/>
          <w:numId w:val="33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помощью облачных хранилищ,</w:t>
      </w:r>
    </w:p>
    <w:p w:rsidR="00A9350D" w:rsidRDefault="00CF27D4">
      <w:pPr>
        <w:numPr>
          <w:ilvl w:val="0"/>
          <w:numId w:val="33"/>
        </w:numPr>
        <w:spacing w:after="28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электронном носителе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flesh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usb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оптические диски,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MicroSD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HDD или SSD диски).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Первый вариант - создание веб сайта - может быть реализован четырьмя способами:</w:t>
      </w:r>
    </w:p>
    <w:p w:rsidR="00A9350D" w:rsidRDefault="00CF27D4">
      <w:pPr>
        <w:numPr>
          <w:ilvl w:val="0"/>
          <w:numId w:val="4"/>
        </w:numPr>
        <w:spacing w:before="280" w:after="0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использованием конструкторов портфолио;</w:t>
      </w:r>
    </w:p>
    <w:p w:rsidR="00A9350D" w:rsidRDefault="00CF27D4">
      <w:pPr>
        <w:numPr>
          <w:ilvl w:val="0"/>
          <w:numId w:val="4"/>
        </w:numPr>
        <w:spacing w:after="0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 использованием конструкторов сайтов (более творческий и свободный вариант). В рассматриваемом способе тоже есть две опции:</w:t>
      </w:r>
    </w:p>
    <w:p w:rsidR="00A9350D" w:rsidRDefault="00CF27D4">
      <w:pPr>
        <w:numPr>
          <w:ilvl w:val="1"/>
          <w:numId w:val="4"/>
        </w:numPr>
        <w:spacing w:after="0"/>
        <w:ind w:left="199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использованием шаблонов для портфолио,</w:t>
      </w:r>
    </w:p>
    <w:p w:rsidR="00A9350D" w:rsidRDefault="00CF27D4">
      <w:pPr>
        <w:numPr>
          <w:ilvl w:val="1"/>
          <w:numId w:val="4"/>
        </w:numPr>
        <w:spacing w:after="0"/>
        <w:ind w:left="199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свободной форме;</w:t>
      </w:r>
    </w:p>
    <w:p w:rsidR="00A9350D" w:rsidRDefault="00CF27D4">
      <w:pPr>
        <w:numPr>
          <w:ilvl w:val="0"/>
          <w:numId w:val="4"/>
        </w:numPr>
        <w:spacing w:after="280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CMS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Content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Management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System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система управления контентом;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 самый сложный способ - с индивидуальным подходом:</w:t>
      </w:r>
    </w:p>
    <w:p w:rsidR="00A9350D" w:rsidRDefault="00CF27D4">
      <w:pPr>
        <w:numPr>
          <w:ilvl w:val="0"/>
          <w:numId w:val="4"/>
        </w:numPr>
        <w:spacing w:before="280" w:after="28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сайта-портфолио средствами веб-программирования, воплотив уникальный проект электронного ресурса.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Рассмотрим подробнее варианты реализации каждого из перечисленных способов создания веб-портфолио.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Конструкторы портфолио — это специализированные сервисы по быстрому созданию портфолио. Они зачастую имеют определенную структуру и ограниченную функцию редактирования. В наше время существует множество русскоязычных веб-сервисов, которые, в подавляющем большинстве, ориентированы на работников школьного образования.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Также при исследовании рынка конструкторов электронного портфолио мы обнаружили несколько ресурсов, предоставляющих бесплатный доступ для индивидуального использования преподавателями высшей школы, среди которых:</w:t>
      </w:r>
    </w:p>
    <w:p w:rsidR="00A9350D" w:rsidRPr="00CF27D4" w:rsidRDefault="00CF27D4">
      <w:pPr>
        <w:numPr>
          <w:ilvl w:val="0"/>
          <w:numId w:val="24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CF27D4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“4portfolio” (</w:t>
      </w:r>
      <w:hyperlink r:id="rId16">
        <w:r w:rsidRPr="00CF27D4">
          <w:rPr>
            <w:rFonts w:ascii="Times New Roman" w:eastAsia="Times New Roman" w:hAnsi="Times New Roman" w:cs="Times New Roman"/>
            <w:color w:val="333333"/>
            <w:sz w:val="28"/>
            <w:szCs w:val="28"/>
            <w:lang w:val="en-US"/>
          </w:rPr>
          <w:t>https://4portfolio.ru/teacher.html</w:t>
        </w:r>
      </w:hyperlink>
      <w:r w:rsidRPr="00CF27D4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);</w:t>
      </w:r>
    </w:p>
    <w:p w:rsidR="00A9350D" w:rsidRDefault="00CF27D4">
      <w:pPr>
        <w:numPr>
          <w:ilvl w:val="0"/>
          <w:numId w:val="24"/>
        </w:numPr>
        <w:spacing w:after="28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“</w:t>
      </w:r>
      <w:r w:rsidR="008C529D">
        <w:rPr>
          <w:rFonts w:ascii="Times New Roman" w:eastAsia="Times New Roman" w:hAnsi="Times New Roman" w:cs="Times New Roman"/>
          <w:color w:val="333333"/>
          <w:sz w:val="28"/>
          <w:szCs w:val="28"/>
        </w:rPr>
        <w:t>УчПортфолио” (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https://uchportfolio.ru/).</w:t>
      </w:r>
    </w:p>
    <w:p w:rsidR="00A9350D" w:rsidRDefault="00CF27D4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Пример электронного портфолио, созданного</w:t>
      </w:r>
      <w:r w:rsidR="00D55A7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нами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 сайте 4portfolio.ru отображен на рисунке 3.</w:t>
      </w:r>
    </w:p>
    <w:p w:rsidR="00A9350D" w:rsidRDefault="00A9350D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914708" cy="8384148"/>
            <wp:effectExtent l="0" t="0" r="0" b="0"/>
            <wp:docPr id="23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7"/>
                    <a:srcRect l="3310" r="5166"/>
                    <a:stretch>
                      <a:fillRect/>
                    </a:stretch>
                  </pic:blipFill>
                  <pic:spPr>
                    <a:xfrm>
                      <a:off x="0" y="0"/>
                      <a:ext cx="5914708" cy="83841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3. Электронное портфолио на сайте 4portfolio.ru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Использование конструкторов сайтов, как уже было замечено, творческий процесс. В рассматриваемом варианте отсутствует жесткая структура, которой нужно придерживаться при построении портфолио. В случае с конструктором сайта преподаватель волен сам выбирать, в каком виде предоставлять информацию. Конструкторов сайтов гораздо больше, чем конструкторов портфолио. Рассмотрим лишь некоторые из них:</w:t>
      </w:r>
    </w:p>
    <w:p w:rsidR="00A9350D" w:rsidRDefault="00CF27D4">
      <w:pPr>
        <w:numPr>
          <w:ilvl w:val="0"/>
          <w:numId w:val="1"/>
        </w:numPr>
        <w:spacing w:before="280"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SITE123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18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https://ru.site123.com/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</w:rPr>
        <w:t>- с непростым в использовании интерфейсом веб-приложения по созданию сайта, в нашем случае - портфолио. Процесс создания состоит из следующих шагов:</w:t>
      </w:r>
    </w:p>
    <w:p w:rsidR="00A9350D" w:rsidRDefault="00CF27D4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Выбор шаблона</w:t>
      </w:r>
    </w:p>
    <w:p w:rsidR="00A9350D" w:rsidRDefault="00CF27D4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Редактирование шаблона</w:t>
      </w:r>
    </w:p>
    <w:p w:rsidR="00A9350D" w:rsidRDefault="00CF27D4">
      <w:pPr>
        <w:numPr>
          <w:ilvl w:val="1"/>
          <w:numId w:val="1"/>
        </w:numPr>
        <w:spacing w:after="28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Публикация.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После публикации портфолио на сервисе “</w:t>
      </w:r>
      <w:r>
        <w:rPr>
          <w:rFonts w:ascii="Times New Roman" w:eastAsia="Times New Roman" w:hAnsi="Times New Roman" w:cs="Times New Roman"/>
          <w:sz w:val="28"/>
          <w:szCs w:val="28"/>
        </w:rPr>
        <w:t>SITE123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” присваивается неудобочитаемый </w:t>
      </w:r>
      <w:r w:rsidR="00D55A78">
        <w:rPr>
          <w:rFonts w:ascii="Times New Roman" w:eastAsia="Times New Roman" w:hAnsi="Times New Roman" w:cs="Times New Roman"/>
          <w:color w:val="333333"/>
          <w:sz w:val="28"/>
          <w:szCs w:val="28"/>
        </w:rPr>
        <w:t>URL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-адрес, который можно изменить, подключив платные функции. В рамках подробного изучения взаимодействия с сервисом мы создали сайт-портфолио, доступный по ссылке </w:t>
      </w:r>
      <w:hyperlink r:id="rId19">
        <w:r>
          <w:rPr>
            <w:rFonts w:ascii="Times New Roman" w:eastAsia="Times New Roman" w:hAnsi="Times New Roman" w:cs="Times New Roman"/>
            <w:color w:val="333333"/>
            <w:sz w:val="28"/>
            <w:szCs w:val="28"/>
          </w:rPr>
          <w:t>https://60703dab55023.site123.me/</w:t>
        </w:r>
      </w:hyperlink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Познакомиться со скриншотом созданного</w:t>
      </w:r>
      <w:r w:rsidR="00D55A7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нами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сайта можно, рассмотрев рисунок 4.</w:t>
      </w: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6048375" cy="8267700"/>
            <wp:effectExtent l="0" t="0" r="9525" b="0"/>
            <wp:docPr id="22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8761" cy="82682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4. Пример электронного портфолио преподавателя высшей школы, созданного в веб-приложении SITE123</w:t>
      </w:r>
    </w:p>
    <w:p w:rsidR="00A9350D" w:rsidRDefault="00CF27D4">
      <w:pPr>
        <w:numPr>
          <w:ilvl w:val="0"/>
          <w:numId w:val="1"/>
        </w:numPr>
        <w:spacing w:before="280" w:after="280" w:line="360" w:lineRule="auto"/>
        <w:ind w:left="850" w:hanging="425"/>
        <w:rPr>
          <w:rFonts w:ascii="Times New Roman" w:eastAsia="Times New Roman" w:hAnsi="Times New Roman" w:cs="Times New Roman"/>
          <w:sz w:val="28"/>
          <w:szCs w:val="28"/>
        </w:rPr>
      </w:pPr>
      <w:r w:rsidRPr="00D55A78">
        <w:rPr>
          <w:rFonts w:ascii="Times New Roman" w:eastAsia="Times New Roman" w:hAnsi="Times New Roman" w:cs="Times New Roman"/>
          <w:sz w:val="28"/>
          <w:szCs w:val="28"/>
        </w:rPr>
        <w:lastRenderedPageBreak/>
        <w:t>WIX (</w:t>
      </w:r>
      <w:hyperlink r:id="rId21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http://www.wix.com/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) - </w:t>
      </w:r>
      <w:r>
        <w:rPr>
          <w:rFonts w:ascii="Times New Roman" w:eastAsia="Times New Roman" w:hAnsi="Times New Roman" w:cs="Times New Roman"/>
          <w:sz w:val="28"/>
          <w:szCs w:val="28"/>
        </w:rPr>
        <w:t>один из самый распространенных и удобных конструкторов. Особенность создания сайта заключается в том, что сервис опрашивает пользователя по некоторым параметрам, для подбора шаблона, что отражено на рисунке 5. Затем, на основе предложенных характеристик, сам предлагает оптимально подходящее решение.</w:t>
      </w: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5623716" cy="3362004"/>
            <wp:effectExtent l="0" t="0" r="0" b="0"/>
            <wp:docPr id="3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3716" cy="336200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5. Анкета по подбору подходящего шаблона/дизайна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итоге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Wix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предлагает альтернативные шаблоны из подобранных под личные цели пользователя. После чего преподаватель переходит в режим редактирования, где ему предстоит заполнить поля портфолио, выбрать оформление и отредактировать дизайн.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результате исследования данного веб-приложения нами был создан сайт для демонстрации возможностей сервиса. Сайт доступен по ссылке - </w:t>
      </w:r>
      <w:hyperlink r:id="rId23">
        <w:r>
          <w:rPr>
            <w:rFonts w:ascii="Times New Roman" w:eastAsia="Times New Roman" w:hAnsi="Times New Roman" w:cs="Times New Roman"/>
            <w:color w:val="333333"/>
            <w:sz w:val="28"/>
            <w:szCs w:val="28"/>
          </w:rPr>
          <w:t>https://bit.ly/3uBHCQH</w:t>
        </w:r>
      </w:hyperlink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Скриншот сайта изображен на рисунке 6.</w:t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114300" distR="114300">
            <wp:extent cx="3209925" cy="5876925"/>
            <wp:effectExtent l="0" t="0" r="0" b="0"/>
            <wp:docPr id="3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4"/>
                    <a:srcRect l="11194" r="11441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5876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2971800" cy="6076950"/>
            <wp:effectExtent l="0" t="0" r="0" b="0"/>
            <wp:docPr id="2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5"/>
                    <a:srcRect t="17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6076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>Рисунок 6. Пример электронного портфолио, созданного на WIX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Следующий способ является более сложным и подходит преподавателям, знакомым с ИКТ на хорошем уровне. </w:t>
      </w:r>
    </w:p>
    <w:p w:rsidR="00A9350D" w:rsidRPr="00D55A78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Рассмотрим, как можно создать портфолио с помощью CMS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WordPress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CMS -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Content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management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system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система управления контентом - “информационная система или компьютерная программа, используемая для обеспечения и организации совместного процесса создания, редактирования и управления контентом (то есть содержимым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)” [1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].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Создание сайта-портфолио средствами веб-программирования - трудоемкий процесс, который доступен преподавателям, знакомым с ИКТ на высоком, возможно, профессиональном, уровне, умеющим взаимодействовать с IDE и знающим средства разработки.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Сначала опишем процесс создания веб-портфолио. Он состоит из трех этапов:</w:t>
      </w:r>
    </w:p>
    <w:p w:rsidR="00A9350D" w:rsidRDefault="00CF27D4">
      <w:pPr>
        <w:numPr>
          <w:ilvl w:val="0"/>
          <w:numId w:val="5"/>
        </w:numPr>
        <w:spacing w:before="280" w:after="0" w:line="360" w:lineRule="auto"/>
        <w:ind w:left="127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Проектирование,</w:t>
      </w:r>
    </w:p>
    <w:p w:rsidR="00A9350D" w:rsidRDefault="00CF27D4">
      <w:pPr>
        <w:numPr>
          <w:ilvl w:val="0"/>
          <w:numId w:val="5"/>
        </w:numPr>
        <w:spacing w:after="0" w:line="360" w:lineRule="auto"/>
        <w:ind w:left="127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Разработка,</w:t>
      </w:r>
    </w:p>
    <w:p w:rsidR="00A9350D" w:rsidRDefault="00CF27D4">
      <w:pPr>
        <w:numPr>
          <w:ilvl w:val="0"/>
          <w:numId w:val="5"/>
        </w:numPr>
        <w:spacing w:after="280" w:line="360" w:lineRule="auto"/>
        <w:ind w:left="127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Развертывание.</w:t>
      </w:r>
    </w:p>
    <w:p w:rsidR="00A9350D" w:rsidRPr="0094453A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Каждый этап будем рассматривать как процесс. Определим первый процесс - проектирование. “Процесс определения архитектуры, компонентов, интерфейсов и других характеристик системы или ее компонентов называется проектированием. Результат процесса проектирования – дизайн. Рассматриваемое как процесс, проектирование есть инженерная деятельность в рамках жизненного цикла (в данном контексте – программного обеспечения), в которой надлежащим образом анализируются требования для создания описания внутренней структуры ПО, являющейся основой для конструирования программного обеспечения как такового”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[44].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Второй процесс - разработка - не менее емкий, чем предыдущий. Этот этап состоит из таких сложных подпроцессов, как написание программного кода, тестирование и создание возможности качественной обратной связи.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Развертывание, также называемое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деплоем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— это процесс установки и настройки сервера, в нашем случае веб-сервера, и помещение программного кода на этот сервер</w:t>
      </w:r>
      <w:r w:rsidR="000B493B" w:rsidRPr="000B493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[33]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Далее мы рассмотрим основные технологии разработки веб-сайтов, или сайтов-визиток, страницы-портфолио. Наиболее распространенный среди разработчиков программного обеспечения стек веб разработки</w:t>
      </w:r>
      <w:r w:rsidR="00A26FFC" w:rsidRP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>[</w:t>
      </w:r>
      <w:r w:rsidR="00A26FFC" w:rsidRPr="006261F4">
        <w:rPr>
          <w:rFonts w:ascii="Times New Roman" w:eastAsia="Times New Roman" w:hAnsi="Times New Roman" w:cs="Times New Roman"/>
          <w:color w:val="333333"/>
          <w:sz w:val="28"/>
          <w:szCs w:val="28"/>
        </w:rPr>
        <w:t>5</w:t>
      </w:r>
      <w:r w:rsidR="00A26FFC" w:rsidRP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>6</w:t>
      </w:r>
      <w:r w:rsid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, в который входят следующие технологии:</w:t>
      </w:r>
    </w:p>
    <w:p w:rsidR="00A9350D" w:rsidRDefault="00CF27D4">
      <w:pPr>
        <w:numPr>
          <w:ilvl w:val="0"/>
          <w:numId w:val="10"/>
        </w:numPr>
        <w:spacing w:before="280"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JavaScript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язык программирования, способствующий созданию интерактивных веб-приложений и страниц.</w:t>
      </w:r>
    </w:p>
    <w:p w:rsidR="00A9350D" w:rsidRDefault="00CF27D4">
      <w:pPr>
        <w:numPr>
          <w:ilvl w:val="0"/>
          <w:numId w:val="10"/>
        </w:numPr>
        <w:spacing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HTML - язык гипертекстовой разметки, не является языком программирования, используется в основном для построения структуры веб-страницы и для ее наполнения.</w:t>
      </w:r>
    </w:p>
    <w:p w:rsidR="00A9350D" w:rsidRDefault="00CF27D4">
      <w:pPr>
        <w:numPr>
          <w:ilvl w:val="0"/>
          <w:numId w:val="10"/>
        </w:numPr>
        <w:spacing w:after="28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CSS - каскадные таблицы стилей. Они используются для описания стилей, в результате чего страница, прежде написанная только на HTML, обретает не только удобочитаемый, но и современный внешний вид.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оцесс по созданию с нуля веб-портфолио - задача сложная, однако подходит для индивидуальных проектов, которые не похожи на предыдущие решения. В данном случае следует обратиться к специалисту веб-разработчику, который профессионально выполнит свою работу.</w:t>
      </w:r>
    </w:p>
    <w:p w:rsidR="00A9350D" w:rsidRDefault="006432B1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Второй вариант оформления электронного портфолио связан с использованием “облаков” [</w:t>
      </w:r>
      <w:r w:rsidR="003E13BF">
        <w:rPr>
          <w:rFonts w:ascii="Times New Roman" w:eastAsia="Times New Roman" w:hAnsi="Times New Roman" w:cs="Times New Roman"/>
          <w:sz w:val="28"/>
          <w:szCs w:val="28"/>
        </w:rPr>
        <w:t>32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]. Рассмотрим подробнее эту технологию. Начнем с определения понятия облачного хранилища данных. Так называют “модель облачных вычислений, предусматривающая хранение данных в Интернете с помощью поставщика облачных вычислительных ресурсов, который предоставляет хранилище данных как сервис и обеспечивает управление им“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</w:t>
      </w:r>
      <w:r w:rsidR="00A26FFC" w:rsidRPr="0094453A">
        <w:rPr>
          <w:rFonts w:ascii="Times New Roman" w:eastAsia="Times New Roman" w:hAnsi="Times New Roman" w:cs="Times New Roman"/>
          <w:sz w:val="28"/>
          <w:szCs w:val="28"/>
        </w:rPr>
        <w:t>50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].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Приведенное определение является техническим и взято с сайта интернет сервиса по предоставлению облачных технологий. Для того чтобы лучше понять рассматриваемое нами определение, упростим его с целью сделать понятнее педагогическим работникам. Таким образом, облачное хранилище данных — это способ хранения данных в глобальной сети Интернет, который реализуется поставщиком данного сервиса. </w:t>
      </w:r>
    </w:p>
    <w:p w:rsidR="00A9350D" w:rsidRDefault="00CF27D4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Наиболее известные интернет-сервисы “облаков”</w:t>
      </w:r>
      <w:r w:rsidR="00DC3098" w:rsidRPr="00DC309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</w:t>
      </w:r>
      <w:r w:rsidR="00DC3098">
        <w:rPr>
          <w:rFonts w:ascii="Times New Roman" w:eastAsia="Times New Roman" w:hAnsi="Times New Roman" w:cs="Times New Roman"/>
          <w:color w:val="333333"/>
          <w:sz w:val="28"/>
          <w:szCs w:val="28"/>
        </w:rPr>
        <w:t>31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]:</w:t>
      </w:r>
    </w:p>
    <w:p w:rsidR="00A9350D" w:rsidRDefault="00CF27D4">
      <w:pPr>
        <w:numPr>
          <w:ilvl w:val="0"/>
          <w:numId w:val="9"/>
        </w:numPr>
        <w:spacing w:before="280"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Dropbox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9350D" w:rsidRDefault="00CF27D4">
      <w:pPr>
        <w:numPr>
          <w:ilvl w:val="0"/>
          <w:numId w:val="9"/>
        </w:numPr>
        <w:spacing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Google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Drive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9350D" w:rsidRDefault="00CF27D4">
      <w:pPr>
        <w:numPr>
          <w:ilvl w:val="0"/>
          <w:numId w:val="9"/>
        </w:numPr>
        <w:spacing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Яндекс.Диск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9350D" w:rsidRDefault="00CF27D4">
      <w:pPr>
        <w:numPr>
          <w:ilvl w:val="0"/>
          <w:numId w:val="9"/>
        </w:numPr>
        <w:spacing w:after="28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OneDrive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Разумеется, хранить данные можно и на электронном носителе - способ очень безопасный, однако немного устаревший. Его можно использовать только локально, поскольку носитель физический, и его невозможно быстро и просто предоставить доступ, например, человеку, находящемуся в другом регионе, без использования Интернета. Однако, несмотря на выраженные недостатки, его используют в вузах, например, при трудоустройстве. Один из главных плюсов использования именно этого способа - безопасность и сохранность данных. В случае, когда работы накапливаются и хранятся на внешнем носителе, вероятность плагиата уверенно снижается, а качество самих работ неизменно выше.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Вопрос плагиата в научном мире, к сожалению, встречается нередко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</w:t>
      </w:r>
      <w:r w:rsidR="00DC3098" w:rsidRPr="0094453A">
        <w:rPr>
          <w:rFonts w:ascii="Times New Roman" w:eastAsia="Times New Roman" w:hAnsi="Times New Roman" w:cs="Times New Roman"/>
          <w:sz w:val="28"/>
          <w:szCs w:val="28"/>
        </w:rPr>
        <w:t>24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].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Особенно остро он стоит в России. Отдельные авторы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[1</w:t>
      </w:r>
      <w:r w:rsidR="00DC3098" w:rsidRPr="0094453A">
        <w:rPr>
          <w:rFonts w:ascii="Times New Roman" w:eastAsia="Times New Roman" w:hAnsi="Times New Roman" w:cs="Times New Roman"/>
          <w:sz w:val="28"/>
          <w:szCs w:val="28"/>
        </w:rPr>
        <w:t>6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] </w:t>
      </w:r>
      <w:r>
        <w:rPr>
          <w:rFonts w:ascii="Times New Roman" w:eastAsia="Times New Roman" w:hAnsi="Times New Roman" w:cs="Times New Roman"/>
          <w:sz w:val="28"/>
          <w:szCs w:val="28"/>
        </w:rPr>
        <w:t>предлагают внести дополнения, ограничивающее использование авторского текста без указания источника заимствования, в Федеральный закон "Об образовании в Российской Федерации" от 29.12.2012 N 273-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ФЗ</w:t>
      </w:r>
      <w:r w:rsidR="00F81A08" w:rsidRPr="0094453A">
        <w:rPr>
          <w:rFonts w:ascii="Times New Roman" w:eastAsia="Times New Roman" w:hAnsi="Times New Roman" w:cs="Times New Roman"/>
          <w:sz w:val="28"/>
          <w:szCs w:val="28"/>
        </w:rPr>
        <w:t xml:space="preserve"> [46]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Таким образом, можно заключить, что выбор варианта оформления электронного портфолио зависит от потребностей и индивидуальных предпочтений автора, в нашем случае, преподавателя высшей школы.</w:t>
      </w:r>
    </w:p>
    <w:p w:rsidR="00A9350D" w:rsidRDefault="00CF27D4" w:rsidP="00F863C2">
      <w:pPr>
        <w:pStyle w:val="2"/>
        <w:ind w:firstLine="709"/>
        <w:rPr>
          <w:rFonts w:ascii="Times New Roman" w:eastAsia="Times New Roman" w:hAnsi="Times New Roman" w:cs="Times New Roman"/>
          <w:b w:val="0"/>
        </w:rPr>
      </w:pPr>
      <w:bookmarkStart w:id="7" w:name="_Toc75593073"/>
      <w:r>
        <w:rPr>
          <w:rFonts w:ascii="Times New Roman" w:eastAsia="Times New Roman" w:hAnsi="Times New Roman" w:cs="Times New Roman"/>
          <w:b w:val="0"/>
          <w:sz w:val="32"/>
          <w:szCs w:val="32"/>
        </w:rPr>
        <w:t>1.3. Анализ существующих электронных портфолио</w:t>
      </w:r>
      <w:bookmarkEnd w:id="7"/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научном мире принято судить об успешности профессиональной деятельности преподавателя по множеству совокупных факторов. Так, например, Индекс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Хирша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показатель научной продуктивности преподавателя, вычисляемый на основании количества научных публикаций и цитируемости автора. Российские преподаватели имеют аккаунт на научных ресурсах, таких как elibrary, основанный на Российском индексе научного цитирования (РИНЦ).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Scopus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“зарубежная библиографическая и реферативная база данных и инструмент для отслеживания цитируемости статей, опубликованных в научных изданиях” </w:t>
      </w:r>
      <w:r w:rsidR="00107F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26">
        <w:r w:rsidRPr="0094453A">
          <w:rPr>
            <w:rFonts w:ascii="Times New Roman" w:eastAsia="Times New Roman" w:hAnsi="Times New Roman" w:cs="Times New Roman"/>
            <w:sz w:val="28"/>
            <w:szCs w:val="28"/>
          </w:rPr>
          <w:t>https://ru.wikipedia.org/wiki/Scopus</w:t>
        </w:r>
      </w:hyperlink>
      <w:r w:rsidR="00107F78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Большое количество портфолио преподавателей высшей школы расположены на корпоративных сайтах высших учебных заведений. 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качестве примера обратимся к рассмотрению раздела “Преподаватели”</w:t>
      </w:r>
      <w:r w:rsidR="00A26FFC" w:rsidRPr="00A26FFC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который находится в системе “Атлас” Российского Государственного Педагогического университета им. А. И. Герцена. Рассматриваемый нами раздел оформлен в виде списка с возможностью поиска преподавателей. Открыв веб-страницу, посвященную определенному преподавателю, мы видим следующую структуру портфолио:</w:t>
      </w:r>
    </w:p>
    <w:p w:rsidR="00A9350D" w:rsidRDefault="00CF27D4">
      <w:pPr>
        <w:numPr>
          <w:ilvl w:val="0"/>
          <w:numId w:val="34"/>
        </w:numPr>
        <w:spacing w:before="280"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ФИО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Ученая степень и звание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Кафедра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Профессиональные и научные интересы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Образование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Способ связи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Расписание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Преподаваемые дисциплины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Практики в рамках учебного процесса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Темы выпускных квалификационных работ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Список публикаций</w:t>
      </w:r>
    </w:p>
    <w:p w:rsidR="00A9350D" w:rsidRDefault="00CF27D4">
      <w:pPr>
        <w:numPr>
          <w:ilvl w:val="0"/>
          <w:numId w:val="34"/>
        </w:numPr>
        <w:spacing w:after="28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Наукометрия, отражающая характеристики публикаций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Информация о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преподавателе </w:t>
      </w:r>
      <w:hyperlink r:id="rId27">
        <w:r w:rsidRPr="0094453A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https://atlas.herzen.spb.ru/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(рисунок 7) имеет минималистичный дизайн и является лаконичной.</w:t>
      </w: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357813" cy="5924550"/>
            <wp:effectExtent l="0" t="0" r="0" b="0"/>
            <wp:docPr id="3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7813" cy="5924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7. Электронное портфолио преподавателя РГПУ им. А. И. Герцена на https://atlas.herzen.spb.ru/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сопоставления информации рассмотрим раздел “Преподаватели и сотрудники” на сайте Национального исследовательского университета “Высшая школа экономики” - </w:t>
      </w:r>
      <w:hyperlink r:id="rId29">
        <w:r>
          <w:rPr>
            <w:rFonts w:ascii="Times New Roman" w:eastAsia="Times New Roman" w:hAnsi="Times New Roman" w:cs="Times New Roman"/>
            <w:sz w:val="28"/>
            <w:szCs w:val="28"/>
          </w:rPr>
          <w:t>https://www.hse.ru/org/persons/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Раздел представляет собой базу данных сотрудников с возможным поиском по списку. Открыв страницу портфолио преподавателя университета, мы увидим информацию, структурированную следующим образом:</w:t>
      </w:r>
    </w:p>
    <w:p w:rsidR="00A9350D" w:rsidRDefault="00CF27D4">
      <w:pPr>
        <w:numPr>
          <w:ilvl w:val="0"/>
          <w:numId w:val="35"/>
        </w:numPr>
        <w:spacing w:before="280"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“Домашняя страница” - раздел, в котором содержится информация об образовании и ученых степенях, профессиональных интересах и отзывах о работе;</w:t>
      </w:r>
    </w:p>
    <w:p w:rsidR="00A9350D" w:rsidRDefault="00CF27D4">
      <w:pPr>
        <w:numPr>
          <w:ilvl w:val="0"/>
          <w:numId w:val="35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Раздел “Преподавание” состоит из списка тем ВКР и созданных и проведенных учебных курсах;</w:t>
      </w:r>
    </w:p>
    <w:p w:rsidR="00A9350D" w:rsidRDefault="00CF27D4">
      <w:pPr>
        <w:numPr>
          <w:ilvl w:val="0"/>
          <w:numId w:val="35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“Публикации и исследования” демонстрирует полный список конференций, в которых участвовал преподаватель, публикаций и научное руководство исследований;</w:t>
      </w:r>
    </w:p>
    <w:p w:rsidR="00A9350D" w:rsidRDefault="00CF27D4">
      <w:pPr>
        <w:numPr>
          <w:ilvl w:val="0"/>
          <w:numId w:val="35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“Опыт работы” — это рефлексия на тему карьеры и информация о педагогическом стаже;</w:t>
      </w:r>
    </w:p>
    <w:p w:rsidR="00A9350D" w:rsidRDefault="00CF27D4">
      <w:pPr>
        <w:numPr>
          <w:ilvl w:val="0"/>
          <w:numId w:val="35"/>
        </w:numPr>
        <w:spacing w:after="28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Прочее - для дополнительной информации. </w:t>
      </w:r>
    </w:p>
    <w:p w:rsidR="00A9350D" w:rsidRDefault="00CF27D4">
      <w:pPr>
        <w:spacing w:after="28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Эта информация частично отражена на рисунке 8.</w:t>
      </w:r>
    </w:p>
    <w:p w:rsidR="00A9350D" w:rsidRDefault="00CF27D4">
      <w:pPr>
        <w:spacing w:after="28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781675" cy="8490857"/>
            <wp:effectExtent l="0" t="0" r="0" b="5715"/>
            <wp:docPr id="24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30"/>
                    <a:srcRect l="6265" t="6288" r="9287" b="2735"/>
                    <a:stretch>
                      <a:fillRect/>
                    </a:stretch>
                  </pic:blipFill>
                  <pic:spPr>
                    <a:xfrm>
                      <a:off x="0" y="0"/>
                      <a:ext cx="5787577" cy="8499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8. Фрагмент электронного портфолио преподавателя ВШЭ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 первый взгляд эта информация напоминает визитную карточку, но при подробном рассмотрении мы можем удостовериться в том, что это полноценное электронное портфолио, в котором отражены все аспекты профессиональной деятельности преподавателя.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сайте вуза имеется функция “распечатать портфолио”, которая позволяет из всей доступной информации о преподавателе распечатать файл. В данном случае это будет документ на 28 печатных страниц.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Такой вариант электронного портфолио выглядит современно и информативно: в нем затронуты все сферы профессиональной педагогической и научной деятельности, включая возможность получить от преподавателя обратную связь с указанной им электронной почты.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большей информативности рассмотрим портфолио преподавателей, расположенные на официальном сайте Лаборатории компьютерной графики и мультимедиа Кафедры автоматизации систем вычислительных комплексов Московского государственного университета имени М.В. Ломоносова, в разделе “Сотрудники” (https://graphics.cs.msu.ru/ru/people/staff/).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Структура страницы-портфолио преподавателя лаборатории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КГиМ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выстроена в зависимости от личных пожеланий и дополняется различными документами, например, ссылкой на формальное резюме, кратким описанием научной деятельности, перечислением научных интересов. Часто в профиле указана тема защищенной кандидатской диссертации, что, по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нашему  мнению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служит подспорьем абитуриентам и студентам при ориентации с выбором учебного курса, читаемых дисциплин и научного руководства. Встречаются как подробно заполненные (как на рисунке 9), так и незаполненные профили.</w:t>
      </w:r>
    </w:p>
    <w:p w:rsidR="00A9350D" w:rsidRDefault="00CF27D4">
      <w:pPr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6171883" cy="4571765"/>
            <wp:effectExtent l="0" t="0" r="0" b="0"/>
            <wp:docPr id="27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31"/>
                    <a:srcRect l="1424" r="1139"/>
                    <a:stretch>
                      <a:fillRect/>
                    </a:stretch>
                  </pic:blipFill>
                  <pic:spPr>
                    <a:xfrm>
                      <a:off x="0" y="0"/>
                      <a:ext cx="6171883" cy="45717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Рисунок 9. Фрагмент заполненного портфолио преподавателя лаборатории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КГиМ</w:t>
      </w:r>
      <w:proofErr w:type="spellEnd"/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Так, в личном портфолио преподавателя лаборатории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КГиМ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можно познакомиться как с темой диссертации, научными интересами, внешними лекциями, проведенными по приглашению в другие образовательные учреждения, так и с остальной личной и профессиональной информацией.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Следующий ресурс для рассмотрения - раздел “Преподаватели” сайта Московского педагогического государственного университета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32">
        <w:r w:rsidRPr="0094453A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http://mpgu.su/staff/</w:t>
        </w:r>
      </w:hyperlink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). Портфолио преподавателя этого вуза представлен на рисунке </w:t>
      </w:r>
      <w:r>
        <w:rPr>
          <w:rFonts w:ascii="Times New Roman" w:eastAsia="Times New Roman" w:hAnsi="Times New Roman" w:cs="Times New Roman"/>
          <w:sz w:val="28"/>
          <w:szCs w:val="28"/>
        </w:rPr>
        <w:t>10.</w:t>
      </w:r>
    </w:p>
    <w:p w:rsidR="00A9350D" w:rsidRDefault="00CF27D4">
      <w:pPr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6299525" cy="4521200"/>
            <wp:effectExtent l="0" t="0" r="0" b="0"/>
            <wp:docPr id="30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4521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99525" cy="1422400"/>
            <wp:effectExtent l="0" t="0" r="0" b="0"/>
            <wp:docPr id="46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142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10. Электронное портфолио преподавателя МПГУ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Определим структуру портфолио преподавателя по нескольким профилям с раздела “Преподаватели”:</w:t>
      </w:r>
    </w:p>
    <w:p w:rsidR="00A9350D" w:rsidRDefault="00CF27D4">
      <w:pPr>
        <w:numPr>
          <w:ilvl w:val="0"/>
          <w:numId w:val="31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Персональные данные: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Фотография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Должность, 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Ученая степень,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Ученое звание.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Профессиональные интересы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Образование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Тема диссертаций 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Курсы текущего учебного года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Научные публикации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квалификации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Достижения и поощрения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Исследовательские проекты и гранты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Контактная информация: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Рабочая аудитория преподавателя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Контактный номер телефона,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Адрес корпоративной электронная почты.</w:t>
      </w:r>
    </w:p>
    <w:p w:rsidR="00A9350D" w:rsidRDefault="00CF27D4">
      <w:pPr>
        <w:numPr>
          <w:ilvl w:val="0"/>
          <w:numId w:val="31"/>
        </w:num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Дополнительная информация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ознакомления с данным ресурсом можно получить полную информацию о сотруднике кафедры.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Рассмотрев многообразие информации о преподавателях, размещенной на корпоративных сайтах различных отечественных вузов в разделах о сотрудниках, нами были выявлены два подхода к размещению такой информации:</w:t>
      </w:r>
    </w:p>
    <w:p w:rsidR="00A9350D" w:rsidRDefault="00CF27D4">
      <w:pPr>
        <w:numPr>
          <w:ilvl w:val="0"/>
          <w:numId w:val="17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некоторых вузах в виде лаконичного атласа, где содержится ключевая информация, в основном, ознакомительного характера. </w:t>
      </w:r>
    </w:p>
    <w:p w:rsidR="00A9350D" w:rsidRDefault="00CF27D4">
      <w:pPr>
        <w:numPr>
          <w:ilvl w:val="0"/>
          <w:numId w:val="17"/>
        </w:num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других</w:t>
      </w:r>
      <w:r w:rsidR="0094453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это достаточно передовой контент, где возможна реализация креативного подхода с демонстрацией абсолютно всех значимых для профессиональной деятельности преподавателя достижений.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Это обстоятельство подтверждает наш тезис о необходимости доработки модели электронного портфолио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[48]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преподавателя высшей школы с учетом специфики вуза. </w:t>
      </w:r>
    </w:p>
    <w:p w:rsidR="00A9350D" w:rsidRDefault="00A9350D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Pr="003B2074" w:rsidRDefault="00CF27D4" w:rsidP="003B2074">
      <w:pPr>
        <w:pStyle w:val="2"/>
        <w:rPr>
          <w:rFonts w:ascii="Times New Roman" w:hAnsi="Times New Roman" w:cs="Times New Roman"/>
          <w:b w:val="0"/>
        </w:rPr>
      </w:pPr>
      <w:bookmarkStart w:id="8" w:name="_Toc75593074"/>
      <w:r w:rsidRPr="003B2074">
        <w:rPr>
          <w:rFonts w:ascii="Times New Roman" w:hAnsi="Times New Roman" w:cs="Times New Roman"/>
          <w:b w:val="0"/>
          <w:sz w:val="32"/>
        </w:rPr>
        <w:lastRenderedPageBreak/>
        <w:t>Выводы к первой главе</w:t>
      </w:r>
      <w:bookmarkEnd w:id="8"/>
    </w:p>
    <w:p w:rsidR="00A9350D" w:rsidRPr="007F57BC" w:rsidRDefault="00CF27D4" w:rsidP="007F57BC">
      <w:pPr>
        <w:spacing w:before="280"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Проанализировав виды, структуры и содержание электронных портфолио преподавателей различных высших учебных заведений, мы пришли к следующим выводам:</w:t>
      </w:r>
    </w:p>
    <w:p w:rsidR="00A9350D" w:rsidRPr="007F57BC" w:rsidRDefault="00CF27D4" w:rsidP="007F57BC">
      <w:pPr>
        <w:spacing w:before="280"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 xml:space="preserve"> Во-первых, мы определили понятие портфолио, проанализировали их виды, структуры и подходы к хранению. Перечислили ряд преимуществ использования электронного портфолио в высшей школе. Создали иллюстрации к существующим структурам.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Во-вторых, мы рассмотрели опыт различных зарубежных организаций, которые занимаются не только корпоративным электронным обучением, но и контролем и развитием электронных портфолио.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В-третьих, изучив литературу по теме выпускной работы, мы определили варианты оформления (в виде веб-сайта, в «облаках», на электронном носителе) e-</w:t>
      </w:r>
      <w:proofErr w:type="spellStart"/>
      <w:r w:rsidRPr="007F57BC"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sz w:val="28"/>
          <w:szCs w:val="28"/>
        </w:rPr>
        <w:t>, а также варианты реализации всех трех видов.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В-четвертых, мы рассмотрели уже существующие электронные портфолио разных образовательных учреждений и проанализировали их структуру. При визуальной схожести контента нами были замечены расхождения в подаче информации, одно из которых - несистемное использование гиперссылок, с нашей точки зрения, позволяющее более глубоко познакомиться с научными работами преподавателей.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Из перечисленных выводов вытекает необходимость конструктивной доработки модели электронного портфолио преподавателя высшей школы.</w:t>
      </w:r>
    </w:p>
    <w:p w:rsidR="00A9350D" w:rsidRDefault="00A9350D">
      <w:pPr>
        <w:spacing w:before="280" w:after="0" w:line="36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9350D" w:rsidRDefault="00CF27D4">
      <w:pPr>
        <w:pStyle w:val="1"/>
        <w:rPr>
          <w:rFonts w:ascii="Times New Roman" w:eastAsia="Times New Roman" w:hAnsi="Times New Roman" w:cs="Times New Roman"/>
          <w:b w:val="0"/>
          <w:color w:val="FF0000"/>
          <w:highlight w:val="white"/>
        </w:rPr>
      </w:pPr>
      <w:bookmarkStart w:id="9" w:name="_Toc75593075"/>
      <w:r w:rsidRPr="0094453A">
        <w:rPr>
          <w:rFonts w:ascii="Times New Roman" w:eastAsia="Times New Roman" w:hAnsi="Times New Roman" w:cs="Times New Roman"/>
          <w:b w:val="0"/>
          <w:color w:val="auto"/>
          <w:highlight w:val="white"/>
        </w:rPr>
        <w:lastRenderedPageBreak/>
        <w:t>ГЛАВА 2. ПРОЕКТИРОВАНИЕ И МОДЕЛИРОВАНИЕ ЭЛЕКТРОННОГО ПОРТФОЛИО ПРЕПОДАВАТЕЛЯ ВЫСШЕЙ ШКОЛЫ</w:t>
      </w:r>
      <w:bookmarkEnd w:id="9"/>
      <w:r w:rsidRPr="0094453A">
        <w:rPr>
          <w:rFonts w:ascii="Times New Roman" w:eastAsia="Times New Roman" w:hAnsi="Times New Roman" w:cs="Times New Roman"/>
          <w:b w:val="0"/>
          <w:color w:val="auto"/>
          <w:highlight w:val="white"/>
        </w:rPr>
        <w:t xml:space="preserve"> </w:t>
      </w:r>
    </w:p>
    <w:p w:rsidR="00A9350D" w:rsidRDefault="00FD015E" w:rsidP="00FD015E">
      <w:pPr>
        <w:pStyle w:val="2"/>
        <w:spacing w:before="0" w:after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color w:val="000000"/>
          <w:sz w:val="32"/>
          <w:szCs w:val="32"/>
        </w:rPr>
      </w:pPr>
      <w:bookmarkStart w:id="10" w:name="_Toc75593076"/>
      <w:r>
        <w:rPr>
          <w:rFonts w:ascii="Times New Roman" w:eastAsia="Times New Roman" w:hAnsi="Times New Roman" w:cs="Times New Roman"/>
          <w:b w:val="0"/>
          <w:color w:val="000000"/>
          <w:sz w:val="32"/>
          <w:szCs w:val="32"/>
        </w:rPr>
        <w:t xml:space="preserve">2.1. </w:t>
      </w:r>
      <w:r w:rsidR="00CF27D4">
        <w:rPr>
          <w:rFonts w:ascii="Times New Roman" w:eastAsia="Times New Roman" w:hAnsi="Times New Roman" w:cs="Times New Roman"/>
          <w:b w:val="0"/>
          <w:color w:val="000000"/>
          <w:sz w:val="32"/>
          <w:szCs w:val="32"/>
        </w:rPr>
        <w:t>UML-диаграмма проекта электронного портфолио преподавателя высшей школы</w:t>
      </w:r>
      <w:bookmarkEnd w:id="10"/>
    </w:p>
    <w:p w:rsidR="00FD015E" w:rsidRPr="00FD015E" w:rsidRDefault="00FD015E" w:rsidP="00FD015E"/>
    <w:p w:rsidR="00A9350D" w:rsidRPr="00A359FB" w:rsidRDefault="00CF27D4">
      <w:pPr>
        <w:spacing w:before="280" w:after="280" w:line="360" w:lineRule="auto"/>
        <w:ind w:firstLine="709"/>
        <w:contextualSpacing/>
        <w:jc w:val="both"/>
      </w:pPr>
      <w:r w:rsidRPr="00A359FB">
        <w:rPr>
          <w:rFonts w:ascii="Times New Roman" w:eastAsia="Times New Roman" w:hAnsi="Times New Roman" w:cs="Times New Roman"/>
          <w:sz w:val="28"/>
          <w:szCs w:val="28"/>
        </w:rPr>
        <w:t>Вторая глава дипломной работы посвящена описанию процесса моделирования электронного портфолио.</w:t>
      </w:r>
    </w:p>
    <w:p w:rsidR="00A9350D" w:rsidRPr="00A359FB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В первой главе настоящей работы дано обоснование актуальности и целесообразности создания электронного портфолио преподавателя высшей школы. Процесс его создания начинается с проектирования структуры и содержания. Это необходимо для выполнения дальнейшей работы – программирования портфолио создания макета веб-интерфейса электронного портфолио.</w:t>
      </w:r>
    </w:p>
    <w:p w:rsidR="00A9350D" w:rsidRPr="00A359FB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11" w:name="_heading=h.3rdcrjn" w:colFirst="0" w:colLast="0"/>
      <w:bookmarkEnd w:id="11"/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Один из наиболее распространенных вариантов представления модели разрабатываемого объекта, а в нашем случае это электронное портфолио – это представление модели в виде UML-диаграммы прецедентов, также называемой, диаграмма вариантов использования. 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t xml:space="preserve">UML-диаграмма </w:t>
      </w:r>
      <w:r w:rsidR="00A359FB" w:rsidRPr="00A359FB">
        <w:rPr>
          <w:rFonts w:ascii="Times New Roman" w:eastAsia="Times New Roman" w:hAnsi="Times New Roman" w:cs="Times New Roman"/>
          <w:sz w:val="28"/>
          <w:szCs w:val="28"/>
        </w:rPr>
        <w:t>— это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t xml:space="preserve"> модель, которая отражает типичное взаимодействие пользователей с системой. </w:t>
      </w: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Такая диаграмма дает представление о наборе вариантов реализации проектируемого объекта, действующих лицах и о их связях между ними. Диаграмма прецедентов создается для моделирования вариантов использования объекта проектирования и разработки</w:t>
      </w:r>
      <w:r w:rsidR="00A26FFC" w:rsidRPr="00A26FF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[1]</w:t>
      </w: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. Для нас это электронное портфолио преподавателя высшей школы. Построение такой диаграммы позволяет понять, как реализовать запланированную модель.</w:t>
      </w:r>
    </w:p>
    <w:p w:rsidR="00A9350D" w:rsidRPr="00A359FB" w:rsidRDefault="00CF27D4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</w:rPr>
        <w:t xml:space="preserve">Мы разрабатываем диаграмму вариантов использования, которую можно будет применить при более глубокой работе - создании профессионального портфолио. Эта UML-диаграмма упростит процесс взаимодействия программиста, разрабатывающего портфолио преподавателя, который обратится к нему с 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lastRenderedPageBreak/>
        <w:t>запросом о создании индивидуального электронного портфолио с тонкими конфигурациями. В итоге разработанная нами модель визуализирует особенности взаимодействия авторизованного пользователя - преподавателя, создающего портфолио, и неавторизованного стороннего пользователя, например, студента, с портфолио.</w:t>
      </w:r>
    </w:p>
    <w:p w:rsidR="00A9350D" w:rsidRPr="0094453A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 целью наилучшего понимания сути проектируемого портфолио мы предлагаем рассмотреть и достаточно подробно описать различные варианты использования портфолио с точки зрения связей между действующими компонентами и вариантами их использования. Рассмотрим различные 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взаимодействия с системой:</w:t>
      </w:r>
    </w:p>
    <w:p w:rsidR="00A9350D" w:rsidRPr="0094453A" w:rsidRDefault="00CF27D4" w:rsidP="00A359FB">
      <w:pPr>
        <w:pStyle w:val="a8"/>
        <w:numPr>
          <w:ilvl w:val="0"/>
          <w:numId w:val="38"/>
        </w:numPr>
        <w:spacing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Взаимодействие пользователя. В нашем случае – это преподаватель высшей школы. Он имеет возможность авторизоваться на сайте. </w:t>
      </w:r>
    </w:p>
    <w:p w:rsidR="00A9350D" w:rsidRPr="0094453A" w:rsidRDefault="00CF27D4" w:rsidP="00A359FB">
      <w:pPr>
        <w:pStyle w:val="a8"/>
        <w:numPr>
          <w:ilvl w:val="0"/>
          <w:numId w:val="38"/>
        </w:numPr>
        <w:spacing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Второе взаимодействующее лицо – это любой сторонний пользователь, который не является авторизованным. Это может быть представитель администрации университета, института и прочее. Его может интересовать ситуация с точки зрения административной проверки, поиска необходимого для выполнения определенной работы преподавателя с требуемой квалификацией. Для реализации этих действий имеется функция просмотра и поиска необходимых параметров преподавателя.</w:t>
      </w:r>
    </w:p>
    <w:p w:rsidR="00A9350D" w:rsidRPr="0094453A" w:rsidRDefault="00CF27D4" w:rsidP="00A359FB">
      <w:pPr>
        <w:pStyle w:val="a8"/>
        <w:numPr>
          <w:ilvl w:val="0"/>
          <w:numId w:val="38"/>
        </w:numPr>
        <w:spacing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 случае, если пользователь прошел авторизацию, он может применить уже две дополнительные функции. Пользователь может также просмотреть список портфолио. Данная функция включает и поиск по выбранному параметру. Доступно и редактирование созданного портфолио.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Предложенная и разработанная модель портфолио позволяет авторизованному пользователю, т. е. преподавателю, выполнять целый комплекс функций, который определяется в том числе и моделью портфолио. Она включает следующие компоненты электронного портфолио преподавателя высшей школы: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1) пользователь (преподавателя высшей школы);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2) сторонний пользователь (например, студент, абитуриент);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3) авторизованный пользователь;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4) варианты использования;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5) авторизация;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6) редактирование портфолио;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7) просмотр списка портфолио.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По результатам анализа предметной области проектирования, выявления списка пользователей портфолио, выполняемого им функционала в пределах решаемой задачи, нами разработана UML-диаграмма прецедентов, которая графически представлена на рисунке 11.</w:t>
      </w:r>
    </w:p>
    <w:p w:rsidR="00A9350D" w:rsidRPr="0094453A" w:rsidRDefault="00CF27D4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543550" cy="6124575"/>
            <wp:effectExtent l="0" t="0" r="0" b="0"/>
            <wp:docPr id="26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5"/>
                    <a:srcRect t="2724" b="2774"/>
                    <a:stretch>
                      <a:fillRect/>
                    </a:stretch>
                  </pic:blipFill>
                  <pic:spPr>
                    <a:xfrm>
                      <a:off x="0" y="0"/>
                      <a:ext cx="5543851" cy="61249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Рисунок </w:t>
      </w:r>
      <w:r>
        <w:rPr>
          <w:rFonts w:ascii="Times New Roman" w:eastAsia="Times New Roman" w:hAnsi="Times New Roman" w:cs="Times New Roman"/>
          <w:sz w:val="28"/>
          <w:szCs w:val="28"/>
        </w:rPr>
        <w:t>11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 UML-диаграмма прецедентов</w:t>
      </w:r>
    </w:p>
    <w:p w:rsidR="00A9350D" w:rsidRDefault="00CF27D4">
      <w:pPr>
        <w:pStyle w:val="2"/>
        <w:spacing w:before="0" w:after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12" w:name="_Toc75593077"/>
      <w:r>
        <w:rPr>
          <w:rFonts w:ascii="Times New Roman" w:eastAsia="Times New Roman" w:hAnsi="Times New Roman" w:cs="Times New Roman"/>
          <w:b w:val="0"/>
          <w:sz w:val="32"/>
          <w:szCs w:val="32"/>
        </w:rPr>
        <w:t>2.2. Описание требований к программе</w:t>
      </w:r>
      <w:bookmarkEnd w:id="12"/>
    </w:p>
    <w:p w:rsidR="00FD015E" w:rsidRPr="00FD015E" w:rsidRDefault="00FD015E" w:rsidP="00FD015E">
      <w:pPr>
        <w:rPr>
          <w:highlight w:val="white"/>
        </w:rPr>
      </w:pP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ab/>
        <w:t xml:space="preserve">Веб-интерфейс электронного портфолио преподавателя высшей школы ориентирован на пользователя, который не знаком с веб-разработкой и не требует специальных знаний. Модель портфолио была разработана с целью возможного создания как при помощи конструктора сайтов, так и при помощи специалиста, 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 xml:space="preserve">программиста, который сможет реализовать электронное портфолио в точности с разработанным макетом и </w:t>
      </w:r>
      <w:r w:rsidR="0094453A"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UML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-диаграммой.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13" w:name="_heading=h.35nkun2" w:colFirst="0" w:colLast="0"/>
      <w:bookmarkEnd w:id="13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Спроектированный на уровне модели и разработанный в рамках ВКР веб-интерфейс предназначен для непрофессиональных пользователей, которые, например, должны создать свое интернет-портфолио (в нашем случае портфолио преподавателя высшей школы). Один из вариантов практического применения подобного портфолио — это предоставление информации о преподавателе, актуальной для студентов, представителей системы высшего образования, администрации. В программной реализации модели портфолио имеются опции, которые позволяют описать профессиональный опыт владельца портфолио, коллекцию его профессиональных и иных достижений.</w:t>
      </w:r>
    </w:p>
    <w:p w:rsidR="00A9350D" w:rsidRPr="0094453A" w:rsidRDefault="00CF27D4" w:rsidP="00480E90">
      <w:pPr>
        <w:pStyle w:val="3"/>
        <w:spacing w:before="0" w:after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14" w:name="_Toc75593078"/>
      <w:r w:rsidRPr="0094453A">
        <w:rPr>
          <w:rFonts w:ascii="Times New Roman" w:eastAsia="Times New Roman" w:hAnsi="Times New Roman" w:cs="Times New Roman"/>
          <w:b w:val="0"/>
          <w:sz w:val="32"/>
          <w:szCs w:val="32"/>
        </w:rPr>
        <w:t>2.2.1. Структура интерфейса пользователя электронного портфолио преподавателя высшей школы.</w:t>
      </w:r>
      <w:bookmarkEnd w:id="14"/>
    </w:p>
    <w:p w:rsidR="00480E90" w:rsidRPr="0094453A" w:rsidRDefault="00480E90" w:rsidP="00480E90"/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5" w:name="_Hlk75453168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При разработке структуры электронного портфолио мы руководствовались результатом анализа, проведенного на предыдущем этапе исследования.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В итоге появилась чётко разработанная модель портфолио. Это позволяет 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пользователю достаточно быстро заполнять предложенный шаблон. Он включает следующие разделы:</w:t>
      </w:r>
    </w:p>
    <w:bookmarkEnd w:id="15"/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Раздел 1 (Рисунок 12), в нем содержится основная информация: имя, возраст, локация, квалификация, должность (например, профессор, доцент, ассистент и т. д.), фото, загруженное по введенной ссылке с внешнего сайта;</w:t>
      </w:r>
    </w:p>
    <w:p w:rsidR="00A9350D" w:rsidRDefault="00CF27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6305550" cy="2177415"/>
            <wp:effectExtent l="0" t="0" r="0" b="0"/>
            <wp:docPr id="37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36"/>
                    <a:srcRect t="11395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21774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</w:p>
    <w:p w:rsidR="00A9350D" w:rsidRPr="0094453A" w:rsidRDefault="00CF27D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12. Первый раздел с основной информацией о преподавателе</w:t>
      </w:r>
    </w:p>
    <w:p w:rsidR="00A9350D" w:rsidRPr="0094453A" w:rsidRDefault="00A935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Раздел 2 (Рисунок 13). Ключевые профессиональные навыки преподавателя: специализация преподавателя, преподаваемые дисциплины, преподавательский стаж, работа в образовательных учреждениях (опыт) и т. </w:t>
      </w:r>
      <w:proofErr w:type="gramStart"/>
      <w:r w:rsidRPr="0094453A">
        <w:rPr>
          <w:rFonts w:ascii="Times New Roman" w:eastAsia="Times New Roman" w:hAnsi="Times New Roman" w:cs="Times New Roman"/>
          <w:sz w:val="28"/>
          <w:szCs w:val="28"/>
        </w:rPr>
        <w:t>д. ;</w:t>
      </w:r>
      <w:proofErr w:type="gramEnd"/>
    </w:p>
    <w:p w:rsidR="00A9350D" w:rsidRDefault="00CF27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70C0"/>
          <w:sz w:val="28"/>
          <w:szCs w:val="28"/>
        </w:rPr>
        <w:drawing>
          <wp:inline distT="0" distB="0" distL="0" distR="0">
            <wp:extent cx="6301740" cy="2018030"/>
            <wp:effectExtent l="0" t="0" r="0" b="0"/>
            <wp:docPr id="3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20180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Pr="0094453A" w:rsidRDefault="00CF27D4" w:rsidP="00A359F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13. Раздел профессиональных навыков</w:t>
      </w:r>
    </w:p>
    <w:p w:rsidR="00A359FB" w:rsidRPr="0094453A" w:rsidRDefault="00A359FB" w:rsidP="00A359F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Раздел 3 (Рисунок 14). Контактные данные: e-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mail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>, сайт, номер мобильного телефона для связи, аккаунт социальной сети и т. д.</w:t>
      </w:r>
    </w:p>
    <w:p w:rsidR="00A9350D" w:rsidRDefault="00CF27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70C0"/>
          <w:sz w:val="28"/>
          <w:szCs w:val="28"/>
        </w:rPr>
        <w:drawing>
          <wp:inline distT="0" distB="0" distL="0" distR="0">
            <wp:extent cx="6254032" cy="1447266"/>
            <wp:effectExtent l="0" t="0" r="0" b="0"/>
            <wp:docPr id="4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38"/>
                    <a:srcRect l="757" b="15617"/>
                    <a:stretch>
                      <a:fillRect/>
                    </a:stretch>
                  </pic:blipFill>
                  <pic:spPr>
                    <a:xfrm>
                      <a:off x="0" y="0"/>
                      <a:ext cx="6254032" cy="14472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Pr="0094453A" w:rsidRDefault="00CF27D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14. Раздел “Контактные данные” электронного портфолио</w:t>
      </w:r>
    </w:p>
    <w:p w:rsidR="00A9350D" w:rsidRPr="0094453A" w:rsidRDefault="00A935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6" w:name="_Hlk75453255"/>
      <w:r w:rsidRPr="0094453A">
        <w:rPr>
          <w:rFonts w:ascii="Times New Roman" w:eastAsia="Times New Roman" w:hAnsi="Times New Roman" w:cs="Times New Roman"/>
          <w:sz w:val="28"/>
          <w:szCs w:val="28"/>
        </w:rPr>
        <w:t>Веб-интерфейс электронного портфолио разработан так, что учитывается возможность работы над портфолио трех категорий разработчиков/создателей портфолио:</w:t>
      </w:r>
    </w:p>
    <w:p w:rsidR="00A9350D" w:rsidRPr="0094453A" w:rsidRDefault="00CF27D4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Преподаватель высшей школы, заполняющий необходимые графы портфолио.</w:t>
      </w:r>
    </w:p>
    <w:p w:rsidR="00A9350D" w:rsidRPr="0094453A" w:rsidRDefault="00CF27D4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Работник университета, осуществляющий техническое сопровождение работы преподавателей.</w:t>
      </w:r>
    </w:p>
    <w:p w:rsidR="00A9350D" w:rsidRPr="0094453A" w:rsidRDefault="00CF27D4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Администрация университета/ образовательной организации.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7" w:name="_heading=h.44sinio" w:colFirst="0" w:colLast="0"/>
      <w:bookmarkEnd w:id="16"/>
      <w:bookmarkEnd w:id="17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Электронное портфолио преподавателя высшей </w:t>
      </w:r>
      <w:r w:rsidR="008F08D1" w:rsidRPr="0094453A">
        <w:rPr>
          <w:rFonts w:ascii="Times New Roman" w:eastAsia="Times New Roman" w:hAnsi="Times New Roman" w:cs="Times New Roman"/>
          <w:sz w:val="28"/>
          <w:szCs w:val="28"/>
        </w:rPr>
        <w:t>школы можно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разбить на компоненты: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User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App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. Каждый компонент имеет свое собственное предназначение и функционал. 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8" w:name="_heading=h.3ojk4xzcib4c" w:colFirst="0" w:colLast="0"/>
      <w:bookmarkEnd w:id="18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Компонент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User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отвечает за возможность введения и редактирования данных о пользователе. Этот компонент включает только вспомогательные методы, предназначенные для обработки событий. 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19" w:name="_heading=h.m7kv2qr6hmlo" w:colFirst="0" w:colLast="0"/>
      <w:bookmarkEnd w:id="19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Компонент Portfolio позволяет отображать: </w:t>
      </w:r>
    </w:p>
    <w:p w:rsidR="00A9350D" w:rsidRPr="0094453A" w:rsidRDefault="00CF27D4">
      <w:pPr>
        <w:numPr>
          <w:ilvl w:val="0"/>
          <w:numId w:val="3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20" w:name="_heading=h.rlk3x28aij11" w:colFirst="0" w:colLast="0"/>
      <w:bookmarkEnd w:id="20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кнопку авторизации; </w:t>
      </w:r>
    </w:p>
    <w:p w:rsidR="00A9350D" w:rsidRPr="0094453A" w:rsidRDefault="00CF27D4">
      <w:pPr>
        <w:numPr>
          <w:ilvl w:val="0"/>
          <w:numId w:val="36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21" w:name="_heading=h.7odqwsli11wq" w:colFirst="0" w:colLast="0"/>
      <w:bookmarkEnd w:id="21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портфолио с возможностью редактирования после успешной авторизации.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2" w:name="_heading=h.3fse3zpc1cas" w:colFirst="0" w:colLast="0"/>
      <w:bookmarkEnd w:id="22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Компонент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App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является основным, поскольку он позволяет отображать все </w:t>
      </w:r>
      <w:r w:rsidR="00F863C2" w:rsidRPr="0094453A">
        <w:rPr>
          <w:rFonts w:ascii="Times New Roman" w:eastAsia="Times New Roman" w:hAnsi="Times New Roman" w:cs="Times New Roman"/>
          <w:sz w:val="28"/>
          <w:szCs w:val="28"/>
        </w:rPr>
        <w:t>данные, а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также содержит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роутинг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двух компонентов. 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3" w:name="_heading=h.gvjsd3sfneg7" w:colFirst="0" w:colLast="0"/>
      <w:bookmarkEnd w:id="23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Предложенный нами веб-интерфейс электронного портфолио преподавателя высшей школы позволяет пользователям выполнять ряд функций: 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4" w:name="_heading=h.inlhmhnilf3j" w:colFirst="0" w:colLast="0"/>
      <w:bookmarkEnd w:id="24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доступ к портфолио через интернет-браузер; 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5" w:name="_heading=h.s2jarwhzgvl4" w:colFirst="0" w:colLast="0"/>
      <w:bookmarkEnd w:id="25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ввод или вывод информации в раздел «Мое портфолио»; 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6" w:name="_heading=h.qo38bxv94a6t" w:colFirst="0" w:colLast="0"/>
      <w:bookmarkEnd w:id="26"/>
      <w:r w:rsidRPr="0094453A">
        <w:rPr>
          <w:rFonts w:ascii="Times New Roman" w:eastAsia="Times New Roman" w:hAnsi="Times New Roman" w:cs="Times New Roman"/>
          <w:sz w:val="28"/>
          <w:szCs w:val="28"/>
        </w:rPr>
        <w:t>редактирование информации о себе в разделе «Мое портфолио»;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7" w:name="_heading=h.690owln5toin" w:colFirst="0" w:colLast="0"/>
      <w:bookmarkEnd w:id="27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возможность сохранения портфолио, после чего оно станет доступным в разделе «Список портфолио»; </w:t>
      </w:r>
    </w:p>
    <w:p w:rsidR="00A9350D" w:rsidRPr="0094453A" w:rsidRDefault="00CF27D4">
      <w:pPr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8" w:name="_heading=h.k5ikt5h31djr" w:colFirst="0" w:colLast="0"/>
      <w:bookmarkEnd w:id="28"/>
      <w:r w:rsidRPr="0094453A">
        <w:rPr>
          <w:rFonts w:ascii="Times New Roman" w:eastAsia="Times New Roman" w:hAnsi="Times New Roman" w:cs="Times New Roman"/>
          <w:sz w:val="28"/>
          <w:szCs w:val="28"/>
        </w:rPr>
        <w:t>просмотр списка уже существующих, созданных портфолио.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9" w:name="_heading=h.3sse5rf2p9sk" w:colFirst="0" w:colLast="0"/>
      <w:bookmarkEnd w:id="29"/>
      <w:r w:rsidRPr="0094453A">
        <w:rPr>
          <w:rFonts w:ascii="Times New Roman" w:eastAsia="Times New Roman" w:hAnsi="Times New Roman" w:cs="Times New Roman"/>
          <w:sz w:val="28"/>
          <w:szCs w:val="28"/>
        </w:rPr>
        <w:lastRenderedPageBreak/>
        <w:t>Дополнительно есть возможность выполнять следующее: поиск по нескольким заданным критериям: имя, локация, ключевые навыки (специализация преподавателя).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0" w:name="_heading=h.2jxsxqh" w:colFirst="0" w:colLast="0"/>
      <w:bookmarkStart w:id="31" w:name="_Hlk75453367"/>
      <w:bookmarkStart w:id="32" w:name="_Hlk75453338"/>
      <w:bookmarkEnd w:id="30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Электронное портфолио преподавателя высшей школы разработано автором настоящего исследования в формате макета веб-интерфейса. Он состоит из двух разделов: раздел «Мое портфолио» и раздел «Список портфолио», которые доступны в панели навигации (Рисунок 15) вверху нашего портфолио. </w:t>
      </w:r>
      <w:bookmarkEnd w:id="31"/>
    </w:p>
    <w:bookmarkEnd w:id="32"/>
    <w:p w:rsidR="00A9350D" w:rsidRPr="0094453A" w:rsidRDefault="00CF27D4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301740" cy="236855"/>
            <wp:effectExtent l="0" t="0" r="0" b="0"/>
            <wp:docPr id="41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2368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Pr="0094453A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15. Навигационная панель веб-интерфейса электронного портфолио преподавателя высшей школы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3" w:name="_heading=h.z337ya" w:colFirst="0" w:colLast="0"/>
      <w:bookmarkEnd w:id="33"/>
      <w:r w:rsidRPr="0094453A">
        <w:rPr>
          <w:rFonts w:ascii="Times New Roman" w:eastAsia="Times New Roman" w:hAnsi="Times New Roman" w:cs="Times New Roman"/>
          <w:sz w:val="28"/>
          <w:szCs w:val="28"/>
        </w:rPr>
        <w:t>Опишем возможности этих разделов. В разделе «Мое портфолио» можно выполнять следующее: авторизоваться; создать непосредственно само портфолио и редактировать его; после заполнения публиковать портфолио в раздел «Список портфолио». Второй раздел называется «Список портфолио». Он предназначен для выполнения следующих действий: просмотр разработанного портфолио и поиск информации внутри портфолио по заданным параметрам.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Рассмотрим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технические требования к электронному портфолио преподавателя высшей школы. Выполнение этих требований, которые можно представить в 2-х вариантах: минимальный и оптимальный, необходимо для размещения и стабильной работы. 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К минимальным техническим требованиям </w:t>
      </w:r>
      <w:r w:rsidR="008F08D1" w:rsidRPr="0094453A">
        <w:rPr>
          <w:rFonts w:ascii="Times New Roman" w:eastAsia="Times New Roman" w:hAnsi="Times New Roman" w:cs="Times New Roman"/>
          <w:sz w:val="28"/>
          <w:szCs w:val="28"/>
        </w:rPr>
        <w:t>для правильного функционирования,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проектируемого </w:t>
      </w:r>
      <w:r w:rsidR="008F08D1" w:rsidRPr="0094453A">
        <w:rPr>
          <w:rFonts w:ascii="Times New Roman" w:eastAsia="Times New Roman" w:hAnsi="Times New Roman" w:cs="Times New Roman"/>
          <w:sz w:val="28"/>
          <w:szCs w:val="28"/>
        </w:rPr>
        <w:t>программистом портфолио,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относятся следующие: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 xml:space="preserve">операционная система: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Windows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7 и выше,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Linux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-базированные системы,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macOS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К оптимальным относятся следующие требования: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 xml:space="preserve">операционная система: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Windows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10 (64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bit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>);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lastRenderedPageBreak/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>объем оперативной памяти: 4Gb и более;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 xml:space="preserve">свободное место на жестком диске: не менее 2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Gb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Pr="0094453A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Помимо этого, необходимо отметить, что для правильного функционирования веб-интерфейса следует пользоваться современными браузерами – IE выше версии 11,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Safari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Chrome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последних версий и установить программы – Node.JS,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npm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(устанавливается в комплекте с Node.JS)</w:t>
      </w:r>
    </w:p>
    <w:p w:rsidR="00A9350D" w:rsidRPr="00FD015E" w:rsidRDefault="00FD015E" w:rsidP="00FD015E">
      <w:pPr>
        <w:pStyle w:val="2"/>
        <w:ind w:left="720"/>
        <w:rPr>
          <w:rFonts w:ascii="Times New Roman" w:hAnsi="Times New Roman" w:cs="Times New Roman"/>
          <w:b w:val="0"/>
          <w:sz w:val="32"/>
          <w:szCs w:val="28"/>
        </w:rPr>
      </w:pPr>
      <w:bookmarkStart w:id="34" w:name="_heading=h.y462q0iarp99" w:colFirst="0" w:colLast="0"/>
      <w:bookmarkStart w:id="35" w:name="_Toc75593079"/>
      <w:bookmarkEnd w:id="34"/>
      <w:r w:rsidRPr="00FD015E">
        <w:rPr>
          <w:rFonts w:ascii="Times New Roman" w:hAnsi="Times New Roman" w:cs="Times New Roman"/>
          <w:b w:val="0"/>
          <w:sz w:val="32"/>
          <w:szCs w:val="28"/>
        </w:rPr>
        <w:t>2.</w:t>
      </w:r>
      <w:r w:rsidR="00CF27D4" w:rsidRPr="00FD015E">
        <w:rPr>
          <w:rFonts w:ascii="Times New Roman" w:hAnsi="Times New Roman" w:cs="Times New Roman"/>
          <w:b w:val="0"/>
          <w:sz w:val="32"/>
          <w:szCs w:val="28"/>
        </w:rPr>
        <w:t>3 Моделирование электронного портфолио</w:t>
      </w:r>
      <w:bookmarkEnd w:id="35"/>
    </w:p>
    <w:p w:rsidR="0094453A" w:rsidRPr="0094453A" w:rsidRDefault="0094453A" w:rsidP="0094453A">
      <w:pPr>
        <w:pStyle w:val="a8"/>
      </w:pP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 качестве примера реализации портфолио преподавателя высшей школы рассмотрим структуру раздела «Сотрудники» сайта кафедры информационных технологий и электронного обучения Российского государственного педагогического университета им. А. И. Герцена.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Раздел «Сотрудники» представляет из себя список преподавателей кафедры, оформленный в виде таблицы с фотографией каждого сотрудника и подписью с его ученой степенью и званием. Информация о каждом конкретном преподавателе, представленная в веб-портфолио, разделена на 8 частей:</w:t>
      </w:r>
    </w:p>
    <w:p w:rsidR="00A9350D" w:rsidRPr="0094453A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Личная информация: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Дата рождения,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Должность,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Ученая степень и звание,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Электронная почта,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Ссылка на профиль в электронной системе вуза – атлас;</w:t>
      </w:r>
    </w:p>
    <w:p w:rsidR="00A9350D" w:rsidRPr="0094453A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Достижения, заслуги и награды;</w:t>
      </w:r>
    </w:p>
    <w:p w:rsidR="00A9350D" w:rsidRPr="0094453A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Читаемые дисциплины и расписание занятий;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Электронные образовательные ресурсы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Научно-исследовательская работа: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Участие в проектах,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Публикационная активность,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Труды,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Интеллектуальная собственность;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Благодарности;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Повышение квалификации;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Фотографии.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Подробнее остановимся на опциональной заполненности портфолио на примере страницы преподавателя кафедры Государева Ильи Борисовича (</w:t>
      </w:r>
      <w:hyperlink r:id="rId40">
        <w:r w:rsidRPr="00A359FB">
          <w:rPr>
            <w:rFonts w:ascii="Times New Roman" w:eastAsia="Times New Roman" w:hAnsi="Times New Roman" w:cs="Times New Roman"/>
            <w:color w:val="000000"/>
            <w:sz w:val="28"/>
            <w:szCs w:val="28"/>
            <w:highlight w:val="white"/>
          </w:rPr>
          <w:t>https://ict.herzen.spb.ru/department/employees/person/gosudarev-i-b</w:t>
        </w:r>
      </w:hyperlink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), что отражено на рисунке 16.</w:t>
      </w:r>
    </w:p>
    <w:p w:rsidR="00A9350D" w:rsidRDefault="00CF27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99525" cy="4686300"/>
            <wp:effectExtent l="0" t="0" r="0" b="0"/>
            <wp:docPr id="3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4686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16. Фрагмент электронного портфолио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При переходе по ссылке есть возможность визуально познакомиться с преподавателем, поскольку представлена цветная фотография. В дополнение к </w:t>
      </w: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личной фотографии в конце портфолио расположен обособленный раздел «Фотографии», где представлено слайд-шоу, отражающее профессиональное взаимодействие с коллегами и студентами.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Помимо фотографии в разделе «Личная информация» представлены (по желанию) не только личные, но и контактные данные преподавателя кафедры, в которые обязательно входит информация о занимаемой должности, ученой степени и звании, а также способ связи с преподавателем.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Следующий раздел знакомит нас с широким спектром преподаваемых дисциплин как в рамках кафедры, так и в университете в целом. В конце второй части представлена гиперссылка на ресурс «Электронный атлас», который содержит в себе информацию о преподавателях и читаемых в вузе дисциплинах. Перейдя по ссылке, можно ознакомиться с расписанием занятий на семестр.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Также представлены ссылки на лично разработанные электронные образовательные ресурсы. Пример списка с гиперссылками изображен на рисунке 17.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99525" cy="2387600"/>
            <wp:effectExtent l="0" t="0" r="0" b="0"/>
            <wp:docPr id="28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42"/>
                    <a:srcRect r="16945"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2387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17. Ссылки на ЭОР преподавателя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Раздел «Электронные образовательные ресурсы» содержит в себе список созданных преподавателем образовательных ресурсов, расположенных в открытом доступе в глобальной сети Интернет. В рамках цифровизации образования в РГПУ им. А. И. Герцена был создан ресурс электронного образования для поддержки дистанционного и смешанного обучения – центр дистанционной поддержки </w:t>
      </w: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 xml:space="preserve">обучения на основе системы управления обучением Moodle, доступный по адресу – https://moodle.herzen.spb.ru/. 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Преподаватель имеет возможность поделиться ссылкой на ресурс, созданный на любой другой платформе и в отличающемся виде, например, в виде ссылки на </w:t>
      </w:r>
      <w:proofErr w:type="spellStart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Google</w:t>
      </w:r>
      <w:proofErr w:type="spellEnd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Sites</w:t>
      </w:r>
      <w:proofErr w:type="spellEnd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 сайтом, посвященным читаемой дисциплине. 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Самый объемный раздел портфолио преподавателя высшей школы – это его отчет о научно-исследовательской работе. В нем перечислены не только публикации, участие в конференциях, но и интеллектуальная собственность, патенты (при наличии), разработанные учебно-методические материалы и курсы, список научных проектов. </w:t>
      </w:r>
    </w:p>
    <w:p w:rsidR="00A9350D" w:rsidRDefault="00CF27D4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рисунке 18 обозначена публикационная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активность со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следующими показателями:</w:t>
      </w:r>
    </w:p>
    <w:p w:rsidR="00A9350D" w:rsidRDefault="00CF27D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Количество публикаций:</w:t>
      </w:r>
    </w:p>
    <w:p w:rsidR="00A9350D" w:rsidRDefault="00CF27D4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РИНЦ,</w:t>
      </w:r>
    </w:p>
    <w:p w:rsidR="00A9350D" w:rsidRDefault="00CF27D4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Scopus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A9350D" w:rsidRDefault="00CF27D4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Elibrary.ru;</w:t>
      </w:r>
    </w:p>
    <w:p w:rsidR="00A9350D" w:rsidRDefault="00CF27D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цитирований;</w:t>
      </w:r>
    </w:p>
    <w:p w:rsidR="00A9350D" w:rsidRDefault="00CF27D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Индекс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Хирша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A9350D" w:rsidRDefault="00A9350D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526720" cy="1475513"/>
            <wp:effectExtent l="0" t="0" r="0" b="0"/>
            <wp:docPr id="2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43"/>
                    <a:srcRect r="8250"/>
                    <a:stretch>
                      <a:fillRect/>
                    </a:stretch>
                  </pic:blipFill>
                  <pic:spPr>
                    <a:xfrm>
                      <a:off x="0" y="0"/>
                      <a:ext cx="6526720" cy="14755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18. Фрагмент электронного портфолио - публикационная активность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Перечисленные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наукометрические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показатели являются определяющими результативность профессиональной деятельности преподавателя высшей школы.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Данные показатели являются официальными и рекомендованы при оценке рейтинга научного работника Министерством образования и науки РФ.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наличии грамот, благодарственных писем и отзывов, их можно прикрепить в виде отсканированных документов в отдельный раздел – «Благодарности».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Одной из главных составляющих научной деятельности преподавателя высшей школы является непрерывное обучение, глубокий анализ уже имеющихся научных открытий, отслеживание современных тенденций и применение их в своей практике</w:t>
      </w:r>
      <w:r w:rsidR="00480E90" w:rsidRPr="00480E90">
        <w:rPr>
          <w:rFonts w:ascii="Times New Roman" w:eastAsia="Times New Roman" w:hAnsi="Times New Roman" w:cs="Times New Roman"/>
          <w:sz w:val="28"/>
          <w:szCs w:val="28"/>
        </w:rPr>
        <w:t xml:space="preserve"> [57]</w:t>
      </w:r>
      <w:r>
        <w:rPr>
          <w:rFonts w:ascii="Times New Roman" w:eastAsia="Times New Roman" w:hAnsi="Times New Roman" w:cs="Times New Roman"/>
          <w:sz w:val="28"/>
          <w:szCs w:val="28"/>
        </w:rPr>
        <w:t>. Преподаватель обязан соответствовать современным требованиям. Курсы повышения квалификации – необходимый элемент в освоении новых технологий преподавателями. В результате прохождения курса выдается официальное удостоверение, в котором отражен объем часов обучения и название.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разделе «Повышение квалификации» продемонстрировано то, насколько активно преподаватель занимается самообразованием. В этом разделе отображена таблица со следующими полями:</w:t>
      </w:r>
    </w:p>
    <w:p w:rsidR="00A9350D" w:rsidRDefault="00CF27D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 (период прохождения курса),</w:t>
      </w:r>
    </w:p>
    <w:p w:rsidR="00A9350D" w:rsidRDefault="00CF27D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Количество часов,</w:t>
      </w:r>
    </w:p>
    <w:p w:rsidR="00A9350D" w:rsidRDefault="00CF27D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Название (образовательной) программы.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Заполнение портфолио опционально при наличии материала для определенной его части. На сайте встречаются как максимально, так и частично заполненные профили. 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Использование технологии электронного портфолио</w:t>
      </w:r>
      <w:r w:rsidR="00480E90" w:rsidRPr="00480E90">
        <w:rPr>
          <w:rFonts w:ascii="Times New Roman" w:eastAsia="Times New Roman" w:hAnsi="Times New Roman" w:cs="Times New Roman"/>
          <w:sz w:val="28"/>
          <w:szCs w:val="28"/>
        </w:rPr>
        <w:t>[61]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высшем учебном заведении позволяет преподавателям определять поле интересов, развития и личностного роста студентов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[40]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Электронное портфолио студента может отражать вектор профессиональной деятельности преподавателя. Коллеги могут судить о диапазоне научных интересов преподавателя высшей школы по деятельности его учеников, а точнее, по ВКР, курсовым работам, научным публикациям, выложенным в личном портфолио студента. 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Рассмотрим процесс ведения студенческого портфолио с позиции профессионального подхода преподавателя высшей школы. Портфолио обучающегося позволяет преподавателю не только следить за выполнением заданий и успеваемостью, но и проводить мониторинг уровня обучаемости, выявлять проблемы учебно-методического комплекса, дополнять, корректировать и совершенствовать учебную программу.  С внедрением технологии электронного портфолио стало проще использовать индивидуальный подход к обучению студентов: обеспечить помощь в выборе образовательной траектории и направления научной деятельности, оценить потенциал обучающегося. Упрощается также и процесс отслеживания успехов и достижений, за которые можно ввести отдельную систему поощрения, тем самым наращивая мотивацию студента к обучению.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Благодаря ответственному подходу к созданию портфолио происходит формирование следующих умений: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Учебные: сравнение, анализ, классификация;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Проектировочные: формулировка целей, постановка задач, планирование;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Организационные: поиск информации, умение работать с источниками, создание отчетов;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Рефлексивные: анализ, сравнение и оценка собственной деятельности, определение дальнейшей работы на основе рефлексии.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Выделим основные правила создания студенческого портфолио с точки зрения оценки преподавателем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[21, 23]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Определение основной темы научной студенческой работы;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Систематизация самостоятельных работ по темам; 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Создание выпускной квалификационной работы на основе выбранной темы самостоятельных работ, выполненных на протяжении всех лет обучения;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Рефлексия и оценка деятельности.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итоге, электронное портфолио студента позволит точней оценить компетенции выпускника</w:t>
      </w:r>
      <w:r w:rsidR="00C0273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0273B" w:rsidRPr="00C0273B">
        <w:rPr>
          <w:rFonts w:ascii="Times New Roman" w:eastAsia="Times New Roman" w:hAnsi="Times New Roman" w:cs="Times New Roman"/>
          <w:sz w:val="28"/>
          <w:szCs w:val="28"/>
        </w:rPr>
        <w:t>[27</w:t>
      </w:r>
      <w:r w:rsidR="00DA5722" w:rsidRPr="00DA5722">
        <w:rPr>
          <w:rFonts w:ascii="Times New Roman" w:eastAsia="Times New Roman" w:hAnsi="Times New Roman" w:cs="Times New Roman"/>
          <w:sz w:val="28"/>
          <w:szCs w:val="28"/>
        </w:rPr>
        <w:t>, 60</w:t>
      </w:r>
      <w:r w:rsidR="00C0273B" w:rsidRPr="00C0273B">
        <w:rPr>
          <w:rFonts w:ascii="Times New Roman" w:eastAsia="Times New Roman" w:hAnsi="Times New Roman" w:cs="Times New Roman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сформированные в процессе обучения. Оно может быть отражением навыков обучающегося и поможет составить резюме для дальнейшего трудоустройства. </w:t>
      </w:r>
    </w:p>
    <w:p w:rsidR="00A9350D" w:rsidRPr="00A359FB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Умение создавать электронное портфолио со студенческой скамьи пригодится и в дальнейшем для реализации профессиональных и </w:t>
      </w:r>
      <w:r w:rsidR="00A359FB">
        <w:rPr>
          <w:rFonts w:ascii="Times New Roman" w:eastAsia="Times New Roman" w:hAnsi="Times New Roman" w:cs="Times New Roman"/>
          <w:sz w:val="28"/>
          <w:szCs w:val="28"/>
        </w:rPr>
        <w:t>жизненных планов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выпускника вуза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[25, 26]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Ведение студентами портфолио на протяжении обучения в вузе позволяет решать такие дидактические задачи</w:t>
      </w:r>
      <w:r w:rsidR="00B868B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868BB" w:rsidRPr="00B868BB">
        <w:rPr>
          <w:rFonts w:ascii="Times New Roman" w:eastAsia="Times New Roman" w:hAnsi="Times New Roman" w:cs="Times New Roman"/>
          <w:sz w:val="28"/>
          <w:szCs w:val="28"/>
        </w:rPr>
        <w:t>[19</w:t>
      </w:r>
      <w:r w:rsidR="00DA5722" w:rsidRPr="00DA5722">
        <w:rPr>
          <w:rFonts w:ascii="Times New Roman" w:eastAsia="Times New Roman" w:hAnsi="Times New Roman" w:cs="Times New Roman"/>
          <w:sz w:val="28"/>
          <w:szCs w:val="28"/>
        </w:rPr>
        <w:t>, 58</w:t>
      </w:r>
      <w:r w:rsidR="00B868BB" w:rsidRPr="00B868BB">
        <w:rPr>
          <w:rFonts w:ascii="Times New Roman" w:eastAsia="Times New Roman" w:hAnsi="Times New Roman" w:cs="Times New Roman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sz w:val="28"/>
          <w:szCs w:val="28"/>
        </w:rPr>
        <w:t>, как:</w:t>
      </w:r>
    </w:p>
    <w:p w:rsidR="00A9350D" w:rsidRDefault="00CF27D4">
      <w:pPr>
        <w:numPr>
          <w:ilvl w:val="0"/>
          <w:numId w:val="28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мотивации к выполнению самостоятельных и практических заданий и рефлексии своей деятельности, а также поощрение студентов</w:t>
      </w:r>
      <w:r w:rsidR="00AC300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C300B" w:rsidRPr="00AC300B">
        <w:rPr>
          <w:rFonts w:ascii="Times New Roman" w:eastAsia="Times New Roman" w:hAnsi="Times New Roman" w:cs="Times New Roman"/>
          <w:sz w:val="28"/>
          <w:szCs w:val="28"/>
        </w:rPr>
        <w:t>[38]</w:t>
      </w:r>
      <w:r>
        <w:rPr>
          <w:rFonts w:ascii="Times New Roman" w:eastAsia="Times New Roman" w:hAnsi="Times New Roman" w:cs="Times New Roman"/>
          <w:sz w:val="28"/>
          <w:szCs w:val="28"/>
        </w:rPr>
        <w:t>, проявивших активность и самостоятельность в освоении программы обучения;</w:t>
      </w:r>
    </w:p>
    <w:p w:rsidR="00A9350D" w:rsidRDefault="00CF27D4">
      <w:pPr>
        <w:numPr>
          <w:ilvl w:val="0"/>
          <w:numId w:val="28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Формирование осознанного отношения к получению знаний, умений и навыков, необходимых для освоения специальности; </w:t>
      </w:r>
    </w:p>
    <w:p w:rsidR="00A9350D" w:rsidRDefault="00CF27D4">
      <w:pPr>
        <w:numPr>
          <w:ilvl w:val="0"/>
          <w:numId w:val="28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Отслеживание индивидуального развития студента.</w:t>
      </w:r>
    </w:p>
    <w:p w:rsidR="00A9350D" w:rsidRDefault="00CF27D4" w:rsidP="00A359FB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дальнейшей работе по совершенствованию электронного портфолио преподавателя стоит обратить внимание на запросы обучающихся</w:t>
      </w:r>
      <w:r w:rsidR="00B868BB" w:rsidRPr="00B868BB">
        <w:rPr>
          <w:rFonts w:ascii="Times New Roman" w:eastAsia="Times New Roman" w:hAnsi="Times New Roman" w:cs="Times New Roman"/>
          <w:sz w:val="28"/>
          <w:szCs w:val="28"/>
        </w:rPr>
        <w:t xml:space="preserve"> [6]</w:t>
      </w:r>
      <w:r>
        <w:rPr>
          <w:rFonts w:ascii="Times New Roman" w:eastAsia="Times New Roman" w:hAnsi="Times New Roman" w:cs="Times New Roman"/>
          <w:sz w:val="28"/>
          <w:szCs w:val="28"/>
        </w:rPr>
        <w:t>. Вероятней всего, появится необходимость в доработке электронного портфолио с целью расширения доступа к информации, которой преподаватель может заинтересовать будущих абитуриентов и студентов.</w:t>
      </w:r>
    </w:p>
    <w:p w:rsidR="00A9350D" w:rsidRDefault="00CF27D4" w:rsidP="00A359FB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Итак, реализовав модель электронного портфолио преподавателя высшей школы, мы продемонстрировали возможности применения электронного портфолио не только с позиции преподавателя, но и с позиции обучающегося. </w:t>
      </w:r>
    </w:p>
    <w:p w:rsidR="00A359FB" w:rsidRDefault="00A359FB" w:rsidP="00A359FB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CF27D4" w:rsidP="00FD015E">
      <w:pPr>
        <w:pStyle w:val="2"/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36" w:name="_Toc75593080"/>
      <w:r>
        <w:rPr>
          <w:rFonts w:ascii="Times New Roman" w:eastAsia="Times New Roman" w:hAnsi="Times New Roman" w:cs="Times New Roman"/>
          <w:b w:val="0"/>
          <w:sz w:val="32"/>
          <w:szCs w:val="32"/>
        </w:rPr>
        <w:t>Выводы ко второй главе</w:t>
      </w:r>
      <w:bookmarkEnd w:id="36"/>
    </w:p>
    <w:p w:rsidR="00FD015E" w:rsidRPr="00FD015E" w:rsidRDefault="00FD015E" w:rsidP="00FD015E"/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Вторая глава выпускной квалификационной работы посвящена описанию процесса моделирования электронного портфолио. 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процессе работы над второй главой нами были получены следующие результаты:</w:t>
      </w:r>
    </w:p>
    <w:p w:rsidR="00A9350D" w:rsidRDefault="00CF27D4" w:rsidP="00A359FB">
      <w:pPr>
        <w:numPr>
          <w:ilvl w:val="0"/>
          <w:numId w:val="12"/>
        </w:num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Разработана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UML-</w:t>
      </w:r>
      <w:r>
        <w:rPr>
          <w:rFonts w:ascii="Times New Roman" w:eastAsia="Times New Roman" w:hAnsi="Times New Roman" w:cs="Times New Roman"/>
          <w:sz w:val="28"/>
          <w:szCs w:val="28"/>
        </w:rPr>
        <w:t>диаграмма вариантов использования электронного портфолио. В диаграмме мы определили три действующих лица, которые взаимодействуют с портфолио и их возможности.</w:t>
      </w:r>
    </w:p>
    <w:p w:rsidR="00A9350D" w:rsidRDefault="008F08D1" w:rsidP="00A359FB">
      <w:pPr>
        <w:numPr>
          <w:ilvl w:val="0"/>
          <w:numId w:val="12"/>
        </w:num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Разработан макет</w:t>
      </w:r>
      <w:r w:rsidR="00CF27D4">
        <w:rPr>
          <w:rFonts w:ascii="Times New Roman" w:eastAsia="Times New Roman" w:hAnsi="Times New Roman" w:cs="Times New Roman"/>
          <w:sz w:val="28"/>
          <w:szCs w:val="28"/>
        </w:rPr>
        <w:t xml:space="preserve"> веб-интерфейса электронного портфолио, по предложенной нами структуре, составленной на основании анализа, проведенного в первой главе.</w:t>
      </w:r>
    </w:p>
    <w:p w:rsidR="00A9350D" w:rsidRDefault="00CF27D4" w:rsidP="00A359FB">
      <w:pPr>
        <w:numPr>
          <w:ilvl w:val="0"/>
          <w:numId w:val="12"/>
        </w:num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 второй главе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нам удалось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сформулировать предложения для совершенствования существующих на сегодняшний день вариантов электронного портфолио и реализовать модель электронного портфолио.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мы внедрили нашу модель, спроектированную на основе разработанных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UML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-диаграммы и макета веб-интерфейса, подробно рассмотрев портфолио преподавателя кафедры компьютерных технологий и электронного обучения. </w:t>
      </w:r>
    </w:p>
    <w:p w:rsidR="00A9350D" w:rsidRDefault="00A9350D">
      <w:pPr>
        <w:pStyle w:val="2"/>
        <w:shd w:val="clear" w:color="auto" w:fill="FFFFFF"/>
        <w:spacing w:after="300" w:line="360" w:lineRule="auto"/>
        <w:ind w:firstLine="709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37" w:name="_heading=h.12vmxdt7x3j4" w:colFirst="0" w:colLast="0"/>
      <w:bookmarkEnd w:id="37"/>
    </w:p>
    <w:p w:rsidR="00A9350D" w:rsidRDefault="00A9350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9350D" w:rsidRDefault="00A9350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9350D" w:rsidRDefault="00CF27D4">
      <w:pPr>
        <w:pStyle w:val="1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color w:val="000000"/>
          <w:highlight w:val="white"/>
        </w:rPr>
      </w:pPr>
      <w:bookmarkStart w:id="38" w:name="_heading=h.vb162r89wce3" w:colFirst="0" w:colLast="0"/>
      <w:bookmarkStart w:id="39" w:name="_Toc75593081"/>
      <w:bookmarkEnd w:id="38"/>
      <w:r>
        <w:rPr>
          <w:rFonts w:ascii="Times New Roman" w:eastAsia="Times New Roman" w:hAnsi="Times New Roman" w:cs="Times New Roman"/>
          <w:b w:val="0"/>
          <w:color w:val="000000"/>
          <w:highlight w:val="white"/>
        </w:rPr>
        <w:lastRenderedPageBreak/>
        <w:t>Заключение</w:t>
      </w:r>
      <w:bookmarkEnd w:id="39"/>
    </w:p>
    <w:p w:rsidR="00FD015E" w:rsidRPr="00FD015E" w:rsidRDefault="00FD015E" w:rsidP="00FD015E">
      <w:pPr>
        <w:rPr>
          <w:highlight w:val="white"/>
        </w:rPr>
      </w:pP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Отправной точкой для изысканий послужило развитие информационных технологий и вместе с ним корпоративного электронного обучения.</w:t>
      </w:r>
    </w:p>
    <w:p w:rsidR="00A9350D" w:rsidRDefault="00CF27D4" w:rsidP="00A359FB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текущей работе ставилась следующая цель: разработка модели электронного портфолио преподавателя высшей школы.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Предметом выпускной квалификационной работы является электронное портфолио преподавателя высшей школы.</w:t>
      </w:r>
    </w:p>
    <w:p w:rsidR="00A9350D" w:rsidRDefault="00CF27D4">
      <w:pPr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 процессе выполнения ВКР были решены следующие задачи:</w:t>
      </w:r>
    </w:p>
    <w:p w:rsidR="00A9350D" w:rsidRPr="00A359FB" w:rsidRDefault="00CF27D4" w:rsidP="00A359FB">
      <w:pPr>
        <w:pStyle w:val="a8"/>
        <w:numPr>
          <w:ilvl w:val="0"/>
          <w:numId w:val="3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Проанализированы виды и особенности структуры электронного портфолио преподавателя высшей школы.</w:t>
      </w:r>
    </w:p>
    <w:p w:rsidR="00A9350D" w:rsidRPr="00A359FB" w:rsidRDefault="00CF27D4" w:rsidP="00A359FB">
      <w:pPr>
        <w:pStyle w:val="a8"/>
        <w:numPr>
          <w:ilvl w:val="0"/>
          <w:numId w:val="3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Проведен обзор существующих решений по созданию электронного портфолио.</w:t>
      </w:r>
    </w:p>
    <w:p w:rsidR="00A9350D" w:rsidRPr="00A359FB" w:rsidRDefault="00CF27D4" w:rsidP="00A359FB">
      <w:pPr>
        <w:pStyle w:val="a8"/>
        <w:numPr>
          <w:ilvl w:val="0"/>
          <w:numId w:val="3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Спроектирована модель 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t>электронного портфолио</w:t>
      </w: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преподавателя высшей школы.</w:t>
      </w:r>
    </w:p>
    <w:p w:rsidR="00A9350D" w:rsidRDefault="00CF27D4" w:rsidP="00A359F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выполнения магистерской диссертации были получены теоретические и практические результаты, которые позволили реализовать модель электронного портфолио преподавателя высшей школы. </w:t>
      </w:r>
    </w:p>
    <w:p w:rsidR="00A9350D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Выполняя квалификационную работу, мы использовали следующие научные методы: анализ источников, анализ готовых портфолио, включающий детальное рассмотрение видов и особенностей структуры портфолио, синтез полученной информации, сравнение структуры портфолио для выявления различий или сходства и моделирование электронного портфолио преподавателя высшей школы. </w:t>
      </w:r>
    </w:p>
    <w:p w:rsidR="00A9350D" w:rsidRDefault="00CF27D4" w:rsidP="00A359FB">
      <w:pPr>
        <w:spacing w:before="280"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первой главе ВКР проанализированы виды, структуры, содержание и подходы к хранению электронного портфолио. Автор подробно остановился на разных аспектах создания электронного портфолио преподавателя высшей школы. В результате было принято определение понятия портфолио, оптимальное для нашей работы, перечислены преимущества использования электронного портфолио в высшей школе и созданы иллюстрации к существующим структурам.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Рассмотрен зарубежный опыт организаций, занимающихся корпоративным электронным обучением, контролем и развитием электронных портфолио. Определены варианты оформления (в виде веб-сайта, в «облаках», на электронном носителе) e-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варианты реализации всех видов. Проанализирована структура электронных портфолио разных образовательных учреждений. По совокупности перечисленных факторов была установлена необходимость конструктивной доработки модели электронного портфолио преподавателя высшей школы.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 второй главе выпускной квалификационной работы подробно описан процесс моделирования и построена </w:t>
      </w:r>
      <w:r w:rsidR="00FD015E">
        <w:rPr>
          <w:rFonts w:ascii="Times New Roman" w:eastAsia="Times New Roman" w:hAnsi="Times New Roman" w:cs="Times New Roman"/>
          <w:sz w:val="28"/>
          <w:szCs w:val="28"/>
        </w:rPr>
        <w:t>UML</w:t>
      </w:r>
      <w:r>
        <w:rPr>
          <w:rFonts w:ascii="Times New Roman" w:eastAsia="Times New Roman" w:hAnsi="Times New Roman" w:cs="Times New Roman"/>
          <w:sz w:val="28"/>
          <w:szCs w:val="28"/>
        </w:rPr>
        <w:t>-диаграмма вариантов использования электронного портфолио, а также сформулированы предложения для совершенствования электронного портфолио.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При выполнении выпускной квалификационной работы был спроектирован и разработан макет веб-интерфейса электронного портфолио преподавателя высшей школы, доступный по адресу </w:t>
      </w:r>
      <w:hyperlink r:id="rId44">
        <w:r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https://bit.ly/3g3XUxz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(ссылка специально укорочена при помощи сервиса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bitly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на котором представлен заполненный профиль преподавателя и форма для заполнения портфолио. 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рамках выпускной квалификационной работы были созданы примеры электронного портфолио, реализованные с помощью конструкторов портфолио и конструкторов сайтов. 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основе проведенного нами исследования был создан макет электронного портфолио преподавателя высшей школы. 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 перспективным направлениям научного поиска можно отнести дальнейшие усовершенствования, такие как:</w:t>
      </w:r>
    </w:p>
    <w:p w:rsidR="00A9350D" w:rsidRDefault="00CF27D4">
      <w:pPr>
        <w:widowControl w:val="0"/>
        <w:numPr>
          <w:ilvl w:val="0"/>
          <w:numId w:val="18"/>
        </w:numPr>
        <w:spacing w:after="0"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дополнение формы-анкеты такими полями, как список тем защищенных студентами ВКР;</w:t>
      </w:r>
    </w:p>
    <w:p w:rsidR="00A9350D" w:rsidRDefault="00CF27D4">
      <w:pPr>
        <w:widowControl w:val="0"/>
        <w:numPr>
          <w:ilvl w:val="0"/>
          <w:numId w:val="18"/>
        </w:numPr>
        <w:spacing w:after="0"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добавление возможности загрузки публикаций и видеоконтента (например, вебинара или видеокурса);</w:t>
      </w:r>
    </w:p>
    <w:p w:rsidR="00A9350D" w:rsidRDefault="00CF27D4">
      <w:pPr>
        <w:widowControl w:val="0"/>
        <w:numPr>
          <w:ilvl w:val="0"/>
          <w:numId w:val="18"/>
        </w:numPr>
        <w:spacing w:after="0"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добавление контактов социальных сетей для удобства взаимодействия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с преподавателем;</w:t>
      </w:r>
    </w:p>
    <w:p w:rsidR="00A9350D" w:rsidRDefault="00CF27D4">
      <w:pPr>
        <w:widowControl w:val="0"/>
        <w:numPr>
          <w:ilvl w:val="0"/>
          <w:numId w:val="18"/>
        </w:numPr>
        <w:spacing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введение формы обратной связи (фидбек) с преподавателем. Зарегистрированное общение с преподавателем. </w:t>
      </w:r>
    </w:p>
    <w:p w:rsidR="00A9350D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Полученные результаты могут быть использованы в процессе повышения квалификации преподавателей высшей школы, а также в педагогической деятельности преподавателя.</w:t>
      </w:r>
    </w:p>
    <w:p w:rsidR="00A9350D" w:rsidRDefault="00A9350D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B868BB" w:rsidRDefault="00B868B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B868BB" w:rsidRDefault="00B868B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B868BB" w:rsidRDefault="00B868B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3E13BF" w:rsidRDefault="003E13BF" w:rsidP="00F863C2">
      <w:pPr>
        <w:pStyle w:val="1"/>
        <w:ind w:firstLine="709"/>
        <w:rPr>
          <w:rFonts w:ascii="Times New Roman" w:eastAsia="Times New Roman" w:hAnsi="Times New Roman" w:cs="Times New Roman"/>
          <w:b w:val="0"/>
          <w:color w:val="000000"/>
          <w:highlight w:val="white"/>
        </w:rPr>
      </w:pPr>
      <w:bookmarkStart w:id="40" w:name="_Toc75593082"/>
      <w:r>
        <w:rPr>
          <w:rFonts w:ascii="Times New Roman" w:eastAsia="Times New Roman" w:hAnsi="Times New Roman" w:cs="Times New Roman"/>
          <w:b w:val="0"/>
          <w:color w:val="000000"/>
          <w:highlight w:val="white"/>
        </w:rPr>
        <w:lastRenderedPageBreak/>
        <w:t>Литература:</w:t>
      </w:r>
      <w:bookmarkEnd w:id="40"/>
    </w:p>
    <w:p w:rsidR="00FD015E" w:rsidRPr="00FD015E" w:rsidRDefault="00FD015E" w:rsidP="00FD015E"/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Авксентьева, Е. Ю. Разработка платформы с сервис-ориентированной архитектурой для образования / Е. Ю. Авксентьева, Д. А. Анисимов, В. Е.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Шульмина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// Системы управления и информационные технологии. – 2019. – № 3(77). – С. 74-75.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Андреев В. В.,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Герова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Н. В. Использование электронного портфолио применительно к профессорско-преподавательскому составу // Программные продукты и системы. 2011. №4. URL: https://cyberleninka.ru/article/n/ispolzovanie-elektronnogo-portfolio-primenitelno-k-professorsko-prepodavatelskomu-sostavu (дата обращения: 24.04.2021)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Андреева О. В., Зайцева Ю. В. Электронное портфолио как инструмент мониторинга профессиональных достижений педагогических работников образовательного учреждения //Совет ректоров. – 2011. – №. 2. – С. 84-86.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Аниськин В. Н. и др. Моделирование и конструирование комплексного портфолио педагогических работников вуза для оценки эффективности их работы //Азимут научных исследований: педагогика и психология. – 2015. – №. 4 (13).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Бударина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О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Локша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О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Использование электронного портфолио в системе педагогического образования как элемента организации цифровой образовательной среды // Вестник Балтийского федерального университета им. И. Канта. Серия: Филология, педагогика, психология. 2018. №4. URL: https://cyberleninka.ru/article/n/ispolzovanie-elektronnogo-portfolio-v-sisteme-pedagogicheskogo-obrazovaniya-kak-elementa-organizatsii-tsifrovoy-obrazovatelnoy-sredy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Бурняшов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Электронное портфолио в учреждениях высшего образования России // АНИ: педагогика и психология. 2018. №3 (24). URL: https://cyberleninka.ru/article/n/elektronnoe-portfolio-v-uchrezhdeniyah-vysshego-obrazovaniya-rossii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>Власова Е. З. Информационные критерии качества электронного обучения //Современное образование: традиции и инновации. – 2016. – №. 3. – С. 159-166.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Власова Е. З. Корпоративное обучение педагогов технологиям электронного обучения //Современное образование: традиции и инновации. – 2018. – №. 1. – С. 44-49.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Власова Е. З. Электронное обучение в современном вузе: проблемы, перспективы и опыт использования //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Universum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: Вестник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Герценовского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университета. – 2014. – №. 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Власова Е.З. Электронное обучение и дистанционные образовательные технологии в педагогическом образовании: учебное пособие / Е.З. Власова, С.В. Гончарова, И.Б. Государев, Е.А.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Лукнова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/ под ред. Власовой Е.З., Гончаровой С.В. - СПб: Издательство ООО "НИЦ АРТ", 2019. - 92 с.  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Власова Е.З., Гончарова С.В., Государев И.Б., Жуков Н.Н., Ильина Т.С., Карпова Н.А. Методология и технологии электронного обучения: монография / Под научной редакцией Е.З. Власовой. - Санкт-Петербург: ООО "НИЦ АРТ", 2019. - 122 с. - 978-5-906968-78-4. ISBN: 978-5-906968-78-4 </w:t>
      </w:r>
    </w:p>
    <w:p w:rsidR="00A952CD" w:rsidRPr="000B688E" w:rsidRDefault="00A952CD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Власова, Е. З.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Микрообучение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- эффективный формат электронного обучения / Е. З. Власова // Известия Балтийской государственной академии рыбопромыслового флота: психолого-педагогические науки. – 2021. – № 1(55). – С. 11-13. – DOI 10.46845/2071-5331-2021-1-55-11-13.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Гостин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Панюкова Светлана Валерьевна Создание и ведение карьерного веб-портфолио студента // Высшее образование в России. 2014. №4. URL: https://cyberleninka.ru/article/n/sozdanie-i-vedenie-kariernogo-veb-portfolio-studenta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Государев И. Б. Электронное обучение: тенденции развития моделей и опыт применения //Известия Российского государственного педагогического университета им. АИ Герцена. – 2013. – №. 162. [Электронный ресурс]. — URL: http://lib.herzen.spb.ru/text/gosudarev_162_162_166.pdf (дата обращения: 07.09.20).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Государев И.Б. Дистанционная поддержка обучения на основе веб-портфолио учителя // Материалы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межрегион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0B688E">
        <w:rPr>
          <w:rFonts w:ascii="Times New Roman" w:eastAsia="Times New Roman" w:hAnsi="Times New Roman" w:cs="Times New Roman"/>
          <w:sz w:val="28"/>
          <w:szCs w:val="28"/>
        </w:rPr>
        <w:t>науч.практ</w:t>
      </w:r>
      <w:proofErr w:type="spellEnd"/>
      <w:proofErr w:type="gram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конф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. «Развитие региональной образовательной информационной среды»: сб. науч. ст. СПб., 2006.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Еникеев О.А. Отдельные пробелы гражданско-правового регулирования плагиата в Российской Федерации // Правовое государство: теория и практика. 2013. №4 (34). URL: https://cyberleninka.ru/article/n/otdelnye-probely-grazhdansko-pravovogo-regulirovaniya-plagiata-v-rossiyskoy-federatsii (дата обращения: 08.04.2021).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Есиков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А. В. Сравнительный анализ систем управления контентом (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Сontent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management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system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–CMS) //Перспективы развития информационных технологий. – 2013. – №. 13.Есиков А. В. Сравнительный анализ систем управления контентом (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Сontent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management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system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–CMS) //Перспективы развития информационных технологий. – 2013. – №. 13.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Зайцева В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Герасимова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Фадеева К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Электронное портфолио как современное средство оценивания в процессе подготовки будущего специалиста // Вестник ЧГПУ им. И.Я. Яковлева. 2018. №3 (99). URL: https://cyberleninka.ru/article/n/elektronnoe-portfolio-kak-sovremennoe-sredstvo-otsenivaniya-v-protsesse-podgotovki-buduschego-spetsialista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Игнатьева Е. Ю. Дидактические основы модернизации образовательного процесса в вузе. – 2018.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Игонина Е. В.,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Эрганова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Н. Е. Портфолио педагога профессиональной школы: зарубежный и отечественный опыт. – 2015.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Кириллова Е.Н. Портфолио как фактор личностно-профессионального роста современного педагога // Проблемы и перспективы развития образования в России. 2014. №31. URL: https://cyberleninka.ru/article/n/portfolio-kak-faktor-lichnostno-professionalnogo-rosta-sovremennogo-pedagoga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Кныш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И. А. Электронное портфолио студента: особенности формирования и внедрения в практику образовательного процесса / И. А.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Кныш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, И. П. Пастухова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Приложение к журналу «Среднее профессиональное образование». 2007. № 11. С. 61–66. 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Кострова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В. В.,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Лабаева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Т. А., Чернова Н. М. Психолого-педагогические аспекты портфолио как средства самовоспитания студентов (из опыта преподавания иностранного языка) //Вестник научных конференций. – ООО Консалтинговая компания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Юком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, 2016. – №. 5-1. – С. 66-71.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Левин Виталий Ильич Плагиат, его сущность и борьба с ним // Высшее образование в России. 2018. №1. URL: https://cyberleninka.ru/article/n/plagiat-ego-suschnost-i-borba-s-nim (дата обращения: 08.04.2021)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Литвинов В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Осинцева Л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О роли новых технологий в системе оценивания обучающихся // Наука и школа. 2017. №4. URL: https://cyberleninka.ru/article/n/o-roli-novyh-tehnologiy-v-sisteme-otsenivaniya-obuchayuschihsya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Манафова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Самостоятельная работа студентов магистратуры при создании и использовании веб-портфолио в учебном процессе // Известия ДГПУ. Психолого-педагогические науки. 2016. №3. URL: https://cyberleninka.ru/article/n/samostoyatelnaya-rabota-studentov-magistratury-pri-sozdanii-i-ispolzovanii-veb-portfolio-v-uchebnom-protsesse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Могилевкин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Е.А. Портфолио карьерного продвижения как современная технология планирования и развития карьеры выпускников вузов // Управление персоналом. 2006. № 5. [Электрон. ресурс]. Режим доступа: http://pandia.ru/text/78/296/65153.php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Неженская Т. В.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Веб-портфолио как средство профессиональной подготовки магистров-педагогов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//Проблемы современного педагогического образования. – 2014. – №. 44-1. – С. 162-167.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Новикова Л. И. Красивое слово – портфолио / Л. И. Новикова // Профессиональное образование. Столица. 2009. № 4. С. 48–49 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Новикова Т.Г.,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Прутченков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А.С.,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Пинская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М.А. Региональный опыт использования технологии портфолио в практике Российской школы // </w:t>
      </w:r>
      <w:r w:rsidR="00F54331" w:rsidRPr="000B688E">
        <w:rPr>
          <w:rFonts w:ascii="Times New Roman" w:eastAsia="Times New Roman" w:hAnsi="Times New Roman" w:cs="Times New Roman"/>
          <w:sz w:val="28"/>
          <w:szCs w:val="28"/>
        </w:rPr>
        <w:t>Методист. -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2005.-№4.-С.31-36</w:t>
      </w:r>
    </w:p>
    <w:p w:rsidR="003E13BF" w:rsidRPr="00CA0479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Паирель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Д. Я.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Использование в вузе облачных сервисов для профильного дистанционного/электронного обучения студентов информационным технологиям в условиях ФГОС во (3++) //</w:t>
      </w:r>
      <w:r w:rsidR="00CA0479">
        <w:rPr>
          <w:rFonts w:ascii="Times New Roman" w:eastAsia="Times New Roman" w:hAnsi="Times New Roman" w:cs="Times New Roman"/>
          <w:sz w:val="28"/>
          <w:szCs w:val="28"/>
        </w:rPr>
        <w:t xml:space="preserve"> Р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оссия </w:t>
      </w:r>
      <w:r w:rsidR="00CA0479">
        <w:rPr>
          <w:rFonts w:ascii="Times New Roman" w:eastAsia="Times New Roman" w:hAnsi="Times New Roman" w:cs="Times New Roman"/>
          <w:sz w:val="28"/>
          <w:szCs w:val="28"/>
        </w:rPr>
        <w:t>м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олодая</w:t>
      </w:r>
      <w:r w:rsidRPr="00CA0479">
        <w:rPr>
          <w:rFonts w:ascii="Times New Roman" w:eastAsia="Times New Roman" w:hAnsi="Times New Roman" w:cs="Times New Roman"/>
          <w:sz w:val="28"/>
          <w:szCs w:val="28"/>
        </w:rPr>
        <w:t>. – 2020. – С. 21179.1-21179.5.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Паирель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Д. Я. Облачные сервисы в преподавании информационных технологий в условиях перехода к ФГОС ВО (3++) //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A0479">
        <w:rPr>
          <w:rFonts w:ascii="Times New Roman" w:eastAsia="Times New Roman" w:hAnsi="Times New Roman" w:cs="Times New Roman"/>
          <w:sz w:val="28"/>
          <w:szCs w:val="28"/>
        </w:rPr>
        <w:t>П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реподавание информационных технологий в российской федерации.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– 2019. – С. 148-151.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Паирель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Д. Я., Абрамян Г. В.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Проектирование и разработка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web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-интерфейса e-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frontend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разработчика с использованием библиотеки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react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на языке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javascript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//Печатается по постановлению Редакционно-издательского совета Нижневартовского государственного университета. – 2019. – С. 60.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Панюкова С. В. и др. Создание и ведение веб-портфолио преподавателя. Методические рекомендации: учеб. пособие //Рязань: Рязанский государственный радиотехнический университет. – 2014.</w:t>
      </w:r>
    </w:p>
    <w:p w:rsidR="001029F3" w:rsidRDefault="003E13BF" w:rsidP="001029F3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Пираков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Ф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Клишин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Ахметова Л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Система электронного портфолио обучающегося (e-портфолио) как элемент информационной среды управления учебным процессом в педагогическом вузе // Вестник ТГПУ. 2018. №1 (190). URL: https://cyberleninka.ru/article/n/sistema-elektronnogo-portfolio-obuchayuschegosya-e-portfolio-kak-element-informatsionnoy-sredy-upravleniya-uchebnym-protsessom-v (дата обращения: 25.11.2019).</w:t>
      </w:r>
    </w:p>
    <w:p w:rsidR="001029F3" w:rsidRDefault="001029F3" w:rsidP="001029F3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29F3">
        <w:rPr>
          <w:rFonts w:ascii="Times New Roman" w:eastAsia="Times New Roman" w:hAnsi="Times New Roman" w:cs="Times New Roman"/>
          <w:sz w:val="28"/>
          <w:szCs w:val="28"/>
        </w:rPr>
        <w:t xml:space="preserve">Приказ Министерства образования и науки РФ от 7 апреля 2014 г. N </w:t>
      </w:r>
      <w:proofErr w:type="gramStart"/>
      <w:r w:rsidRPr="001029F3">
        <w:rPr>
          <w:rFonts w:ascii="Times New Roman" w:eastAsia="Times New Roman" w:hAnsi="Times New Roman" w:cs="Times New Roman"/>
          <w:sz w:val="28"/>
          <w:szCs w:val="28"/>
        </w:rPr>
        <w:t>276  "</w:t>
      </w:r>
      <w:proofErr w:type="gramEnd"/>
      <w:r w:rsidRPr="001029F3">
        <w:rPr>
          <w:rFonts w:ascii="Times New Roman" w:eastAsia="Times New Roman" w:hAnsi="Times New Roman" w:cs="Times New Roman"/>
          <w:sz w:val="28"/>
          <w:szCs w:val="28"/>
        </w:rPr>
        <w:t>Об утверждении Порядка проведения аттестации педагогических работников организаций, осуществляющих образовательную деятельность"</w:t>
      </w:r>
    </w:p>
    <w:p w:rsidR="003E13BF" w:rsidRPr="001029F3" w:rsidRDefault="003E13BF" w:rsidP="001029F3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29F3">
        <w:rPr>
          <w:rFonts w:ascii="Times New Roman" w:eastAsia="Times New Roman" w:hAnsi="Times New Roman" w:cs="Times New Roman"/>
          <w:sz w:val="28"/>
          <w:szCs w:val="28"/>
        </w:rPr>
        <w:t>Приказ Министерства труда и социальной защиты Российской Федерации от 08.09. 2015 N 608н (Об утверждении профессионального стандарта" Педагог профессионального обучения, профессионального образования и дополнительного профессионального образования) Зарегистрировано в Минюсте РФ 24.09.2015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>Сапрыкина А.О. Совершенствование методов контроля образовательных достижений студентов с использованием веб-портфолио // Вестник РУДН. Серия: Информатизация образования. 2015. №3. URL: https://cyberleninka.ru/article/n/sovershenstvovanie-metodov-kontrolya-obrazovatelnyh-dostizheniy-studentov-s-ispolzovaniem-veb-portfolio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Смолянинова О. Г. Использование метода электронного портфолио в практике зарубежных вузов //Информатика и образование. – 2008. – №. 11. – С. 89-101.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Смолянинова О. Г.,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Шилина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Н. Г. Анализ возможностей и перспектив использования электронного портфолио педагогами (по материалам онлайн анкетирования) //Современные проблемы науки и образования. – 2014. – №. 2. – С. 179-179.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Смолянинова О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Шилина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Г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Геращенко С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М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Электронный портфолио как инструмент профессионального развития и аттестации преподавателей // Сибирский педагогический журнал. 2010. №11. URL: https://cyberleninka.ru/article/n/elektronnyy-portfolio-kak-instrument-professionalnogo-razvitiya-i-attestatsii-prepodavateley (дата обращения: 24.04.2021)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Стародубцев В. А.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Веб-портфолио преподавателя как показатель его профессиональной деятельности //инженерная педагогика.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– 2015. – С. 192-198.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Тележинская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Е. Л., Котлярова А. Е. Веб-портфолио как инструмент организации работы педагога в рамках курсов повышения квалификации //Научное обеспечение системы повышения квалификации кадров. – 2016. – №. 1 (26).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Тикуркина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Структура и функции электронного портфолио учителя иностранного языка // Вестник ТГУ. 2013. №1 (117). URL: https://cyberleninka.ru/article/n/struktura-i-funktsii-elektronnogo-portfolio-uchitelya-inostrannogo-yazyka (дата обращения: 29.04.2021)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Ткачук Е. О.,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Старобор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Н. Ю.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Методика создания и заполнения электронного портфолио студента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//Интеллектуальные ресурсы-региональному развитию. – 2017. – №. 1-1. – С. 143-146.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Федеральный закон РФ «Об образовании в Российской Федерации» № 273-ФЗ [Электронный ресурс].  —  URL: </w:t>
      </w:r>
      <w:proofErr w:type="gramStart"/>
      <w:r w:rsidRPr="000B688E">
        <w:rPr>
          <w:rFonts w:ascii="Times New Roman" w:eastAsia="Times New Roman" w:hAnsi="Times New Roman" w:cs="Times New Roman"/>
          <w:sz w:val="28"/>
          <w:szCs w:val="28"/>
        </w:rPr>
        <w:t>http://www.zakonrf.info/zakon-ob-obrazovanii-v-rf/16/  (</w:t>
      </w:r>
      <w:proofErr w:type="gramEnd"/>
      <w:r w:rsidRPr="000B688E">
        <w:rPr>
          <w:rFonts w:ascii="Times New Roman" w:eastAsia="Times New Roman" w:hAnsi="Times New Roman" w:cs="Times New Roman"/>
          <w:sz w:val="28"/>
          <w:szCs w:val="28"/>
        </w:rPr>
        <w:t>дата  обращения:07.09.20)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Федеральный образовательный стандарт высшего образования - магистратура по направлению подготовки 44.04.04. Профессиональное обучение (по областям): Приказ Минобрнауки России от 03.12.2015 № 1409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Шахова Е. Ю., Алпатов Ю. Н. Структура электронного портфолио //Программные продукты, системы и алгоритмы. – 2016. – №. 3. – С. 7-7.</w:t>
      </w:r>
    </w:p>
    <w:p w:rsidR="003E13BF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Шумилова О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Электронное портфолио преподавателей как фактор повышения качества образования вуза // АНИ: педагогика и психология. 2017. №2 (19). URL: https://cyberleninka.ru/article/n/elektronnoe-portfolio-prepodavateley-kak-faktor-povysheniya-kachestva-obrazovaniya-vuza (дата обращения: 25.11.2019)</w:t>
      </w:r>
    </w:p>
    <w:p w:rsidR="00D177AA" w:rsidRPr="00D177AA" w:rsidRDefault="00D177AA" w:rsidP="00FD015E">
      <w:pPr>
        <w:pStyle w:val="a8"/>
        <w:numPr>
          <w:ilvl w:val="0"/>
          <w:numId w:val="30"/>
        </w:numPr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D177AA">
        <w:rPr>
          <w:rFonts w:ascii="Times New Roman" w:eastAsia="Times New Roman" w:hAnsi="Times New Roman" w:cs="Times New Roman"/>
          <w:sz w:val="28"/>
          <w:szCs w:val="28"/>
        </w:rPr>
        <w:t>AWS [Электронный ресурс].  —   URL: https://aws.amazon.com/ru/what-is-cloud-storage (дата обращения: 02.01.2020)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Bhattacharya M., Hartnett M. E-portfolio assessment in higher education //2007 37th annual frontiers in education conference-global engineering: knowledge without borders, opportunities without passports. – IEEE, 2007.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T1G-19-T1G-24.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Bhattacharya M., Novak S. An Integrative Model for the Evaluation of E-portfolios //Seventh IEEE International Conference on Advanced Learning Technologies (ICALT 2007). – IEEE, 2007.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215-216.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Bourque P., Fairley R.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Swebok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//Nd: IEEE Computer society. – 2004.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Jenson J. D.,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Treuer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P. Defining the E-Portfolio: What it is and why it matters //Change: The Magazine of Higher Learning. – 2014.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46. – №. 2.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50-57.</w:t>
      </w:r>
    </w:p>
    <w:p w:rsidR="003E13BF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Kimball M. The Web Portfolio Guide: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reating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Electronic Portfolios for the Web. Texas Tech University. Longman, 2002</w:t>
      </w:r>
    </w:p>
    <w:p w:rsidR="005A4A1D" w:rsidRPr="005A4A1D" w:rsidRDefault="005A4A1D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MDN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Web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Docs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[Электронный ресурс].  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—   </w:t>
      </w:r>
      <w:r w:rsidRPr="005A4A1D">
        <w:rPr>
          <w:rFonts w:ascii="Times New Roman" w:eastAsia="Times New Roman" w:hAnsi="Times New Roman" w:cs="Times New Roman"/>
          <w:sz w:val="28"/>
          <w:szCs w:val="28"/>
          <w:lang w:val="en-US"/>
        </w:rPr>
        <w:t>URL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https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://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developer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  <w:proofErr w:type="spellStart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mozilla</w:t>
      </w:r>
      <w:proofErr w:type="spellEnd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org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/</w:t>
      </w:r>
      <w:proofErr w:type="spellStart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ru</w:t>
      </w:r>
      <w:proofErr w:type="spellEnd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/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docs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/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Web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(дата обращения: 25.1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.20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>20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Nurullaeva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Guzal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Portfolio as an educational technology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Проблемы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педагогики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2019. №4 (43). URL: https://cyberleninka.ru/article/n/portfolio-as-an-educational-technology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Reese M., Levy R. Assessing the future: E-portfolio trends, uses, and options in higher education. – 2009.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Smith K.,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Tillema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H. Clarifying different types of portfolio use //Assessment &amp; Evaluation in Higher Education. – 2003.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28. – №. 6.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625-648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Smolyaninova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O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G.,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Bezyzvestnykh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E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A. Professional training of Teacher 4. 0: developing digital competency by means of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ePortfolio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Журнал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СФУ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Гуманитарные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науки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2019. №9. URL: https://cyberleninka.ru/article/n/professional-training-of-teacher-4-0-developing-digital-competency-by-means-of-eportfolio (дата обращения: 25.11.2019).</w:t>
      </w:r>
    </w:p>
    <w:p w:rsidR="00A9350D" w:rsidRDefault="003E13BF" w:rsidP="00FD015E">
      <w:pPr>
        <w:numPr>
          <w:ilvl w:val="0"/>
          <w:numId w:val="30"/>
        </w:numPr>
        <w:spacing w:after="28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Yagyaeva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E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B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Portfolio as an assessment tool for individualized instruction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Достижения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науки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образования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2019. №5 (46). URL: https://cyberleninka.ru/article/n/portfolio-as-an-assessment-tool-for-individualized-instruction (дата обращения: 25.11.2019).</w:t>
      </w:r>
    </w:p>
    <w:p w:rsidR="00C20F2F" w:rsidRDefault="00C20F2F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 w:rsidP="00FD015E">
      <w:pPr>
        <w:pStyle w:val="1"/>
        <w:rPr>
          <w:rFonts w:ascii="Times New Roman" w:eastAsia="Times New Roman" w:hAnsi="Times New Roman" w:cs="Times New Roman"/>
          <w:b w:val="0"/>
          <w:color w:val="000000"/>
        </w:rPr>
      </w:pPr>
      <w:bookmarkStart w:id="41" w:name="_Toc75593083"/>
      <w:r>
        <w:rPr>
          <w:rFonts w:ascii="Times New Roman" w:eastAsia="Times New Roman" w:hAnsi="Times New Roman" w:cs="Times New Roman"/>
          <w:b w:val="0"/>
          <w:color w:val="000000"/>
        </w:rPr>
        <w:lastRenderedPageBreak/>
        <w:t>Приложения</w:t>
      </w:r>
      <w:bookmarkEnd w:id="41"/>
    </w:p>
    <w:p w:rsidR="00FD015E" w:rsidRPr="00FD015E" w:rsidRDefault="00FD015E" w:rsidP="00FD015E"/>
    <w:p w:rsidR="00A9350D" w:rsidRDefault="00CF27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1. Макет электронного портфолио преподавателя высшей школы</w:t>
      </w:r>
    </w:p>
    <w:p w:rsidR="00A9350D" w:rsidRDefault="00CF27D4">
      <w:r>
        <w:rPr>
          <w:noProof/>
        </w:rPr>
        <w:drawing>
          <wp:inline distT="0" distB="0" distL="0" distR="0">
            <wp:extent cx="5687060" cy="3789045"/>
            <wp:effectExtent l="0" t="0" r="8890" b="1905"/>
            <wp:docPr id="42" name="image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/>
                    <pic:cNvPicPr preferRelativeResize="0"/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3956" cy="38003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r>
        <w:rPr>
          <w:noProof/>
        </w:rPr>
        <w:drawing>
          <wp:inline distT="0" distB="0" distL="0" distR="0">
            <wp:extent cx="5687611" cy="4044484"/>
            <wp:effectExtent l="0" t="0" r="0" b="0"/>
            <wp:docPr id="43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7611" cy="404448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A9350D"/>
    <w:p w:rsidR="00A9350D" w:rsidRDefault="00CF27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2. Макет анкеты электронного портфолио преподавателя высшей школы</w:t>
      </w:r>
    </w:p>
    <w:p w:rsidR="00A9350D" w:rsidRDefault="00CF27D4">
      <w:r>
        <w:rPr>
          <w:noProof/>
        </w:rPr>
        <w:drawing>
          <wp:inline distT="0" distB="0" distL="0" distR="0">
            <wp:extent cx="5613672" cy="3991906"/>
            <wp:effectExtent l="0" t="0" r="0" b="0"/>
            <wp:docPr id="44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3672" cy="39919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r>
        <w:rPr>
          <w:noProof/>
        </w:rPr>
        <w:lastRenderedPageBreak/>
        <w:drawing>
          <wp:inline distT="0" distB="0" distL="0" distR="0">
            <wp:extent cx="5599902" cy="3979591"/>
            <wp:effectExtent l="0" t="0" r="0" b="0"/>
            <wp:docPr id="45" name="image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g"/>
                    <pic:cNvPicPr preferRelativeResize="0"/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9902" cy="39795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A9350D" w:rsidSect="00CA0479">
      <w:headerReference w:type="default" r:id="rId49"/>
      <w:pgSz w:w="11909" w:h="16834"/>
      <w:pgMar w:top="1134" w:right="567" w:bottom="1134" w:left="1418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F7FF4" w:rsidRDefault="003F7FF4">
      <w:pPr>
        <w:spacing w:after="0" w:line="240" w:lineRule="auto"/>
      </w:pPr>
      <w:r>
        <w:separator/>
      </w:r>
    </w:p>
  </w:endnote>
  <w:endnote w:type="continuationSeparator" w:id="0">
    <w:p w:rsidR="003F7FF4" w:rsidRDefault="003F7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azursky">
    <w:altName w:val="Arial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F7FF4" w:rsidRDefault="003F7FF4">
      <w:pPr>
        <w:spacing w:after="0" w:line="240" w:lineRule="auto"/>
      </w:pPr>
      <w:r>
        <w:separator/>
      </w:r>
    </w:p>
  </w:footnote>
  <w:footnote w:type="continuationSeparator" w:id="0">
    <w:p w:rsidR="003F7FF4" w:rsidRDefault="003F7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33555665"/>
      <w:docPartObj>
        <w:docPartGallery w:val="Page Numbers (Top of Page)"/>
        <w:docPartUnique/>
      </w:docPartObj>
    </w:sdtPr>
    <w:sdtContent>
      <w:p w:rsidR="004C5ED6" w:rsidRDefault="004C5ED6">
        <w:pPr>
          <w:pStyle w:val="ad"/>
          <w:jc w:val="center"/>
        </w:pPr>
      </w:p>
      <w:p w:rsidR="004C5ED6" w:rsidRDefault="004C5ED6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4C5ED6" w:rsidRDefault="004C5ED6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067E5"/>
    <w:multiLevelType w:val="multilevel"/>
    <w:tmpl w:val="FDFA178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23F606D"/>
    <w:multiLevelType w:val="multilevel"/>
    <w:tmpl w:val="22A811CC"/>
    <w:lvl w:ilvl="0">
      <w:start w:val="1"/>
      <w:numFmt w:val="bullet"/>
      <w:lvlText w:val="●"/>
      <w:lvlJc w:val="left"/>
      <w:pPr>
        <w:ind w:left="147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191" w:hanging="360"/>
      </w:pPr>
    </w:lvl>
    <w:lvl w:ilvl="2">
      <w:start w:val="1"/>
      <w:numFmt w:val="lowerRoman"/>
      <w:lvlText w:val="%3."/>
      <w:lvlJc w:val="right"/>
      <w:pPr>
        <w:ind w:left="2911" w:hanging="180"/>
      </w:pPr>
    </w:lvl>
    <w:lvl w:ilvl="3">
      <w:start w:val="1"/>
      <w:numFmt w:val="decimal"/>
      <w:lvlText w:val="%4."/>
      <w:lvlJc w:val="left"/>
      <w:pPr>
        <w:ind w:left="3631" w:hanging="360"/>
      </w:pPr>
    </w:lvl>
    <w:lvl w:ilvl="4">
      <w:start w:val="1"/>
      <w:numFmt w:val="lowerLetter"/>
      <w:lvlText w:val="%5."/>
      <w:lvlJc w:val="left"/>
      <w:pPr>
        <w:ind w:left="4351" w:hanging="360"/>
      </w:pPr>
    </w:lvl>
    <w:lvl w:ilvl="5">
      <w:start w:val="1"/>
      <w:numFmt w:val="lowerRoman"/>
      <w:lvlText w:val="%6."/>
      <w:lvlJc w:val="right"/>
      <w:pPr>
        <w:ind w:left="5071" w:hanging="180"/>
      </w:pPr>
    </w:lvl>
    <w:lvl w:ilvl="6">
      <w:start w:val="1"/>
      <w:numFmt w:val="decimal"/>
      <w:lvlText w:val="%7."/>
      <w:lvlJc w:val="left"/>
      <w:pPr>
        <w:ind w:left="5791" w:hanging="360"/>
      </w:pPr>
    </w:lvl>
    <w:lvl w:ilvl="7">
      <w:start w:val="1"/>
      <w:numFmt w:val="lowerLetter"/>
      <w:lvlText w:val="%8."/>
      <w:lvlJc w:val="left"/>
      <w:pPr>
        <w:ind w:left="6511" w:hanging="360"/>
      </w:pPr>
    </w:lvl>
    <w:lvl w:ilvl="8">
      <w:start w:val="1"/>
      <w:numFmt w:val="lowerRoman"/>
      <w:lvlText w:val="%9."/>
      <w:lvlJc w:val="right"/>
      <w:pPr>
        <w:ind w:left="7231" w:hanging="180"/>
      </w:pPr>
    </w:lvl>
  </w:abstractNum>
  <w:abstractNum w:abstractNumId="2" w15:restartNumberingAfterBreak="0">
    <w:nsid w:val="02A65857"/>
    <w:multiLevelType w:val="multilevel"/>
    <w:tmpl w:val="88940A7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4E02B88"/>
    <w:multiLevelType w:val="multilevel"/>
    <w:tmpl w:val="77DA4DF4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0AB45A6F"/>
    <w:multiLevelType w:val="multilevel"/>
    <w:tmpl w:val="23A0F9D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BE57CBA"/>
    <w:multiLevelType w:val="multilevel"/>
    <w:tmpl w:val="924275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9ED3D7D"/>
    <w:multiLevelType w:val="multilevel"/>
    <w:tmpl w:val="416AD9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1A8508E8"/>
    <w:multiLevelType w:val="multilevel"/>
    <w:tmpl w:val="CCE06CB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5195D58"/>
    <w:multiLevelType w:val="multilevel"/>
    <w:tmpl w:val="976A41A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28F86575"/>
    <w:multiLevelType w:val="multilevel"/>
    <w:tmpl w:val="062C09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D6087D"/>
    <w:multiLevelType w:val="multilevel"/>
    <w:tmpl w:val="8FC4B5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643E82"/>
    <w:multiLevelType w:val="multilevel"/>
    <w:tmpl w:val="711E11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39EC4940"/>
    <w:multiLevelType w:val="multilevel"/>
    <w:tmpl w:val="CFC697B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3B9D3FD7"/>
    <w:multiLevelType w:val="multilevel"/>
    <w:tmpl w:val="C6D453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3D7E40AA"/>
    <w:multiLevelType w:val="multilevel"/>
    <w:tmpl w:val="1AAEC55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3EB867DA"/>
    <w:multiLevelType w:val="multilevel"/>
    <w:tmpl w:val="D778C11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45905A6D"/>
    <w:multiLevelType w:val="multilevel"/>
    <w:tmpl w:val="C17426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46EC1EFB"/>
    <w:multiLevelType w:val="multilevel"/>
    <w:tmpl w:val="72A6E7F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473464B0"/>
    <w:multiLevelType w:val="multilevel"/>
    <w:tmpl w:val="FF34FD6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498A6719"/>
    <w:multiLevelType w:val="multilevel"/>
    <w:tmpl w:val="D416EA20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99358A2"/>
    <w:multiLevelType w:val="multilevel"/>
    <w:tmpl w:val="00900C0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4CF51919"/>
    <w:multiLevelType w:val="multilevel"/>
    <w:tmpl w:val="18C0D4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51306997"/>
    <w:multiLevelType w:val="multilevel"/>
    <w:tmpl w:val="2AF422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565F3D26"/>
    <w:multiLevelType w:val="multilevel"/>
    <w:tmpl w:val="53FE8C7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59B66970"/>
    <w:multiLevelType w:val="multilevel"/>
    <w:tmpl w:val="6284FF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5B1E5537"/>
    <w:multiLevelType w:val="multilevel"/>
    <w:tmpl w:val="BA7EF0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016676"/>
    <w:multiLevelType w:val="multilevel"/>
    <w:tmpl w:val="FA3086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7" w15:restartNumberingAfterBreak="0">
    <w:nsid w:val="5E006388"/>
    <w:multiLevelType w:val="multilevel"/>
    <w:tmpl w:val="5C24532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084C89"/>
    <w:multiLevelType w:val="multilevel"/>
    <w:tmpl w:val="DB3C25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9" w15:restartNumberingAfterBreak="0">
    <w:nsid w:val="611B1FCB"/>
    <w:multiLevelType w:val="multilevel"/>
    <w:tmpl w:val="E2A08E6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66B616C0"/>
    <w:multiLevelType w:val="multilevel"/>
    <w:tmpl w:val="D286132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689326E6"/>
    <w:multiLevelType w:val="hybridMultilevel"/>
    <w:tmpl w:val="2044274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69756CD3"/>
    <w:multiLevelType w:val="multilevel"/>
    <w:tmpl w:val="50B6E004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33" w15:restartNumberingAfterBreak="0">
    <w:nsid w:val="6BD63052"/>
    <w:multiLevelType w:val="multilevel"/>
    <w:tmpl w:val="C772E5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4" w15:restartNumberingAfterBreak="0">
    <w:nsid w:val="6FB13B5C"/>
    <w:multiLevelType w:val="multilevel"/>
    <w:tmpl w:val="F01C1A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5" w15:restartNumberingAfterBreak="0">
    <w:nsid w:val="72CC39F9"/>
    <w:multiLevelType w:val="multilevel"/>
    <w:tmpl w:val="7CC640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7401110B"/>
    <w:multiLevelType w:val="multilevel"/>
    <w:tmpl w:val="0E94C39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79156FB0"/>
    <w:multiLevelType w:val="hybridMultilevel"/>
    <w:tmpl w:val="F7F63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563A2D"/>
    <w:multiLevelType w:val="multilevel"/>
    <w:tmpl w:val="0BD43D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34"/>
  </w:num>
  <w:num w:numId="2">
    <w:abstractNumId w:val="17"/>
  </w:num>
  <w:num w:numId="3">
    <w:abstractNumId w:val="26"/>
  </w:num>
  <w:num w:numId="4">
    <w:abstractNumId w:val="14"/>
  </w:num>
  <w:num w:numId="5">
    <w:abstractNumId w:val="28"/>
  </w:num>
  <w:num w:numId="6">
    <w:abstractNumId w:val="36"/>
  </w:num>
  <w:num w:numId="7">
    <w:abstractNumId w:val="0"/>
  </w:num>
  <w:num w:numId="8">
    <w:abstractNumId w:val="32"/>
  </w:num>
  <w:num w:numId="9">
    <w:abstractNumId w:val="22"/>
  </w:num>
  <w:num w:numId="10">
    <w:abstractNumId w:val="8"/>
  </w:num>
  <w:num w:numId="11">
    <w:abstractNumId w:val="29"/>
  </w:num>
  <w:num w:numId="12">
    <w:abstractNumId w:val="33"/>
  </w:num>
  <w:num w:numId="13">
    <w:abstractNumId w:val="24"/>
  </w:num>
  <w:num w:numId="14">
    <w:abstractNumId w:val="16"/>
  </w:num>
  <w:num w:numId="15">
    <w:abstractNumId w:val="15"/>
  </w:num>
  <w:num w:numId="16">
    <w:abstractNumId w:val="7"/>
  </w:num>
  <w:num w:numId="17">
    <w:abstractNumId w:val="38"/>
  </w:num>
  <w:num w:numId="18">
    <w:abstractNumId w:val="35"/>
  </w:num>
  <w:num w:numId="19">
    <w:abstractNumId w:val="27"/>
  </w:num>
  <w:num w:numId="20">
    <w:abstractNumId w:val="25"/>
  </w:num>
  <w:num w:numId="21">
    <w:abstractNumId w:val="9"/>
  </w:num>
  <w:num w:numId="22">
    <w:abstractNumId w:val="30"/>
  </w:num>
  <w:num w:numId="23">
    <w:abstractNumId w:val="23"/>
  </w:num>
  <w:num w:numId="24">
    <w:abstractNumId w:val="21"/>
  </w:num>
  <w:num w:numId="25">
    <w:abstractNumId w:val="1"/>
  </w:num>
  <w:num w:numId="26">
    <w:abstractNumId w:val="3"/>
  </w:num>
  <w:num w:numId="27">
    <w:abstractNumId w:val="5"/>
  </w:num>
  <w:num w:numId="28">
    <w:abstractNumId w:val="10"/>
  </w:num>
  <w:num w:numId="29">
    <w:abstractNumId w:val="19"/>
  </w:num>
  <w:num w:numId="30">
    <w:abstractNumId w:val="18"/>
  </w:num>
  <w:num w:numId="31">
    <w:abstractNumId w:val="11"/>
  </w:num>
  <w:num w:numId="32">
    <w:abstractNumId w:val="13"/>
  </w:num>
  <w:num w:numId="33">
    <w:abstractNumId w:val="12"/>
  </w:num>
  <w:num w:numId="34">
    <w:abstractNumId w:val="20"/>
  </w:num>
  <w:num w:numId="35">
    <w:abstractNumId w:val="6"/>
  </w:num>
  <w:num w:numId="36">
    <w:abstractNumId w:val="4"/>
  </w:num>
  <w:num w:numId="37">
    <w:abstractNumId w:val="2"/>
  </w:num>
  <w:num w:numId="38">
    <w:abstractNumId w:val="31"/>
  </w:num>
  <w:num w:numId="39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350D"/>
    <w:rsid w:val="00026D2B"/>
    <w:rsid w:val="000461AE"/>
    <w:rsid w:val="00047BF4"/>
    <w:rsid w:val="000B493B"/>
    <w:rsid w:val="000B688E"/>
    <w:rsid w:val="000C3DC3"/>
    <w:rsid w:val="001029F3"/>
    <w:rsid w:val="00107F78"/>
    <w:rsid w:val="002504FA"/>
    <w:rsid w:val="00311F00"/>
    <w:rsid w:val="003B2074"/>
    <w:rsid w:val="003E13BF"/>
    <w:rsid w:val="003F7FF4"/>
    <w:rsid w:val="00480E90"/>
    <w:rsid w:val="004A21E4"/>
    <w:rsid w:val="004C5ED6"/>
    <w:rsid w:val="004F4820"/>
    <w:rsid w:val="00587DB5"/>
    <w:rsid w:val="005A4A1D"/>
    <w:rsid w:val="005F2268"/>
    <w:rsid w:val="005F4004"/>
    <w:rsid w:val="006261F4"/>
    <w:rsid w:val="006432B1"/>
    <w:rsid w:val="007F57BC"/>
    <w:rsid w:val="008C529D"/>
    <w:rsid w:val="008F08D1"/>
    <w:rsid w:val="0094453A"/>
    <w:rsid w:val="00951571"/>
    <w:rsid w:val="00A26FFC"/>
    <w:rsid w:val="00A359FB"/>
    <w:rsid w:val="00A863D3"/>
    <w:rsid w:val="00A9350D"/>
    <w:rsid w:val="00A952CD"/>
    <w:rsid w:val="00AC300B"/>
    <w:rsid w:val="00B868BB"/>
    <w:rsid w:val="00C0273B"/>
    <w:rsid w:val="00C14713"/>
    <w:rsid w:val="00C16929"/>
    <w:rsid w:val="00C20F2F"/>
    <w:rsid w:val="00CA0479"/>
    <w:rsid w:val="00CF27D4"/>
    <w:rsid w:val="00D177AA"/>
    <w:rsid w:val="00D3046C"/>
    <w:rsid w:val="00D55A78"/>
    <w:rsid w:val="00DA5722"/>
    <w:rsid w:val="00DC3098"/>
    <w:rsid w:val="00E7356C"/>
    <w:rsid w:val="00F54331"/>
    <w:rsid w:val="00F810B6"/>
    <w:rsid w:val="00F81A08"/>
    <w:rsid w:val="00F863C2"/>
    <w:rsid w:val="00FD0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64623CF-A7A3-4546-ACCF-922354D0E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E4D31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35B8A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Subtitle"/>
    <w:basedOn w:val="a"/>
    <w:next w:val="a"/>
    <w:link w:val="a6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8">
    <w:name w:val="List Paragraph"/>
    <w:basedOn w:val="a"/>
    <w:uiPriority w:val="34"/>
    <w:qFormat/>
    <w:rsid w:val="0091656C"/>
    <w:pPr>
      <w:ind w:left="720"/>
      <w:contextualSpacing/>
    </w:pPr>
  </w:style>
  <w:style w:type="paragraph" w:styleId="a9">
    <w:name w:val="Normal (Web)"/>
    <w:basedOn w:val="a"/>
    <w:uiPriority w:val="99"/>
    <w:unhideWhenUsed/>
    <w:rsid w:val="00C75B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1A176F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1A176F"/>
    <w:rPr>
      <w:color w:val="605E5C"/>
      <w:shd w:val="clear" w:color="auto" w:fill="E1DFDD"/>
    </w:rPr>
  </w:style>
  <w:style w:type="paragraph" w:styleId="11">
    <w:name w:val="toc 1"/>
    <w:basedOn w:val="a"/>
    <w:next w:val="a"/>
    <w:autoRedefine/>
    <w:uiPriority w:val="39"/>
    <w:unhideWhenUsed/>
    <w:rsid w:val="009E4D3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9E4D31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9E4D31"/>
    <w:pPr>
      <w:spacing w:after="100"/>
      <w:ind w:left="440"/>
    </w:pPr>
  </w:style>
  <w:style w:type="character" w:customStyle="1" w:styleId="10">
    <w:name w:val="Заголовок 1 Знак"/>
    <w:basedOn w:val="a0"/>
    <w:link w:val="1"/>
    <w:uiPriority w:val="9"/>
    <w:rsid w:val="00DF111B"/>
    <w:rPr>
      <w:rFonts w:ascii="Cambria" w:eastAsia="Cambria" w:hAnsi="Cambria" w:cs="Cambria"/>
      <w:b/>
      <w:color w:val="335B8A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DF111B"/>
    <w:rPr>
      <w:b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semiHidden/>
    <w:rsid w:val="00DF111B"/>
    <w:rPr>
      <w:b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F111B"/>
    <w:rPr>
      <w:b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DF111B"/>
    <w:rPr>
      <w:b/>
    </w:rPr>
  </w:style>
  <w:style w:type="character" w:customStyle="1" w:styleId="60">
    <w:name w:val="Заголовок 6 Знак"/>
    <w:basedOn w:val="a0"/>
    <w:link w:val="6"/>
    <w:uiPriority w:val="9"/>
    <w:semiHidden/>
    <w:rsid w:val="00DF111B"/>
    <w:rPr>
      <w:b/>
      <w:sz w:val="20"/>
      <w:szCs w:val="20"/>
    </w:rPr>
  </w:style>
  <w:style w:type="character" w:customStyle="1" w:styleId="a4">
    <w:name w:val="Заголовок Знак"/>
    <w:basedOn w:val="a0"/>
    <w:link w:val="a3"/>
    <w:uiPriority w:val="10"/>
    <w:rsid w:val="00DF111B"/>
    <w:rPr>
      <w:b/>
      <w:sz w:val="72"/>
      <w:szCs w:val="72"/>
    </w:rPr>
  </w:style>
  <w:style w:type="character" w:customStyle="1" w:styleId="a6">
    <w:name w:val="Подзаголовок Знак"/>
    <w:basedOn w:val="a0"/>
    <w:link w:val="a5"/>
    <w:uiPriority w:val="11"/>
    <w:rsid w:val="00DF111B"/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c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d">
    <w:name w:val="header"/>
    <w:basedOn w:val="a"/>
    <w:link w:val="ae"/>
    <w:uiPriority w:val="99"/>
    <w:unhideWhenUsed/>
    <w:rsid w:val="00CA04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0479"/>
  </w:style>
  <w:style w:type="paragraph" w:styleId="af">
    <w:name w:val="footer"/>
    <w:basedOn w:val="a"/>
    <w:link w:val="af0"/>
    <w:uiPriority w:val="99"/>
    <w:unhideWhenUsed/>
    <w:rsid w:val="00CA04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04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67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600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79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24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299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6453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239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79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0932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4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1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306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891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3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portfolio.eu/about-us" TargetMode="External"/><Relationship Id="rId18" Type="http://schemas.openxmlformats.org/officeDocument/2006/relationships/hyperlink" Target="https://ru.site123.com/" TargetMode="External"/><Relationship Id="rId26" Type="http://schemas.openxmlformats.org/officeDocument/2006/relationships/hyperlink" Target="https://ru.wikipedia.org/wiki/Scopus" TargetMode="External"/><Relationship Id="rId39" Type="http://schemas.openxmlformats.org/officeDocument/2006/relationships/image" Target="media/image18.png"/><Relationship Id="rId21" Type="http://schemas.openxmlformats.org/officeDocument/2006/relationships/hyperlink" Target="http://www.wix.com/" TargetMode="External"/><Relationship Id="rId34" Type="http://schemas.openxmlformats.org/officeDocument/2006/relationships/image" Target="media/image13.png"/><Relationship Id="rId42" Type="http://schemas.openxmlformats.org/officeDocument/2006/relationships/image" Target="media/image20.png"/><Relationship Id="rId47" Type="http://schemas.openxmlformats.org/officeDocument/2006/relationships/image" Target="media/image24.jp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4portfolio.ru/teacher.html" TargetMode="External"/><Relationship Id="rId29" Type="http://schemas.openxmlformats.org/officeDocument/2006/relationships/hyperlink" Target="https://www.hse.ru/org/persons/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7.png"/><Relationship Id="rId32" Type="http://schemas.openxmlformats.org/officeDocument/2006/relationships/hyperlink" Target="http://mpgu.su/staff/" TargetMode="External"/><Relationship Id="rId37" Type="http://schemas.openxmlformats.org/officeDocument/2006/relationships/image" Target="media/image16.png"/><Relationship Id="rId40" Type="http://schemas.openxmlformats.org/officeDocument/2006/relationships/hyperlink" Target="https://ict.herzen.spb.ru/department/employees/person/gosudarev-i-b" TargetMode="External"/><Relationship Id="rId45" Type="http://schemas.openxmlformats.org/officeDocument/2006/relationships/image" Target="media/image22.jpg"/><Relationship Id="rId5" Type="http://schemas.openxmlformats.org/officeDocument/2006/relationships/settings" Target="settings.xml"/><Relationship Id="rId15" Type="http://schemas.openxmlformats.org/officeDocument/2006/relationships/hyperlink" Target="https://eportfolio.aacu.org/" TargetMode="External"/><Relationship Id="rId23" Type="http://schemas.openxmlformats.org/officeDocument/2006/relationships/hyperlink" Target="https://bit.ly/3uBHCQH" TargetMode="External"/><Relationship Id="rId28" Type="http://schemas.openxmlformats.org/officeDocument/2006/relationships/image" Target="media/image9.png"/><Relationship Id="rId36" Type="http://schemas.openxmlformats.org/officeDocument/2006/relationships/image" Target="media/image15.png"/><Relationship Id="rId49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yperlink" Target="https://60703dab55023.site123.me/" TargetMode="External"/><Relationship Id="rId31" Type="http://schemas.openxmlformats.org/officeDocument/2006/relationships/image" Target="media/image11.png"/><Relationship Id="rId44" Type="http://schemas.openxmlformats.org/officeDocument/2006/relationships/hyperlink" Target="https://bit.ly/3g3XUxz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://www.theijep.com/about.html" TargetMode="External"/><Relationship Id="rId22" Type="http://schemas.openxmlformats.org/officeDocument/2006/relationships/image" Target="media/image6.png"/><Relationship Id="rId27" Type="http://schemas.openxmlformats.org/officeDocument/2006/relationships/hyperlink" Target="https://atlas.herzen.spb.ru/" TargetMode="External"/><Relationship Id="rId30" Type="http://schemas.openxmlformats.org/officeDocument/2006/relationships/image" Target="media/image10.jpg"/><Relationship Id="rId35" Type="http://schemas.openxmlformats.org/officeDocument/2006/relationships/image" Target="media/image14.png"/><Relationship Id="rId43" Type="http://schemas.openxmlformats.org/officeDocument/2006/relationships/image" Target="media/image21.png"/><Relationship Id="rId48" Type="http://schemas.openxmlformats.org/officeDocument/2006/relationships/image" Target="media/image25.jpg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hyperlink" Target="https://aaeebl.org/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8.png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46" Type="http://schemas.openxmlformats.org/officeDocument/2006/relationships/image" Target="media/image23.jpg"/><Relationship Id="rId20" Type="http://schemas.openxmlformats.org/officeDocument/2006/relationships/image" Target="media/image5.png"/><Relationship Id="rId41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2kDJsiv6Xp9Vv2mo4hV0Ec1nBBA==">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63F1D83-E3E3-479A-8FC8-FBC03AC59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567</TotalTime>
  <Pages>64</Pages>
  <Words>11406</Words>
  <Characters>65018</Characters>
  <Application>Microsoft Office Word</Application>
  <DocSecurity>0</DocSecurity>
  <Lines>541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ВЕЗ Vlasova</dc:creator>
  <cp:lastModifiedBy>Darina Pairel</cp:lastModifiedBy>
  <cp:revision>18</cp:revision>
  <dcterms:created xsi:type="dcterms:W3CDTF">2021-05-29T20:38:00Z</dcterms:created>
  <dcterms:modified xsi:type="dcterms:W3CDTF">2021-06-26T10:17:00Z</dcterms:modified>
</cp:coreProperties>
</file>