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u87ibos432j" w:id="0"/>
      <w:bookmarkEnd w:id="0"/>
      <w:r w:rsidDel="00000000" w:rsidR="00000000" w:rsidRPr="00000000">
        <w:rPr>
          <w:rtl w:val="0"/>
        </w:rPr>
        <w:t xml:space="preserve">Анализ и модернизация сайта кафедры ИТиЭО (Grav) 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50yu70x8huew" w:id="1"/>
      <w:bookmarkEnd w:id="1"/>
      <w:r w:rsidDel="00000000" w:rsidR="00000000" w:rsidRPr="00000000">
        <w:rPr>
          <w:rtl w:val="0"/>
        </w:rPr>
        <w:t xml:space="preserve">Выполнил Нахатакян Артур, ИВТ 3 курс</w:t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ur5tl62h76mx" w:id="2"/>
      <w:bookmarkEnd w:id="2"/>
      <w:r w:rsidDel="00000000" w:rsidR="00000000" w:rsidRPr="00000000">
        <w:rPr>
          <w:b w:val="1"/>
          <w:rtl w:val="0"/>
        </w:rPr>
        <w:t xml:space="preserve">Направление:</w:t>
      </w:r>
      <w:r w:rsidDel="00000000" w:rsidR="00000000" w:rsidRPr="00000000">
        <w:rPr>
          <w:rtl w:val="0"/>
        </w:rPr>
        <w:t xml:space="preserve"> Публикация расписания преподавателей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iue8o6tsq278" w:id="3"/>
      <w:bookmarkEnd w:id="3"/>
      <w:r w:rsidDel="00000000" w:rsidR="00000000" w:rsidRPr="00000000">
        <w:rPr>
          <w:b w:val="1"/>
          <w:sz w:val="34"/>
          <w:szCs w:val="34"/>
          <w:rtl w:val="0"/>
        </w:rPr>
        <w:t xml:space="preserve">Подбор программных расширений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2e28pnhfk7uo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Плагин для создания календарей и расписаний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Grav Events/Calendar Plugin: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Позволяет организовать события в виде календаря.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Возможна адаптация функционала для отображения расписания преподавателей с фильтрацией по дням недели и дисциплинам.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Обеспечивает удобное управление событиями через админ-панель.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Если специализированного плагина для расписаний нет, можно использовать: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Shortcode Core с поддержкой таблиц: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Позволяет создавать динамические таблицы расписания непосредственно в Markdown-разметке.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Лёгко интегрируется в стандартную функциональность Grav, что упрощает редактирование расписания.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k4ouw8e7lvk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Плагин для работы с таблицами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Markdown Extra или аналогичный плагин: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Расширяет стандартный синтаксис Markdown, позволяя использовать продвинутые возможности для создания и стилизации таблиц.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Обеспечивает адаптивное и кроссбраузерное отображение расписания.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ymdlpavyz0w9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Плагин для кэширования и оптимизации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Grav Cache (если не используется по умолчанию):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240" w:lineRule="auto"/>
        <w:ind w:left="720" w:hanging="360"/>
      </w:pPr>
      <w:r w:rsidDel="00000000" w:rsidR="00000000" w:rsidRPr="00000000">
        <w:rPr>
          <w:rtl w:val="0"/>
        </w:rPr>
        <w:t xml:space="preserve">Повышает производительность сайта, что особенно важно при наличии большого объёма информации, такой как расписание преподавателей.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yqdpc6ambdku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Rule="auto"/>
        <w:rPr>
          <w:b w:val="1"/>
          <w:sz w:val="34"/>
          <w:szCs w:val="34"/>
        </w:rPr>
      </w:pPr>
      <w:bookmarkStart w:colFirst="0" w:colLast="0" w:name="_5wrvkil8cawy" w:id="8"/>
      <w:bookmarkEnd w:id="8"/>
      <w:r w:rsidDel="00000000" w:rsidR="00000000" w:rsidRPr="00000000">
        <w:rPr>
          <w:b w:val="1"/>
          <w:sz w:val="34"/>
          <w:szCs w:val="34"/>
          <w:rtl w:val="0"/>
        </w:rPr>
        <w:t xml:space="preserve">Подбор тем оформления</w:t>
      </w:r>
    </w:p>
    <w:p w:rsidR="00000000" w:rsidDel="00000000" w:rsidP="00000000" w:rsidRDefault="00000000" w:rsidRPr="00000000" w14:paraId="0000001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При выборе темы оформления важно учитывать современные тенденции дизайна, удобство восприятия информации и адаптивность: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rumc2oazid23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Antimatter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Преимущества: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Современный и минималистичный дизайн, хорошо подходящий для образовательных порталов.</w:t>
      </w:r>
    </w:p>
    <w:p w:rsidR="00000000" w:rsidDel="00000000" w:rsidP="00000000" w:rsidRDefault="00000000" w:rsidRPr="00000000" w14:paraId="0000001B">
      <w:pPr>
        <w:numPr>
          <w:ilvl w:val="1"/>
          <w:numId w:val="6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Модульная структура позволяет легко интегрировать различные блоки, в том числе таблицы с расписанием.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dyjczqumhyxz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Quark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Преимущества: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Официальная тема Grav, обладающая чистым и функциональным дизайном.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Оптимизирована для работы с большим объёмом контента, что важно для регулярного обновления расписания.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