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236F4" w14:textId="5857DCC2" w:rsidR="00652F53" w:rsidRDefault="00652F53" w:rsidP="00652F5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Лукичев А.</w:t>
      </w:r>
    </w:p>
    <w:p w14:paraId="5E774F43" w14:textId="77777777" w:rsidR="00652F53" w:rsidRDefault="00652F53" w:rsidP="00652F5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28C61F4" w14:textId="03A14F99" w:rsidR="00652F53" w:rsidRPr="00CD0113" w:rsidRDefault="00652F53" w:rsidP="00652F5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E6C70">
        <w:rPr>
          <w:rFonts w:ascii="Times New Roman" w:hAnsi="Times New Roman" w:cs="Times New Roman"/>
          <w:b/>
          <w:bCs/>
        </w:rPr>
        <w:t>1.1. Сформировать библиографию в соответствии с ГОСТ для выпускной квалификационной работы.</w:t>
      </w:r>
    </w:p>
    <w:p w14:paraId="6E96AC92" w14:textId="77777777" w:rsidR="00652F53" w:rsidRPr="001E6C70" w:rsidRDefault="00652F53" w:rsidP="00652F53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Форма отчетности</w:t>
      </w:r>
    </w:p>
    <w:p w14:paraId="25676290" w14:textId="77777777" w:rsidR="00652F53" w:rsidRPr="001E6C70" w:rsidRDefault="00652F53" w:rsidP="00652F53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Библиография (текстовый документ)</w:t>
      </w:r>
    </w:p>
    <w:p w14:paraId="45D444A9" w14:textId="77777777" w:rsidR="00652F53" w:rsidRDefault="00652F53" w:rsidP="00696E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0F10D" w14:textId="77777777" w:rsidR="00652F53" w:rsidRDefault="00652F53" w:rsidP="00696E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8CFFB" w14:textId="7B5AF11D" w:rsidR="00935CB3" w:rsidRPr="00696E98" w:rsidRDefault="00696E98" w:rsidP="00696E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E98">
        <w:rPr>
          <w:rFonts w:ascii="Times New Roman" w:hAnsi="Times New Roman" w:cs="Times New Roman"/>
          <w:b/>
          <w:bCs/>
          <w:sz w:val="28"/>
          <w:szCs w:val="28"/>
        </w:rPr>
        <w:t>Использованные источники</w:t>
      </w:r>
    </w:p>
    <w:p w14:paraId="4DA9708A" w14:textId="0D6CF682" w:rsidR="00935CB3" w:rsidRPr="00935CB3" w:rsidRDefault="00935CB3" w:rsidP="00612BBC">
      <w:pPr>
        <w:pStyle w:val="headertext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eastAsia="CharterITC"/>
          <w:sz w:val="28"/>
          <w:szCs w:val="28"/>
          <w:lang w:eastAsia="en-US"/>
          <w14:ligatures w14:val="standardContextual"/>
        </w:rPr>
      </w:pPr>
      <w:r w:rsidRPr="00696E98">
        <w:rPr>
          <w:bCs/>
          <w:sz w:val="28"/>
          <w:szCs w:val="28"/>
        </w:rPr>
        <w:t>Постановление Правительство Российской Федерации от 11</w:t>
      </w:r>
      <w:r w:rsidRPr="00935CB3">
        <w:rPr>
          <w:bCs/>
          <w:sz w:val="28"/>
          <w:szCs w:val="28"/>
        </w:rPr>
        <w:t xml:space="preserve"> октября 2023 года №1678 «Об утверждении </w:t>
      </w:r>
      <w:hyperlink r:id="rId5" w:anchor="6540IN" w:history="1">
        <w:r w:rsidRPr="00935CB3">
          <w:rPr>
            <w:rStyle w:val="ac"/>
            <w:bCs/>
            <w:color w:val="auto"/>
            <w:sz w:val="28"/>
            <w:szCs w:val="28"/>
            <w:u w:val="none"/>
          </w:rPr>
          <w:t>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  </w:r>
      </w:hyperlink>
      <w:r w:rsidRPr="00935CB3">
        <w:rPr>
          <w:bCs/>
          <w:sz w:val="28"/>
          <w:szCs w:val="28"/>
        </w:rPr>
        <w:t xml:space="preserve">». </w:t>
      </w:r>
      <w:r w:rsidRPr="00935CB3">
        <w:rPr>
          <w:b/>
          <w:sz w:val="28"/>
          <w:szCs w:val="28"/>
        </w:rPr>
        <w:t xml:space="preserve">- </w:t>
      </w:r>
      <w:r w:rsidRPr="00935CB3">
        <w:rPr>
          <w:sz w:val="28"/>
          <w:szCs w:val="28"/>
        </w:rPr>
        <w:t xml:space="preserve">URL:  </w:t>
      </w:r>
      <w:hyperlink r:id="rId6" w:history="1">
        <w:r w:rsidRPr="00935CB3">
          <w:rPr>
            <w:rStyle w:val="ac"/>
            <w:sz w:val="28"/>
            <w:szCs w:val="28"/>
          </w:rPr>
          <w:t>https://docs.cntd.ru/document/1303362603</w:t>
        </w:r>
      </w:hyperlink>
      <w:r w:rsidRPr="00935CB3">
        <w:rPr>
          <w:sz w:val="28"/>
          <w:szCs w:val="28"/>
        </w:rPr>
        <w:t xml:space="preserve">  (дата обращения: 17.05.2025).</w:t>
      </w:r>
    </w:p>
    <w:p w14:paraId="446FEE18" w14:textId="5A221405" w:rsidR="00935CB3" w:rsidRPr="00935CB3" w:rsidRDefault="00935CB3" w:rsidP="00612BBC">
      <w:pPr>
        <w:pStyle w:val="a7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CharterITC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Постановление Правительства РФ от 7 декабря 2020 г. № 2040 «О проведении эксперимента по внедрению цифровой образовательной среды».</w:t>
      </w:r>
      <w:r w:rsidRPr="00935CB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35CB3">
        <w:rPr>
          <w:rFonts w:ascii="Times New Roman" w:hAnsi="Times New Roman" w:cs="Times New Roman"/>
          <w:sz w:val="28"/>
          <w:szCs w:val="28"/>
        </w:rPr>
        <w:t xml:space="preserve">URL:  </w:t>
      </w:r>
      <w:hyperlink r:id="rId7" w:history="1"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http://government.ru/docs/all/131381/</w:t>
        </w:r>
      </w:hyperlink>
      <w:r w:rsidRPr="00935CB3">
        <w:rPr>
          <w:rFonts w:ascii="Times New Roman" w:hAnsi="Times New Roman" w:cs="Times New Roman"/>
          <w:sz w:val="28"/>
          <w:szCs w:val="28"/>
        </w:rPr>
        <w:t xml:space="preserve">  (дата обращения: 17.05.2025).</w:t>
      </w:r>
    </w:p>
    <w:p w14:paraId="150DF5F9" w14:textId="77777777" w:rsidR="00935CB3" w:rsidRPr="00935CB3" w:rsidRDefault="00935CB3" w:rsidP="00612BBC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ГОСТ Р 52292-2004. Информационная технология: Термины и определения. - 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t xml:space="preserve">URL: </w:t>
      </w:r>
      <w:hyperlink r:id="rId8" w:history="1">
        <w:r w:rsidRPr="00935CB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https://docs.cntd.ru/document/1200038309</w:t>
        </w:r>
        <w:r w:rsidRPr="00935CB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(дата обращения 17.05.25).</w:t>
      </w:r>
    </w:p>
    <w:p w14:paraId="53A21079" w14:textId="77777777" w:rsidR="00935CB3" w:rsidRPr="00935CB3" w:rsidRDefault="00935CB3" w:rsidP="00612BBC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РФ ГОСТ Р 7.0.12-2011. Библиографическая запись. Сокращение слов и словосочетаний на русском языке. – </w:t>
      </w:r>
      <w:r w:rsidRPr="00935CB3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935CB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9" w:history="1">
        <w:r w:rsidRPr="00935CB3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https://lib.sseu.ru/sites/default/files/2016/05/gost_r_7.0.12-2011._sokrashchenie_slov.pdf</w:t>
        </w:r>
      </w:hyperlink>
      <w:r w:rsidRPr="00935CB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35CB3">
        <w:rPr>
          <w:rFonts w:ascii="Times New Roman" w:hAnsi="Times New Roman" w:cs="Times New Roman"/>
          <w:sz w:val="28"/>
          <w:szCs w:val="28"/>
        </w:rPr>
        <w:t xml:space="preserve">дата обращения: 17.05.2025). </w:t>
      </w:r>
    </w:p>
    <w:p w14:paraId="4D174B7E" w14:textId="44E5CDBE" w:rsidR="00935CB3" w:rsidRPr="00696E98" w:rsidRDefault="00935CB3" w:rsidP="00612BBC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kern w:val="36"/>
          <w:sz w:val="28"/>
          <w:szCs w:val="28"/>
          <w:lang w:eastAsia="ru-RU"/>
          <w14:ligatures w14:val="none"/>
        </w:rPr>
        <w:t xml:space="preserve">Приказ Министерства просвещения Российской Федерации от 18 июля 2024 г. № 499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  <w:r w:rsidRPr="00935CB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935CB3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935CB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935CB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935CB3">
          <w:rPr>
            <w:rStyle w:val="ac"/>
            <w:rFonts w:ascii="Times New Roman" w:hAnsi="Times New Roman" w:cs="Times New Roman"/>
            <w:kern w:val="36"/>
            <w:sz w:val="28"/>
            <w:szCs w:val="28"/>
            <w:lang w:eastAsia="ru-RU"/>
            <w14:ligatures w14:val="none"/>
          </w:rPr>
          <w:t>http://publication.pravo.gov.ru/document/0001202408160022</w:t>
        </w:r>
      </w:hyperlink>
      <w:r w:rsidRPr="00935CB3">
        <w:rPr>
          <w:rFonts w:ascii="Times New Roman" w:hAnsi="Times New Roman" w:cs="Times New Roman"/>
          <w:kern w:val="36"/>
          <w:sz w:val="28"/>
          <w:szCs w:val="28"/>
          <w:lang w:eastAsia="ru-RU"/>
          <w14:ligatures w14:val="none"/>
        </w:rPr>
        <w:t xml:space="preserve"> </w:t>
      </w:r>
      <w:r w:rsidRPr="00935CB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35CB3">
        <w:rPr>
          <w:rFonts w:ascii="Times New Roman" w:hAnsi="Times New Roman" w:cs="Times New Roman"/>
          <w:sz w:val="28"/>
          <w:szCs w:val="28"/>
        </w:rPr>
        <w:t>дата обращения: 17.05.2025).</w:t>
      </w:r>
    </w:p>
    <w:p w14:paraId="11B80DA6" w14:textId="77777777" w:rsidR="00935CB3" w:rsidRPr="00935CB3" w:rsidRDefault="00935CB3" w:rsidP="00612BBC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Национальная программа «Цифровая экономика Российской Федерации». </w:t>
      </w:r>
      <w:r w:rsidRPr="00935CB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35CB3">
        <w:rPr>
          <w:rFonts w:ascii="Times New Roman" w:hAnsi="Times New Roman" w:cs="Times New Roman"/>
          <w:sz w:val="28"/>
          <w:szCs w:val="28"/>
        </w:rPr>
        <w:t xml:space="preserve">URL:  </w:t>
      </w:r>
    </w:p>
    <w:p w14:paraId="094E4B60" w14:textId="36F5CAA9" w:rsidR="00935CB3" w:rsidRPr="00935CB3" w:rsidRDefault="00935CB3" w:rsidP="00612BBC">
      <w:pPr>
        <w:pStyle w:val="headertext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harterITC"/>
          <w:sz w:val="28"/>
          <w:szCs w:val="28"/>
          <w:lang w:eastAsia="en-US"/>
          <w14:ligatures w14:val="standardContextual"/>
        </w:rPr>
      </w:pPr>
      <w:hyperlink r:id="rId11" w:history="1">
        <w:r w:rsidRPr="00935CB3">
          <w:rPr>
            <w:rStyle w:val="ac"/>
            <w:sz w:val="28"/>
            <w:szCs w:val="28"/>
          </w:rPr>
          <w:t>https://digital.gov.ru/target/naczionalnaya-programma-czifrovaya-ekonomika-rossijskoj-federaczii</w:t>
        </w:r>
      </w:hyperlink>
      <w:r w:rsidRPr="00935CB3">
        <w:rPr>
          <w:sz w:val="28"/>
          <w:szCs w:val="28"/>
        </w:rPr>
        <w:t xml:space="preserve">  (дата обращения: 17.05.2025).</w:t>
      </w:r>
    </w:p>
    <w:p w14:paraId="0B12C39A" w14:textId="4DFC3BA0" w:rsidR="00935CB3" w:rsidRPr="00935CB3" w:rsidRDefault="00935CB3" w:rsidP="00612BBC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Федеральный проект «Цифровая образовательная среда» - </w:t>
      </w:r>
      <w:r w:rsidRPr="00935CB3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2" w:history="1">
        <w:r w:rsidRPr="00935CB3">
          <w:rPr>
            <w:rStyle w:val="ac"/>
            <w:rFonts w:ascii="Times New Roman" w:hAnsi="Times New Roman" w:cs="Times New Roman"/>
            <w:sz w:val="28"/>
            <w:szCs w:val="28"/>
            <w:lang w:bidi="ru-RU"/>
          </w:rPr>
          <w:t>https://edu.gov.ru/national-project/projects/cos/</w:t>
        </w:r>
      </w:hyperlink>
      <w:r w:rsidRPr="00935CB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935CB3">
        <w:rPr>
          <w:rFonts w:ascii="Times New Roman" w:hAnsi="Times New Roman" w:cs="Times New Roman"/>
          <w:sz w:val="28"/>
          <w:szCs w:val="28"/>
        </w:rPr>
        <w:t>дата обращения: 17.05.2025).</w:t>
      </w:r>
    </w:p>
    <w:p w14:paraId="5091B8CF" w14:textId="23533AA5" w:rsidR="00935CB3" w:rsidRPr="00935CB3" w:rsidRDefault="00935CB3" w:rsidP="00612BBC">
      <w:pPr>
        <w:pStyle w:val="headertext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eastAsia="CharterITC"/>
          <w:sz w:val="28"/>
          <w:szCs w:val="28"/>
          <w:lang w:eastAsia="en-US"/>
          <w14:ligatures w14:val="standardContextual"/>
        </w:rPr>
      </w:pPr>
      <w:r w:rsidRPr="00935CB3">
        <w:rPr>
          <w:sz w:val="28"/>
          <w:szCs w:val="28"/>
        </w:rPr>
        <w:t xml:space="preserve">Федеральный проект «Учитель будущего». </w:t>
      </w:r>
      <w:r w:rsidRPr="00935CB3">
        <w:rPr>
          <w:b/>
          <w:sz w:val="28"/>
          <w:szCs w:val="28"/>
        </w:rPr>
        <w:t xml:space="preserve">- </w:t>
      </w:r>
      <w:proofErr w:type="gramStart"/>
      <w:r w:rsidRPr="00935CB3">
        <w:rPr>
          <w:sz w:val="28"/>
          <w:szCs w:val="28"/>
        </w:rPr>
        <w:t xml:space="preserve">URL:   </w:t>
      </w:r>
      <w:proofErr w:type="gramEnd"/>
      <w:r w:rsidRPr="00935CB3">
        <w:rPr>
          <w:sz w:val="28"/>
          <w:szCs w:val="28"/>
        </w:rPr>
        <w:fldChar w:fldCharType="begin"/>
      </w:r>
      <w:r w:rsidRPr="00935CB3">
        <w:rPr>
          <w:sz w:val="28"/>
          <w:szCs w:val="28"/>
        </w:rPr>
        <w:instrText>HYPERLINK "https://xn--d1abbusdciv.xn--p1ai"</w:instrText>
      </w:r>
      <w:r w:rsidRPr="00935CB3">
        <w:rPr>
          <w:sz w:val="28"/>
          <w:szCs w:val="28"/>
        </w:rPr>
      </w:r>
      <w:r w:rsidRPr="00935CB3">
        <w:rPr>
          <w:sz w:val="28"/>
          <w:szCs w:val="28"/>
        </w:rPr>
        <w:fldChar w:fldCharType="separate"/>
      </w:r>
      <w:r w:rsidRPr="00935CB3">
        <w:rPr>
          <w:rStyle w:val="ac"/>
          <w:sz w:val="28"/>
          <w:szCs w:val="28"/>
        </w:rPr>
        <w:t>https://xn--d1abbusdciv.xn--p1ai</w:t>
      </w:r>
      <w:r w:rsidRPr="00935CB3">
        <w:rPr>
          <w:sz w:val="28"/>
          <w:szCs w:val="28"/>
        </w:rPr>
        <w:fldChar w:fldCharType="end"/>
      </w:r>
      <w:r w:rsidRPr="00935CB3">
        <w:rPr>
          <w:sz w:val="28"/>
          <w:szCs w:val="28"/>
        </w:rPr>
        <w:t xml:space="preserve">  (дата обращения: 17.05.2025)</w:t>
      </w:r>
    </w:p>
    <w:p w14:paraId="1DF4D9D0" w14:textId="0AA18B39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Андреева И.В. Современные подходы к формированию системы обучения и повышения квалификации персонала. Инновации. Наука. Образование. 2020 №18. С. 47-51. </w:t>
      </w:r>
    </w:p>
    <w:p w14:paraId="5554CC17" w14:textId="7266C07A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10.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Ачекулова</w:t>
      </w:r>
      <w:proofErr w:type="spellEnd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 Л.И., Высоцкая О.Л. Корпоративное обучение как условие профессионального и личностного развития специалиста учреждения социального обслуживания. // Материалы всероссийской научно-практической конференции с международным участием. Под общей редакцией Л.Е. Ананьиной, 2017. С. 24-27. </w:t>
      </w:r>
    </w:p>
    <w:p w14:paraId="2BBB4DD1" w14:textId="6AF3000E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Библиотека Цифрового образовательного контента (ЦОК). - URL: </w:t>
      </w:r>
      <w:hyperlink r:id="rId13" w:history="1">
        <w:r w:rsidRPr="00935CB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35CB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urok</w:t>
        </w:r>
        <w:proofErr w:type="spellEnd"/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35CB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apkpro</w:t>
        </w:r>
        <w:proofErr w:type="spellEnd"/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35CB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35CB3">
        <w:rPr>
          <w:rFonts w:ascii="Times New Roman" w:hAnsi="Times New Roman" w:cs="Times New Roman"/>
          <w:sz w:val="28"/>
          <w:szCs w:val="28"/>
        </w:rPr>
        <w:t xml:space="preserve"> (дата обращения: 17.05.2025).</w:t>
      </w:r>
    </w:p>
    <w:p w14:paraId="2284C33B" w14:textId="5408EF81" w:rsidR="00612BBC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Брюхова О.Ю. Корпоративное обучение персонала: выбор организаций XXI века. </w:t>
      </w:r>
      <w:r w:rsidR="00612BBC">
        <w:rPr>
          <w:rFonts w:ascii="Times New Roman" w:hAnsi="Times New Roman" w:cs="Times New Roman"/>
          <w:sz w:val="28"/>
          <w:szCs w:val="28"/>
        </w:rPr>
        <w:t xml:space="preserve">// </w:t>
      </w:r>
      <w:hyperlink r:id="rId14" w:history="1">
        <w:r w:rsidR="00612BBC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612BBC" w:rsidRPr="00612BBC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азвитие системы управления персоналом в современных организациях</w:t>
        </w:r>
      </w:hyperlink>
      <w:r w:rsidR="00612BBC">
        <w:rPr>
          <w:rFonts w:ascii="Times New Roman" w:hAnsi="Times New Roman" w:cs="Times New Roman"/>
          <w:sz w:val="28"/>
          <w:szCs w:val="28"/>
        </w:rPr>
        <w:t xml:space="preserve">. </w:t>
      </w:r>
      <w:r w:rsidR="00612BBC" w:rsidRPr="00612BBC">
        <w:rPr>
          <w:rFonts w:ascii="Times New Roman" w:hAnsi="Times New Roman" w:cs="Times New Roman"/>
          <w:sz w:val="28"/>
          <w:szCs w:val="28"/>
        </w:rPr>
        <w:t>Материалы I-ой Международной научно-практической конференции. Уральский государственный педагогический университет</w:t>
      </w:r>
      <w:r w:rsidR="00612BBC">
        <w:rPr>
          <w:rFonts w:ascii="Times New Roman" w:hAnsi="Times New Roman" w:cs="Times New Roman"/>
          <w:sz w:val="28"/>
          <w:szCs w:val="28"/>
        </w:rPr>
        <w:t xml:space="preserve">. </w:t>
      </w:r>
      <w:r w:rsidR="00612BBC" w:rsidRPr="00612BBC">
        <w:rPr>
          <w:rFonts w:ascii="Times New Roman" w:hAnsi="Times New Roman" w:cs="Times New Roman"/>
          <w:sz w:val="28"/>
          <w:szCs w:val="28"/>
        </w:rPr>
        <w:t>Екатеринбург, 2009</w:t>
      </w:r>
      <w:r w:rsidR="00612BBC">
        <w:rPr>
          <w:rFonts w:ascii="Times New Roman" w:hAnsi="Times New Roman" w:cs="Times New Roman"/>
          <w:sz w:val="28"/>
          <w:szCs w:val="28"/>
        </w:rPr>
        <w:t>. С. 21—213.</w:t>
      </w:r>
    </w:p>
    <w:p w14:paraId="7D1B2A78" w14:textId="23AB1FCB" w:rsidR="00935CB3" w:rsidRPr="00935CB3" w:rsidRDefault="00612BBC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BBC">
        <w:rPr>
          <w:rFonts w:ascii="Times New Roman" w:hAnsi="Times New Roman" w:cs="Times New Roman"/>
          <w:sz w:val="28"/>
          <w:szCs w:val="28"/>
        </w:rPr>
        <w:t xml:space="preserve"> </w:t>
      </w:r>
      <w:r w:rsidR="00935CB3" w:rsidRPr="00935CB3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CB3" w:rsidRPr="00935CB3">
        <w:rPr>
          <w:rFonts w:ascii="Times New Roman" w:hAnsi="Times New Roman" w:cs="Times New Roman"/>
          <w:sz w:val="28"/>
          <w:szCs w:val="28"/>
        </w:rPr>
        <w:t>Вершловский</w:t>
      </w:r>
      <w:proofErr w:type="spellEnd"/>
      <w:r w:rsidR="00935CB3" w:rsidRPr="00935CB3">
        <w:rPr>
          <w:rFonts w:ascii="Times New Roman" w:hAnsi="Times New Roman" w:cs="Times New Roman"/>
          <w:sz w:val="28"/>
          <w:szCs w:val="28"/>
        </w:rPr>
        <w:t xml:space="preserve"> С.Г. Непрерывное образование: Историко-теоретический анализ феномена: Монография/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CB3" w:rsidRPr="00935CB3">
        <w:rPr>
          <w:rFonts w:ascii="Times New Roman" w:hAnsi="Times New Roman" w:cs="Times New Roman"/>
          <w:sz w:val="28"/>
          <w:szCs w:val="28"/>
        </w:rPr>
        <w:t>С.Г.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CB3" w:rsidRPr="00935CB3">
        <w:rPr>
          <w:rFonts w:ascii="Times New Roman" w:hAnsi="Times New Roman" w:cs="Times New Roman"/>
          <w:sz w:val="28"/>
          <w:szCs w:val="28"/>
        </w:rPr>
        <w:t>Вершловский</w:t>
      </w:r>
      <w:proofErr w:type="spellEnd"/>
      <w:r w:rsidR="00935CB3" w:rsidRPr="00935CB3">
        <w:rPr>
          <w:rFonts w:ascii="Times New Roman" w:hAnsi="Times New Roman" w:cs="Times New Roman"/>
          <w:sz w:val="28"/>
          <w:szCs w:val="28"/>
        </w:rPr>
        <w:t>. – СПб.: СПб АППО, 2008. - 151 с.</w:t>
      </w:r>
    </w:p>
    <w:p w14:paraId="163938A1" w14:textId="01E762F6" w:rsidR="00935CB3" w:rsidRPr="00935CB3" w:rsidRDefault="00935CB3" w:rsidP="00612BBC">
      <w:pPr>
        <w:pStyle w:val="11"/>
        <w:tabs>
          <w:tab w:val="left" w:pos="1134"/>
          <w:tab w:val="left" w:pos="1417"/>
        </w:tabs>
        <w:ind w:firstLine="709"/>
        <w:jc w:val="both"/>
      </w:pPr>
      <w:r w:rsidRPr="00935CB3">
        <w:t>14.</w:t>
      </w:r>
      <w:r>
        <w:t xml:space="preserve"> </w:t>
      </w:r>
      <w:proofErr w:type="spellStart"/>
      <w:r w:rsidRPr="00935CB3">
        <w:t>Веселко</w:t>
      </w:r>
      <w:proofErr w:type="spellEnd"/>
      <w:r w:rsidRPr="00935CB3">
        <w:t xml:space="preserve"> А. Эволюция корпоративного образования //Теории и практики (сайт о современных знаниях). – </w:t>
      </w:r>
      <w:r w:rsidRPr="00935CB3">
        <w:rPr>
          <w:lang w:val="en-US"/>
        </w:rPr>
        <w:t>URL</w:t>
      </w:r>
      <w:r w:rsidRPr="00935CB3">
        <w:t xml:space="preserve">: </w:t>
      </w:r>
      <w:hyperlink r:id="rId15" w:history="1">
        <w:r w:rsidRPr="00935CB3">
          <w:rPr>
            <w:rStyle w:val="ac"/>
          </w:rPr>
          <w:t>https://theoryandpractice.ru/posts/18855-evolyutsiya-korporativnogo-obrazovaniya</w:t>
        </w:r>
      </w:hyperlink>
    </w:p>
    <w:p w14:paraId="69A4E354" w14:textId="3F12D860" w:rsidR="00935CB3" w:rsidRPr="00696E98" w:rsidRDefault="00935CB3" w:rsidP="00612BBC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(дата обращения: 17.05.2025).</w:t>
      </w:r>
    </w:p>
    <w:p w14:paraId="75B2065F" w14:textId="24CC27B3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5CB3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Власова Е.З., Гончарова С.В., Государев И.Б., </w:t>
      </w:r>
      <w:proofErr w:type="spellStart"/>
      <w:r w:rsidRPr="00935CB3">
        <w:rPr>
          <w:rFonts w:ascii="Times New Roman" w:eastAsia="Times New Roman" w:hAnsi="Times New Roman" w:cs="Times New Roman"/>
          <w:color w:val="000000"/>
          <w:sz w:val="28"/>
          <w:szCs w:val="28"/>
        </w:rPr>
        <w:t>Лукнова</w:t>
      </w:r>
      <w:proofErr w:type="spellEnd"/>
      <w:r w:rsidRPr="00935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В.А. Электронное обучение и дистанционные образовательные технологии в педагогическом образовании: Учебное пособие / под науч. ред. Е.З. Власовой, С.В. Гончаровой - СПб.: Изд-во НИЦ АРТ, 2019. - 92 с. </w:t>
      </w:r>
    </w:p>
    <w:p w14:paraId="5015A10F" w14:textId="0D5E6011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5CB3">
        <w:rPr>
          <w:rFonts w:ascii="Times New Roman" w:eastAsia="Times New Roman" w:hAnsi="Times New Roman" w:cs="Times New Roman"/>
          <w:color w:val="000000"/>
          <w:sz w:val="28"/>
          <w:szCs w:val="28"/>
        </w:rPr>
        <w:t>16.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5CB3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Власова Е.З., Гончарова С.В., Государев И.Б., Жуков Н.Н., Ильина Т.С., Карпова Н.А. Методология и технологии электронного обучения: монография / под науч. Ред. Е.З. Власовой. – СПб.: изд-во НИЦ АРТ, 2019. – 122 с.</w:t>
      </w:r>
    </w:p>
    <w:p w14:paraId="69302B84" w14:textId="2B82826B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Ганаева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Е.А. Технология оценки результативности корпоративного обучения. Вестник Оренбургского государственного университета. 2019, №5. С. 100-107. </w:t>
      </w:r>
    </w:p>
    <w:p w14:paraId="78025013" w14:textId="48D20389" w:rsidR="00935CB3" w:rsidRPr="00935CB3" w:rsidRDefault="00935CB3" w:rsidP="00612BB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</w:pPr>
      <w:r w:rsidRPr="00935CB3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  <w:t>18.</w:t>
      </w:r>
      <w:r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  <w:t xml:space="preserve"> </w:t>
      </w:r>
      <w:r w:rsidRPr="00935CB3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  <w:t xml:space="preserve">Дженнингс Чарльз. Корпоративное обучение: модель 70:20:10. – </w:t>
      </w:r>
      <w:r w:rsidRPr="00935CB3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val="en-US" w:eastAsia="ru-RU"/>
        </w:rPr>
        <w:t>URL</w:t>
      </w:r>
      <w:r w:rsidRPr="00935CB3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  <w:t>:</w:t>
      </w:r>
    </w:p>
    <w:p w14:paraId="7CFDC0AB" w14:textId="4CC9DC5B" w:rsidR="00935CB3" w:rsidRPr="00935CB3" w:rsidRDefault="005C2D29" w:rsidP="00612BBC">
      <w:pPr>
        <w:pStyle w:val="a7"/>
        <w:shd w:val="clear" w:color="auto" w:fill="FFFFFF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310D8A">
          <w:rPr>
            <w:rStyle w:val="ac"/>
            <w:rFonts w:ascii="Times New Roman" w:hAnsi="Times New Roman" w:cs="Times New Roman"/>
            <w:spacing w:val="-2"/>
            <w:kern w:val="0"/>
            <w:sz w:val="28"/>
            <w:szCs w:val="28"/>
            <w:lang w:eastAsia="ru-RU"/>
          </w:rPr>
          <w:t>https://www.skolkovo.ru/expert-opinions/korporativnoe-obuchenie-model-70-20-10/</w:t>
        </w:r>
      </w:hyperlink>
      <w:r w:rsidR="00935CB3" w:rsidRPr="00935CB3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  <w:t xml:space="preserve"> </w:t>
      </w:r>
      <w:r w:rsidR="00935CB3" w:rsidRPr="00935CB3">
        <w:rPr>
          <w:rFonts w:ascii="Times New Roman" w:hAnsi="Times New Roman" w:cs="Times New Roman"/>
          <w:sz w:val="28"/>
          <w:szCs w:val="28"/>
        </w:rPr>
        <w:t>(дата обращения: 17.05.2025).</w:t>
      </w:r>
    </w:p>
    <w:p w14:paraId="6C16F655" w14:textId="473543A7" w:rsidR="00935CB3" w:rsidRPr="00935CB3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</w:rPr>
        <w:t>19.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5CB3">
        <w:rPr>
          <w:rFonts w:ascii="Times New Roman" w:hAnsi="Times New Roman" w:cs="Times New Roman"/>
          <w:color w:val="000000"/>
          <w:sz w:val="28"/>
          <w:szCs w:val="28"/>
        </w:rPr>
        <w:t>Зарыгин</w:t>
      </w:r>
      <w:proofErr w:type="spellEnd"/>
      <w:r w:rsidRPr="00935CB3">
        <w:rPr>
          <w:rFonts w:ascii="Times New Roman" w:hAnsi="Times New Roman" w:cs="Times New Roman"/>
          <w:color w:val="000000"/>
          <w:sz w:val="28"/>
          <w:szCs w:val="28"/>
        </w:rPr>
        <w:t xml:space="preserve"> В.А. Формирование профессиональной компетентности специалиста в системе корпоративного обучения: </w:t>
      </w:r>
      <w:proofErr w:type="spellStart"/>
      <w:r w:rsidRPr="00935CB3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935CB3">
        <w:rPr>
          <w:rFonts w:ascii="Times New Roman" w:hAnsi="Times New Roman" w:cs="Times New Roman"/>
          <w:color w:val="000000"/>
          <w:sz w:val="28"/>
          <w:szCs w:val="28"/>
        </w:rPr>
        <w:t>. ... канд. пед. наук. - М., 2011. - 231 с.</w:t>
      </w:r>
    </w:p>
    <w:p w14:paraId="1C2EDF14" w14:textId="4C373242" w:rsidR="00935CB3" w:rsidRPr="00935CB3" w:rsidRDefault="00935CB3" w:rsidP="00612BBC">
      <w:pPr>
        <w:pStyle w:val="af"/>
        <w:shd w:val="clear" w:color="auto" w:fill="auto"/>
        <w:tabs>
          <w:tab w:val="left" w:pos="288"/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5CB3">
        <w:rPr>
          <w:color w:val="000000"/>
          <w:sz w:val="28"/>
          <w:szCs w:val="28"/>
          <w:lang w:val="ru-RU" w:eastAsia="ru-RU" w:bidi="ru-RU"/>
        </w:rPr>
        <w:t>20.</w:t>
      </w:r>
      <w:r>
        <w:rPr>
          <w:color w:val="000000"/>
          <w:sz w:val="28"/>
          <w:szCs w:val="28"/>
          <w:lang w:val="ru-RU" w:eastAsia="ru-RU" w:bidi="ru-RU"/>
        </w:rPr>
        <w:t xml:space="preserve"> </w:t>
      </w:r>
      <w:r w:rsidRPr="00935CB3">
        <w:rPr>
          <w:color w:val="000000"/>
          <w:sz w:val="28"/>
          <w:szCs w:val="28"/>
          <w:lang w:val="ru-RU" w:eastAsia="ru-RU" w:bidi="ru-RU"/>
        </w:rPr>
        <w:t>Запорожец О.Н., Лапина-</w:t>
      </w:r>
      <w:proofErr w:type="spellStart"/>
      <w:r w:rsidRPr="00935CB3">
        <w:rPr>
          <w:color w:val="000000"/>
          <w:sz w:val="28"/>
          <w:szCs w:val="28"/>
          <w:lang w:val="ru-RU" w:eastAsia="ru-RU" w:bidi="ru-RU"/>
        </w:rPr>
        <w:t>Кратасюк</w:t>
      </w:r>
      <w:proofErr w:type="spellEnd"/>
      <w:r w:rsidRPr="00935CB3">
        <w:rPr>
          <w:color w:val="000000"/>
          <w:sz w:val="28"/>
          <w:szCs w:val="28"/>
          <w:lang w:val="ru-RU" w:eastAsia="ru-RU" w:bidi="ru-RU"/>
        </w:rPr>
        <w:t xml:space="preserve"> Е.Г. Антропология цифрового города: </w:t>
      </w:r>
      <w:r>
        <w:rPr>
          <w:color w:val="000000"/>
          <w:sz w:val="28"/>
          <w:szCs w:val="28"/>
          <w:lang w:val="ru-RU" w:eastAsia="ru-RU" w:bidi="ru-RU"/>
        </w:rPr>
        <w:t>к</w:t>
      </w:r>
      <w:r w:rsidRPr="00935CB3">
        <w:rPr>
          <w:color w:val="000000"/>
          <w:sz w:val="28"/>
          <w:szCs w:val="28"/>
          <w:lang w:val="ru-RU" w:eastAsia="ru-RU" w:bidi="ru-RU"/>
        </w:rPr>
        <w:t xml:space="preserve"> вопросу о выборе метода // Этнографическое обозрение. 2015. № 4. С.12-17.</w:t>
      </w:r>
    </w:p>
    <w:p w14:paraId="6190A1FE" w14:textId="7C8FF48D" w:rsidR="00935CB3" w:rsidRPr="00935CB3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21.Змеев С.И. Основы </w:t>
      </w:r>
      <w:proofErr w:type="spellStart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андрагогики</w:t>
      </w:r>
      <w:proofErr w:type="spellEnd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: учеб пособие для вузов. – М.: из-во «Флинта», 2014. – 157 с.</w:t>
      </w:r>
    </w:p>
    <w:p w14:paraId="1112B786" w14:textId="7C72B162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Иноземцев М.И.,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Марушина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М.К., Мирзоева А.М. Модели оценки эффективности программ корпоративного обучения руководителей на основе принципа кросс-функциональности // Высшее образование в России. 2020. Т. 29. № 3. С. 97-107.</w:t>
      </w:r>
    </w:p>
    <w:p w14:paraId="140557E4" w14:textId="5103B95C" w:rsidR="00935CB3" w:rsidRPr="00696E98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CB3">
        <w:rPr>
          <w:rFonts w:ascii="Times New Roman" w:eastAsia="TimesNewRomanPSMT" w:hAnsi="Times New Roman" w:cs="Times New Roman"/>
          <w:sz w:val="28"/>
          <w:szCs w:val="28"/>
        </w:rPr>
        <w:t>23.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eastAsia="TimesNewRomanPSMT" w:hAnsi="Times New Roman" w:cs="Times New Roman"/>
          <w:sz w:val="28"/>
          <w:szCs w:val="28"/>
        </w:rPr>
        <w:t>Информатика и компьютерная грамотность / Академия наук СССР институт проблем информатики. Под ред. Б. Н. Наумова. М.: Наука, 1988.</w:t>
      </w:r>
      <w:r w:rsidRPr="00935C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- 238 с. </w:t>
      </w:r>
    </w:p>
    <w:p w14:paraId="019C613B" w14:textId="3D2656C3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lastRenderedPageBreak/>
        <w:t>24.ИКОП «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>» [Электронный ресурс] - URL: sferum.ru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>(дата обращения: 17.05.2025).</w:t>
      </w:r>
    </w:p>
    <w:p w14:paraId="674AB3C0" w14:textId="77777777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1417"/>
        </w:tabs>
        <w:ind w:firstLine="709"/>
        <w:jc w:val="both"/>
      </w:pPr>
      <w:r w:rsidRPr="00935CB3">
        <w:rPr>
          <w:color w:val="000000"/>
          <w:lang w:eastAsia="ru-RU" w:bidi="ru-RU"/>
        </w:rPr>
        <w:t xml:space="preserve">25.Кибанов, А.Я. Управление </w:t>
      </w:r>
      <w:proofErr w:type="gramStart"/>
      <w:r w:rsidRPr="00935CB3">
        <w:rPr>
          <w:color w:val="000000"/>
          <w:lang w:eastAsia="ru-RU" w:bidi="ru-RU"/>
        </w:rPr>
        <w:t>персоналом</w:t>
      </w:r>
      <w:r w:rsidRPr="00935CB3">
        <w:t xml:space="preserve"> :</w:t>
      </w:r>
      <w:proofErr w:type="gramEnd"/>
      <w:r w:rsidRPr="00935CB3">
        <w:t xml:space="preserve"> учебное пособие / А.Я. </w:t>
      </w:r>
      <w:proofErr w:type="spellStart"/>
      <w:r w:rsidRPr="00935CB3">
        <w:t>Кибанов</w:t>
      </w:r>
      <w:proofErr w:type="spellEnd"/>
      <w:r w:rsidRPr="00935CB3">
        <w:t xml:space="preserve">. — 6-е изд., стер. — </w:t>
      </w:r>
      <w:proofErr w:type="gramStart"/>
      <w:r w:rsidRPr="00935CB3">
        <w:t>Москва :</w:t>
      </w:r>
      <w:proofErr w:type="gramEnd"/>
      <w:r w:rsidRPr="00935CB3">
        <w:t xml:space="preserve"> КНОРУС, 2018 — 202 с. </w:t>
      </w:r>
    </w:p>
    <w:p w14:paraId="37DECA1B" w14:textId="29AF7D91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1422"/>
        </w:tabs>
        <w:ind w:firstLine="709"/>
        <w:jc w:val="both"/>
      </w:pPr>
      <w:r w:rsidRPr="00935CB3">
        <w:rPr>
          <w:color w:val="000000"/>
          <w:lang w:eastAsia="ru-RU" w:bidi="ru-RU"/>
        </w:rPr>
        <w:t>26.</w:t>
      </w:r>
      <w:r>
        <w:rPr>
          <w:color w:val="000000"/>
          <w:lang w:eastAsia="ru-RU" w:bidi="ru-RU"/>
        </w:rPr>
        <w:t xml:space="preserve"> </w:t>
      </w:r>
      <w:r w:rsidRPr="00935CB3">
        <w:rPr>
          <w:color w:val="000000"/>
          <w:lang w:eastAsia="ru-RU" w:bidi="ru-RU"/>
        </w:rPr>
        <w:t xml:space="preserve">Корпоративное обучение онлайн. </w:t>
      </w:r>
      <w:r w:rsidRPr="00935CB3">
        <w:t xml:space="preserve">- </w:t>
      </w:r>
      <w:r w:rsidRPr="00935CB3">
        <w:rPr>
          <w:lang w:val="en-US" w:bidi="en-US"/>
        </w:rPr>
        <w:t>URL</w:t>
      </w:r>
      <w:r w:rsidRPr="00935CB3">
        <w:rPr>
          <w:lang w:bidi="en-US"/>
        </w:rPr>
        <w:t>:</w:t>
      </w:r>
    </w:p>
    <w:p w14:paraId="0263B0D3" w14:textId="4C70FFD6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1417"/>
        </w:tabs>
        <w:ind w:firstLine="709"/>
        <w:jc w:val="both"/>
      </w:pPr>
      <w:hyperlink r:id="rId17" w:history="1">
        <w:r w:rsidRPr="00935CB3">
          <w:rPr>
            <w:rStyle w:val="ac"/>
            <w:lang w:val="en-US" w:bidi="en-US"/>
          </w:rPr>
          <w:t>https</w:t>
        </w:r>
        <w:r w:rsidRPr="00935CB3">
          <w:rPr>
            <w:rStyle w:val="ac"/>
            <w:lang w:bidi="en-US"/>
          </w:rPr>
          <w:t>://</w:t>
        </w:r>
        <w:proofErr w:type="spellStart"/>
        <w:r w:rsidRPr="00935CB3">
          <w:rPr>
            <w:rStyle w:val="ac"/>
            <w:lang w:val="en-US" w:bidi="en-US"/>
          </w:rPr>
          <w:t>etutorium</w:t>
        </w:r>
        <w:proofErr w:type="spellEnd"/>
        <w:r w:rsidRPr="00935CB3">
          <w:rPr>
            <w:rStyle w:val="ac"/>
            <w:lang w:bidi="en-US"/>
          </w:rPr>
          <w:t>.</w:t>
        </w:r>
        <w:proofErr w:type="spellStart"/>
        <w:r w:rsidRPr="00935CB3">
          <w:rPr>
            <w:rStyle w:val="ac"/>
            <w:lang w:val="en-US" w:bidi="en-US"/>
          </w:rPr>
          <w:t>ru</w:t>
        </w:r>
        <w:proofErr w:type="spellEnd"/>
        <w:r w:rsidRPr="00935CB3">
          <w:rPr>
            <w:rStyle w:val="ac"/>
            <w:lang w:bidi="en-US"/>
          </w:rPr>
          <w:t>/</w:t>
        </w:r>
        <w:r w:rsidRPr="00935CB3">
          <w:rPr>
            <w:rStyle w:val="ac"/>
            <w:lang w:val="en-US" w:bidi="en-US"/>
          </w:rPr>
          <w:t>blog</w:t>
        </w:r>
        <w:r w:rsidRPr="00935CB3">
          <w:rPr>
            <w:rStyle w:val="ac"/>
            <w:lang w:bidi="en-US"/>
          </w:rPr>
          <w:t>/</w:t>
        </w:r>
        <w:proofErr w:type="spellStart"/>
        <w:r w:rsidRPr="00935CB3">
          <w:rPr>
            <w:rStyle w:val="ac"/>
            <w:lang w:val="en-US" w:bidi="en-US"/>
          </w:rPr>
          <w:t>intervyu</w:t>
        </w:r>
        <w:proofErr w:type="spellEnd"/>
        <w:r w:rsidRPr="00935CB3">
          <w:rPr>
            <w:rStyle w:val="ac"/>
            <w:lang w:bidi="en-US"/>
          </w:rPr>
          <w:t>-</w:t>
        </w:r>
        <w:r w:rsidRPr="00935CB3">
          <w:rPr>
            <w:rStyle w:val="ac"/>
            <w:lang w:val="en-US" w:bidi="en-US"/>
          </w:rPr>
          <w:t>s</w:t>
        </w:r>
        <w:r w:rsidRPr="00935CB3">
          <w:rPr>
            <w:rStyle w:val="ac"/>
            <w:lang w:bidi="en-US"/>
          </w:rPr>
          <w:t>-</w:t>
        </w:r>
        <w:proofErr w:type="spellStart"/>
        <w:r w:rsidRPr="00935CB3">
          <w:rPr>
            <w:rStyle w:val="ac"/>
            <w:lang w:val="en-US" w:bidi="en-US"/>
          </w:rPr>
          <w:t>osnovatelem</w:t>
        </w:r>
        <w:proofErr w:type="spellEnd"/>
        <w:r w:rsidRPr="00935CB3">
          <w:rPr>
            <w:rStyle w:val="ac"/>
            <w:lang w:bidi="en-US"/>
          </w:rPr>
          <w:t>-</w:t>
        </w:r>
        <w:proofErr w:type="spellStart"/>
        <w:r w:rsidRPr="00935CB3">
          <w:rPr>
            <w:rStyle w:val="ac"/>
            <w:lang w:val="en-US" w:bidi="en-US"/>
          </w:rPr>
          <w:t>studii</w:t>
        </w:r>
        <w:proofErr w:type="spellEnd"/>
        <w:r w:rsidRPr="00935CB3">
          <w:rPr>
            <w:rStyle w:val="ac"/>
            <w:lang w:bidi="en-US"/>
          </w:rPr>
          <w:t>-</w:t>
        </w:r>
        <w:proofErr w:type="spellStart"/>
        <w:r w:rsidRPr="00935CB3">
          <w:rPr>
            <w:rStyle w:val="ac"/>
            <w:lang w:val="en-US" w:bidi="en-US"/>
          </w:rPr>
          <w:t>elearning</w:t>
        </w:r>
        <w:proofErr w:type="spellEnd"/>
        <w:r w:rsidRPr="00935CB3">
          <w:rPr>
            <w:rStyle w:val="ac"/>
            <w:lang w:bidi="en-US"/>
          </w:rPr>
          <w:t>/</w:t>
        </w:r>
      </w:hyperlink>
      <w:r w:rsidRPr="00935CB3">
        <w:rPr>
          <w:color w:val="000000"/>
          <w:lang w:bidi="en-US"/>
        </w:rPr>
        <w:tab/>
      </w:r>
      <w:r w:rsidRPr="00935CB3">
        <w:t xml:space="preserve">(дата обращения: 17.05.2025). </w:t>
      </w:r>
    </w:p>
    <w:p w14:paraId="56EBC4E7" w14:textId="59B8E020" w:rsidR="00935CB3" w:rsidRPr="00935CB3" w:rsidRDefault="00935CB3" w:rsidP="00612BBC">
      <w:pPr>
        <w:pStyle w:val="11"/>
        <w:shd w:val="clear" w:color="auto" w:fill="auto"/>
        <w:tabs>
          <w:tab w:val="left" w:pos="1134"/>
        </w:tabs>
        <w:ind w:firstLine="709"/>
        <w:jc w:val="both"/>
      </w:pPr>
      <w:r w:rsidRPr="00935CB3">
        <w:t>27.</w:t>
      </w:r>
      <w:r>
        <w:t xml:space="preserve"> </w:t>
      </w:r>
      <w:r w:rsidRPr="00935CB3">
        <w:t xml:space="preserve">Косенок С.М., Куренкова Т.Н. Цифровая компетентность педагога в условиях формирования цифровой образовательной среды // Гуманитарный научный вестник. 2020. №11. С. 25-30. URL: </w:t>
      </w:r>
      <w:hyperlink r:id="rId18" w:history="1">
        <w:r w:rsidRPr="00935CB3">
          <w:rPr>
            <w:rStyle w:val="ac"/>
          </w:rPr>
          <w:t>http://naukavestnik.ru/doc/2020/11/KosenokKurenkova.pdf</w:t>
        </w:r>
      </w:hyperlink>
      <w:r w:rsidRPr="00935CB3">
        <w:t xml:space="preserve"> (дата обращения: 17.05.2025).</w:t>
      </w:r>
    </w:p>
    <w:p w14:paraId="155B3B31" w14:textId="343DB24F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8755"/>
        </w:tabs>
        <w:ind w:firstLine="709"/>
        <w:jc w:val="both"/>
      </w:pPr>
      <w:r w:rsidRPr="00935CB3">
        <w:t>28.</w:t>
      </w:r>
      <w:r>
        <w:t xml:space="preserve"> </w:t>
      </w:r>
      <w:proofErr w:type="spellStart"/>
      <w:r w:rsidRPr="00935CB3">
        <w:t>Костицын</w:t>
      </w:r>
      <w:proofErr w:type="spellEnd"/>
      <w:r w:rsidRPr="00935CB3">
        <w:t xml:space="preserve"> Н.А. Корпоративное обучение в системе организационного развития </w:t>
      </w:r>
      <w:proofErr w:type="gramStart"/>
      <w:r w:rsidRPr="00935CB3">
        <w:t>предприятия :</w:t>
      </w:r>
      <w:proofErr w:type="gramEnd"/>
      <w:r w:rsidRPr="00935CB3">
        <w:t xml:space="preserve"> автореферат </w:t>
      </w:r>
      <w:proofErr w:type="spellStart"/>
      <w:r w:rsidRPr="00935CB3">
        <w:t>дис</w:t>
      </w:r>
      <w:proofErr w:type="spellEnd"/>
      <w:r w:rsidRPr="00935CB3">
        <w:t xml:space="preserve">. ... кандидата экономических </w:t>
      </w:r>
      <w:proofErr w:type="gramStart"/>
      <w:r w:rsidRPr="00935CB3">
        <w:t>наук :</w:t>
      </w:r>
      <w:proofErr w:type="gramEnd"/>
      <w:r w:rsidRPr="00935CB3">
        <w:t xml:space="preserve"> 08.00.05 / </w:t>
      </w:r>
      <w:proofErr w:type="spellStart"/>
      <w:r w:rsidRPr="00935CB3">
        <w:t>Костицын</w:t>
      </w:r>
      <w:proofErr w:type="spellEnd"/>
      <w:r w:rsidRPr="00935CB3">
        <w:t xml:space="preserve"> Н.А.// - </w:t>
      </w:r>
      <w:r w:rsidRPr="00935CB3">
        <w:rPr>
          <w:lang w:val="en-US" w:bidi="en-US"/>
        </w:rPr>
        <w:t>URL</w:t>
      </w:r>
      <w:r w:rsidRPr="00935CB3">
        <w:rPr>
          <w:lang w:bidi="en-US"/>
        </w:rPr>
        <w:t xml:space="preserve">: </w:t>
      </w:r>
      <w:hyperlink r:id="rId19" w:history="1">
        <w:r w:rsidRPr="00935CB3">
          <w:rPr>
            <w:rStyle w:val="ac"/>
            <w:lang w:bidi="en-US"/>
          </w:rPr>
          <w:t>https://search.rsl.ru/ru/record/01003259233</w:t>
        </w:r>
      </w:hyperlink>
      <w:proofErr w:type="gramStart"/>
      <w:r w:rsidRPr="00935CB3">
        <w:rPr>
          <w:lang w:bidi="en-US"/>
        </w:rPr>
        <w:t xml:space="preserve">   </w:t>
      </w:r>
      <w:r w:rsidRPr="00935CB3">
        <w:t>(</w:t>
      </w:r>
      <w:proofErr w:type="gramEnd"/>
      <w:r w:rsidRPr="00935CB3">
        <w:t xml:space="preserve">дата обращения: 17.05.2025). </w:t>
      </w:r>
    </w:p>
    <w:p w14:paraId="67FA7268" w14:textId="3DEE4EED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8755"/>
        </w:tabs>
        <w:ind w:firstLine="709"/>
        <w:jc w:val="both"/>
      </w:pPr>
      <w:r w:rsidRPr="00935CB3">
        <w:t>29.</w:t>
      </w:r>
      <w:r>
        <w:t xml:space="preserve"> </w:t>
      </w:r>
      <w:r w:rsidRPr="00935CB3">
        <w:t xml:space="preserve">Кузнецов В.В. Корпоративное образование: учеб. пособие для студ. </w:t>
      </w:r>
      <w:proofErr w:type="spellStart"/>
      <w:r w:rsidRPr="00935CB3">
        <w:t>высш</w:t>
      </w:r>
      <w:proofErr w:type="spellEnd"/>
      <w:r w:rsidRPr="00935CB3">
        <w:t xml:space="preserve">. учеб. заведений / </w:t>
      </w:r>
      <w:proofErr w:type="spellStart"/>
      <w:proofErr w:type="gramStart"/>
      <w:r w:rsidRPr="00935CB3">
        <w:t>В.В.Кузнецов</w:t>
      </w:r>
      <w:proofErr w:type="spellEnd"/>
      <w:r w:rsidRPr="00935CB3">
        <w:t>.-</w:t>
      </w:r>
      <w:proofErr w:type="gramEnd"/>
      <w:r w:rsidRPr="00935CB3">
        <w:t xml:space="preserve"> Екатеринбург: Изд-во Рос. гос. проф.-пед. Ун-та, 2010. - 227 с.</w:t>
      </w:r>
    </w:p>
    <w:p w14:paraId="48DC8B1A" w14:textId="36C52CD4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Кузнецов В.В. Корпоративное образование: содержание и сущность // Отечественная и зарубежная педагогика. 2017. </w:t>
      </w:r>
      <w:r w:rsidRPr="00935CB3">
        <w:rPr>
          <w:rFonts w:ascii="Times New Roman" w:eastAsia="TimesNewRoman" w:hAnsi="Times New Roman" w:cs="Times New Roman"/>
          <w:sz w:val="28"/>
          <w:szCs w:val="28"/>
        </w:rPr>
        <w:t xml:space="preserve">Т. 1, </w:t>
      </w:r>
      <w:r w:rsidRPr="00935CB3">
        <w:rPr>
          <w:rFonts w:ascii="Times New Roman" w:hAnsi="Times New Roman" w:cs="Times New Roman"/>
          <w:sz w:val="28"/>
          <w:szCs w:val="28"/>
        </w:rPr>
        <w:t>№1 (35). С</w:t>
      </w:r>
      <w:r w:rsidRPr="00935CB3">
        <w:rPr>
          <w:rFonts w:ascii="Times New Roman" w:eastAsia="TimesNewRoman" w:hAnsi="Times New Roman" w:cs="Times New Roman"/>
          <w:sz w:val="28"/>
          <w:szCs w:val="28"/>
        </w:rPr>
        <w:t xml:space="preserve">. 51–60. </w:t>
      </w:r>
      <w:r w:rsidRPr="00935CB3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0" w:history="1"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https://cyberleninka.ru/article/n/korporativnoe-obrazovanie-soderzhanie-i-suschnost</w:t>
        </w:r>
      </w:hyperlink>
      <w:r w:rsidRPr="00935CB3">
        <w:rPr>
          <w:rFonts w:ascii="Times New Roman" w:hAnsi="Times New Roman" w:cs="Times New Roman"/>
          <w:sz w:val="28"/>
          <w:szCs w:val="28"/>
        </w:rPr>
        <w:t xml:space="preserve"> (дата обращения: 17.05.2025). </w:t>
      </w:r>
    </w:p>
    <w:p w14:paraId="276C5DEC" w14:textId="78DE90A3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935CB3">
        <w:rPr>
          <w:rFonts w:ascii="Times New Roman" w:hAnsi="Times New Roman" w:cs="Times New Roman"/>
          <w:sz w:val="28"/>
          <w:szCs w:val="28"/>
          <w:lang w:eastAsia="ru-RU" w:bidi="ru-RU"/>
        </w:rPr>
        <w:t>31.Куликова С.С., Яковлева О.В. Педагогическое управление в цифровой образовательной среде: вопросы профессиональной подготовки будущих педагогов. / Образование и наука. Том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24, № 2. 2022 / </w:t>
      </w:r>
      <w:r w:rsidRPr="00935CB3">
        <w:rPr>
          <w:rFonts w:ascii="Times New Roman" w:hAnsi="Times New Roman" w:cs="Times New Roman"/>
          <w:sz w:val="28"/>
          <w:szCs w:val="28"/>
          <w:lang w:val="en-US" w:eastAsia="ru-RU" w:bidi="ru-RU"/>
        </w:rPr>
        <w:t>The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  <w:lang w:val="en-US" w:eastAsia="ru-RU" w:bidi="ru-RU"/>
        </w:rPr>
        <w:t>Education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  <w:lang w:val="en-US" w:eastAsia="ru-RU" w:bidi="ru-RU"/>
        </w:rPr>
        <w:t>and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  <w:lang w:val="en-US" w:eastAsia="ru-RU" w:bidi="ru-RU"/>
        </w:rPr>
        <w:t>Science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  <w:lang w:val="en-US" w:eastAsia="ru-RU" w:bidi="ru-RU"/>
        </w:rPr>
        <w:t>Journal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. </w:t>
      </w:r>
      <w:r w:rsidRPr="00935CB3">
        <w:rPr>
          <w:rFonts w:ascii="Times New Roman" w:hAnsi="Times New Roman" w:cs="Times New Roman"/>
          <w:sz w:val="28"/>
          <w:szCs w:val="28"/>
          <w:lang w:val="en-US" w:eastAsia="ru-RU" w:bidi="ru-RU"/>
        </w:rPr>
        <w:t>Vol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. 24, № 2. 2022. </w:t>
      </w:r>
      <w:r w:rsidRPr="00935CB3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Pr="00652F53">
        <w:rPr>
          <w:rFonts w:ascii="Times New Roman" w:hAnsi="Times New Roman" w:cs="Times New Roman"/>
          <w:sz w:val="28"/>
          <w:szCs w:val="28"/>
          <w:lang w:eastAsia="ru-RU" w:bidi="ru-RU"/>
        </w:rPr>
        <w:t>. 48-83.</w:t>
      </w:r>
    </w:p>
    <w:p w14:paraId="035BDB90" w14:textId="23FE4D83" w:rsidR="00935CB3" w:rsidRPr="00935CB3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r w:rsidRPr="00935CB3">
        <w:rPr>
          <w:rFonts w:ascii="Times New Roman" w:hAnsi="Times New Roman" w:cs="Times New Roman"/>
          <w:sz w:val="28"/>
          <w:szCs w:val="28"/>
        </w:rPr>
        <w:t>32.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Ландшеер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В. Концепция 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t>«минимальной компетентности» // Перспективы. Вопросы образования. 1988. - № 1. С. 23-34.</w:t>
      </w:r>
    </w:p>
    <w:p w14:paraId="664A314D" w14:textId="6DF06D29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35CB3">
        <w:rPr>
          <w:rFonts w:ascii="Times New Roman" w:hAnsi="Times New Roman" w:cs="Times New Roman"/>
          <w:sz w:val="28"/>
          <w:szCs w:val="28"/>
        </w:rPr>
        <w:lastRenderedPageBreak/>
        <w:t>33.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>Лебедева М. Б.</w:t>
      </w:r>
      <w:r w:rsidRPr="00935CB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>Модернизация цифровой образовательной среды образовательной организации. / Методические рекомендации по формированию цифровой образовательной среды в образовательной организации / Сост.: Смирнова Е. Н. – СПб: ГБУ ДПО «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СПбЦОКОиИТ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>», 2022. С. 19-28.</w:t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fldChar w:fldCharType="begin"/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instrText>HYPERLINK "https://www.ozon.ru/publisher/flinta-857712/"</w:instrText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fldChar w:fldCharType="separate"/>
      </w:r>
    </w:p>
    <w:p w14:paraId="3C2F334C" w14:textId="20906D9A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1421"/>
        </w:tabs>
        <w:ind w:firstLine="709"/>
        <w:jc w:val="both"/>
      </w:pPr>
      <w:r w:rsidRPr="00935CB3">
        <w:rPr>
          <w:color w:val="000000"/>
          <w:lang w:eastAsia="ru-RU" w:bidi="ru-RU"/>
        </w:rPr>
        <w:fldChar w:fldCharType="end"/>
      </w:r>
      <w:r w:rsidRPr="00935CB3">
        <w:rPr>
          <w:color w:val="000000"/>
          <w:lang w:eastAsia="ru-RU" w:bidi="ru-RU"/>
        </w:rPr>
        <w:t>34.</w:t>
      </w:r>
      <w:r>
        <w:rPr>
          <w:color w:val="000000"/>
          <w:lang w:eastAsia="ru-RU" w:bidi="ru-RU"/>
        </w:rPr>
        <w:t xml:space="preserve"> </w:t>
      </w:r>
      <w:r w:rsidRPr="00935CB3">
        <w:t xml:space="preserve">Леонтьева, Е.Г. Корпоративный университет как модель инновационного корпоративного учебного заведения // </w:t>
      </w:r>
      <w:proofErr w:type="spellStart"/>
      <w:r w:rsidRPr="00935CB3">
        <w:t>Вестн</w:t>
      </w:r>
      <w:proofErr w:type="spellEnd"/>
      <w:r w:rsidRPr="00935CB3">
        <w:t>. Том. гос. ун-та.</w:t>
      </w:r>
      <w:r>
        <w:t xml:space="preserve"> </w:t>
      </w:r>
      <w:r w:rsidRPr="00935CB3">
        <w:t xml:space="preserve">- 2012. - </w:t>
      </w:r>
      <w:proofErr w:type="spellStart"/>
      <w:r w:rsidRPr="00935CB3">
        <w:t>Вып</w:t>
      </w:r>
      <w:proofErr w:type="spellEnd"/>
      <w:r w:rsidRPr="00935CB3">
        <w:t>. 361. - с. 26-30.</w:t>
      </w:r>
    </w:p>
    <w:p w14:paraId="31E70A81" w14:textId="4FD1CF60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1414"/>
        </w:tabs>
        <w:ind w:firstLine="709"/>
        <w:jc w:val="both"/>
      </w:pPr>
      <w:r w:rsidRPr="00935CB3">
        <w:t>35.</w:t>
      </w:r>
      <w:r>
        <w:t xml:space="preserve"> </w:t>
      </w:r>
      <w:r w:rsidRPr="00935CB3">
        <w:t>Литвиненко Р.А., Лукичев А.А. Дополнительная профессиональная программа повышения квалификации «</w:t>
      </w:r>
      <w:hyperlink r:id="rId21" w:history="1">
        <w:r w:rsidRPr="00935CB3">
          <w:rPr>
            <w:rStyle w:val="ac"/>
            <w:color w:val="000000"/>
            <w:u w:val="none"/>
          </w:rPr>
          <w:t>Цифровая мастерская педагога: реализация образовательных программ с использованием электронного обучения и дистанционных образовательных технологий</w:t>
        </w:r>
      </w:hyperlink>
      <w:r w:rsidRPr="00935CB3">
        <w:rPr>
          <w:color w:val="000000"/>
        </w:rPr>
        <w:t xml:space="preserve">» - </w:t>
      </w:r>
      <w:r w:rsidRPr="00935CB3">
        <w:rPr>
          <w:color w:val="000000"/>
          <w:lang w:val="en-US"/>
        </w:rPr>
        <w:t>URL</w:t>
      </w:r>
      <w:r w:rsidRPr="00935CB3">
        <w:t xml:space="preserve">: </w:t>
      </w:r>
      <w:hyperlink r:id="rId22" w:history="1">
        <w:r w:rsidRPr="00935CB3">
          <w:rPr>
            <w:rStyle w:val="ac"/>
          </w:rPr>
          <w:t>https://dppo.apkpro.ru/bank/detail/14500</w:t>
        </w:r>
      </w:hyperlink>
      <w:r w:rsidRPr="00935CB3">
        <w:t xml:space="preserve"> (дата обращения: 17.05.2025). </w:t>
      </w:r>
    </w:p>
    <w:p w14:paraId="078ABDD3" w14:textId="3F0D69CC" w:rsidR="00935CB3" w:rsidRPr="00935CB3" w:rsidRDefault="00935CB3" w:rsidP="00612BBC">
      <w:pPr>
        <w:pStyle w:val="11"/>
        <w:shd w:val="clear" w:color="auto" w:fill="auto"/>
        <w:tabs>
          <w:tab w:val="left" w:pos="1134"/>
          <w:tab w:val="left" w:pos="1414"/>
        </w:tabs>
        <w:ind w:firstLine="709"/>
        <w:jc w:val="both"/>
      </w:pPr>
      <w:r w:rsidRPr="00935CB3">
        <w:t>36.</w:t>
      </w:r>
      <w:r>
        <w:t xml:space="preserve"> </w:t>
      </w:r>
      <w:proofErr w:type="spellStart"/>
      <w:r w:rsidRPr="00935CB3">
        <w:t>Масалимова</w:t>
      </w:r>
      <w:proofErr w:type="spellEnd"/>
      <w:r w:rsidRPr="00935CB3">
        <w:t xml:space="preserve"> А.Р. Становление и развитие корпоративного образования в России и за рубежом: учебное пособие / А.Р. </w:t>
      </w:r>
      <w:proofErr w:type="spellStart"/>
      <w:r w:rsidRPr="00935CB3">
        <w:t>Масалимова</w:t>
      </w:r>
      <w:proofErr w:type="spellEnd"/>
      <w:r w:rsidRPr="00935CB3">
        <w:t>. – Казань: «Печать-Сервис-XXI век», 2022. – 113 с.</w:t>
      </w:r>
    </w:p>
    <w:p w14:paraId="242CFC18" w14:textId="33FFA228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>Методические рекомендации по формированию цифровой образовательной среды в образовательной организации / Сост.: Смирнова Е. Н. – СПб: ГБУ ДПО «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СПбЦОКОиИТ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>», 2022 – 71 с.</w:t>
      </w:r>
    </w:p>
    <w:p w14:paraId="589D3CFE" w14:textId="28F95360" w:rsidR="00935CB3" w:rsidRPr="00935CB3" w:rsidRDefault="00935CB3" w:rsidP="00612BB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38.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35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Макгрегор Д. Человеческий фактор и производство // Социологические исследования, 1995, № 1, с. 146-151.</w:t>
      </w:r>
    </w:p>
    <w:p w14:paraId="2339C720" w14:textId="77777777" w:rsidR="00935CB3" w:rsidRPr="00935CB3" w:rsidRDefault="00935CB3" w:rsidP="00612BBC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CB3">
        <w:rPr>
          <w:rFonts w:ascii="Times New Roman" w:hAnsi="Times New Roman" w:cs="Times New Roman"/>
          <w:sz w:val="28"/>
          <w:szCs w:val="28"/>
        </w:rPr>
        <w:t>Минзов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А.С. Высшее профессиональное и корпоративное образование: парадигма взаимного влияния. -М.: Издательский дом МЭИ, 2008. - 148 с. </w:t>
      </w:r>
    </w:p>
    <w:p w14:paraId="035C1022" w14:textId="77777777" w:rsidR="00D72651" w:rsidRPr="00935CB3" w:rsidRDefault="00935CB3" w:rsidP="00612BBC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ind w:left="0" w:firstLine="709"/>
        <w:jc w:val="both"/>
      </w:pPr>
      <w:r w:rsidRPr="00D72651">
        <w:rPr>
          <w:color w:val="333333"/>
        </w:rPr>
        <w:t xml:space="preserve">Мироненко Е. А. Применение электронных учебных курсов в обучении // Молодой ученый. — 2021. — № 18 (360). — С. 344-346. — URL: </w:t>
      </w:r>
      <w:hyperlink r:id="rId23" w:history="1">
        <w:r w:rsidRPr="00935CB3">
          <w:rPr>
            <w:rStyle w:val="ac"/>
          </w:rPr>
          <w:t>https://moluch.ru/archive/360/80492/</w:t>
        </w:r>
      </w:hyperlink>
      <w:r w:rsidRPr="00D72651">
        <w:rPr>
          <w:color w:val="333333"/>
        </w:rPr>
        <w:t xml:space="preserve">  </w:t>
      </w:r>
      <w:r w:rsidR="00D72651" w:rsidRPr="00935CB3">
        <w:t>(дата обращения: 17.</w:t>
      </w:r>
      <w:r w:rsidR="00D72651">
        <w:t>05</w:t>
      </w:r>
      <w:r w:rsidR="00D72651" w:rsidRPr="00935CB3">
        <w:t>.202</w:t>
      </w:r>
      <w:r w:rsidR="00D72651">
        <w:t>5</w:t>
      </w:r>
      <w:r w:rsidR="00D72651" w:rsidRPr="00935CB3">
        <w:t>).</w:t>
      </w:r>
    </w:p>
    <w:p w14:paraId="22E9184A" w14:textId="77777777" w:rsidR="00D72651" w:rsidRPr="00935CB3" w:rsidRDefault="00935CB3" w:rsidP="00612BBC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ind w:left="0" w:firstLine="709"/>
        <w:jc w:val="both"/>
      </w:pPr>
      <w:r w:rsidRPr="00D72651">
        <w:t>Модель корпоративного обучения [Электронный ресурс]/ М.: - Портал АНО ДПО «Корпоративный университет Сбербанка», 20</w:t>
      </w:r>
      <w:r w:rsidR="00D72651">
        <w:t>24</w:t>
      </w:r>
      <w:r w:rsidRPr="00D72651">
        <w:t xml:space="preserve">: - </w:t>
      </w:r>
      <w:r w:rsidRPr="00D72651">
        <w:rPr>
          <w:lang w:val="en-US" w:bidi="en-US"/>
        </w:rPr>
        <w:t>URL</w:t>
      </w:r>
      <w:r w:rsidRPr="00D72651">
        <w:rPr>
          <w:lang w:bidi="en-US"/>
        </w:rPr>
        <w:t xml:space="preserve">: </w:t>
      </w:r>
      <w:hyperlink r:id="rId24" w:history="1">
        <w:r w:rsidR="00D72651" w:rsidRPr="00B05C73">
          <w:rPr>
            <w:rStyle w:val="ac"/>
          </w:rPr>
          <w:t>https://sberuniversity.ru/</w:t>
        </w:r>
      </w:hyperlink>
      <w:r w:rsidR="00D72651">
        <w:t xml:space="preserve"> </w:t>
      </w:r>
      <w:r w:rsidR="00696E98">
        <w:t xml:space="preserve"> </w:t>
      </w:r>
      <w:r w:rsidR="00D72651" w:rsidRPr="00935CB3">
        <w:t>(дата обращения: 17.</w:t>
      </w:r>
      <w:r w:rsidR="00D72651">
        <w:t>05</w:t>
      </w:r>
      <w:r w:rsidR="00D72651" w:rsidRPr="00935CB3">
        <w:t>.202</w:t>
      </w:r>
      <w:r w:rsidR="00D72651">
        <w:t>5</w:t>
      </w:r>
      <w:r w:rsidR="00D72651" w:rsidRPr="00935CB3">
        <w:t>).</w:t>
      </w:r>
    </w:p>
    <w:p w14:paraId="1412DDCA" w14:textId="0113F1E7" w:rsidR="00935CB3" w:rsidRPr="00D72651" w:rsidRDefault="00935CB3" w:rsidP="00612BBC">
      <w:pPr>
        <w:pStyle w:val="a7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651">
        <w:rPr>
          <w:rFonts w:ascii="Times New Roman" w:hAnsi="Times New Roman" w:cs="Times New Roman"/>
          <w:sz w:val="28"/>
          <w:szCs w:val="28"/>
        </w:rPr>
        <w:lastRenderedPageBreak/>
        <w:t>Мылова И.Б. Цифровая трансформация современного образования: учебное пособие. - СПБ: АППО, 2023. – 110 с.</w:t>
      </w:r>
    </w:p>
    <w:p w14:paraId="6FCB8CFC" w14:textId="2C5A6F28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43.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Мылова, И. Б. О реализации национального проекта «Цифровая образовательная среда» / И. Б. Мылова // Академический </w:t>
      </w:r>
      <w:proofErr w:type="gramStart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вестник :</w:t>
      </w:r>
      <w:proofErr w:type="gramEnd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науч. журн. СПб АППО. - 2020. - </w:t>
      </w:r>
      <w:proofErr w:type="spellStart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Вып</w:t>
      </w:r>
      <w:proofErr w:type="spellEnd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1 (47). - С. 33-36.</w:t>
      </w:r>
    </w:p>
    <w:p w14:paraId="6EEC94F5" w14:textId="38E38F30" w:rsidR="00935CB3" w:rsidRPr="00935CB3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E98">
        <w:rPr>
          <w:rFonts w:ascii="Times New Roman" w:hAnsi="Times New Roman" w:cs="Times New Roman"/>
          <w:iCs/>
          <w:color w:val="000000"/>
          <w:sz w:val="28"/>
          <w:szCs w:val="28"/>
        </w:rPr>
        <w:t>44. Мыльникова</w:t>
      </w:r>
      <w:r w:rsidRPr="00935C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С. А. 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t>Корпоративное обучение как способ организации повышения квалифика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softHyphen/>
        <w:t>ции профессорско-преподавательского состава в условиях интеграционных процессов в об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разовании: </w:t>
      </w:r>
      <w:proofErr w:type="spellStart"/>
      <w:r w:rsidRPr="00935CB3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935CB3">
        <w:rPr>
          <w:rFonts w:ascii="Times New Roman" w:hAnsi="Times New Roman" w:cs="Times New Roman"/>
          <w:color w:val="000000"/>
          <w:sz w:val="28"/>
          <w:szCs w:val="28"/>
        </w:rPr>
        <w:t>. … канд. пед. наук. СПб., 2009. - 200 с.</w:t>
      </w:r>
    </w:p>
    <w:p w14:paraId="31C78149" w14:textId="77777777" w:rsidR="00696E98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45.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Набиева Ю.А. Методы оценки эффективности корпоративного обучения в организациях //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Universum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: психология и </w:t>
      </w:r>
      <w:proofErr w:type="gramStart"/>
      <w:r w:rsidRPr="00935CB3">
        <w:rPr>
          <w:rFonts w:ascii="Times New Roman" w:hAnsi="Times New Roman" w:cs="Times New Roman"/>
          <w:sz w:val="28"/>
          <w:szCs w:val="28"/>
        </w:rPr>
        <w:t>образование :</w:t>
      </w:r>
      <w:proofErr w:type="gramEnd"/>
      <w:r w:rsidRPr="00935CB3">
        <w:rPr>
          <w:rFonts w:ascii="Times New Roman" w:hAnsi="Times New Roman" w:cs="Times New Roman"/>
          <w:sz w:val="28"/>
          <w:szCs w:val="28"/>
        </w:rPr>
        <w:t xml:space="preserve"> электрон. научн. журн. 2024. 11(125). - URL:</w:t>
      </w:r>
    </w:p>
    <w:p w14:paraId="1C3686EA" w14:textId="59723261" w:rsidR="00935CB3" w:rsidRPr="00D72651" w:rsidRDefault="00D72651" w:rsidP="00612BBC">
      <w:pPr>
        <w:pStyle w:val="11"/>
        <w:shd w:val="clear" w:color="auto" w:fill="auto"/>
        <w:tabs>
          <w:tab w:val="left" w:pos="1134"/>
        </w:tabs>
        <w:ind w:firstLine="709"/>
        <w:jc w:val="both"/>
      </w:pPr>
      <w:hyperlink r:id="rId25" w:history="1">
        <w:r w:rsidRPr="00B05C73">
          <w:rPr>
            <w:rStyle w:val="ac"/>
          </w:rPr>
          <w:t>https://7universum.com/ru/psy/archive/item/18563</w:t>
        </w:r>
      </w:hyperlink>
      <w:r w:rsidR="00935CB3" w:rsidRPr="00935CB3">
        <w:t xml:space="preserve"> </w:t>
      </w:r>
      <w:r w:rsidRPr="00935CB3">
        <w:t>(дата обращения: 17.</w:t>
      </w:r>
      <w:r>
        <w:t>05</w:t>
      </w:r>
      <w:r w:rsidRPr="00935CB3">
        <w:t>.202</w:t>
      </w:r>
      <w:r>
        <w:t>5</w:t>
      </w:r>
      <w:r w:rsidRPr="00935CB3">
        <w:t>).</w:t>
      </w:r>
    </w:p>
    <w:p w14:paraId="72E28F67" w14:textId="4218E320" w:rsidR="00935CB3" w:rsidRPr="00935CB3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46.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Нестерова О. В.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Handbook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по дисциплине «Организация корпоративного обучения», программа магистерской подготовки по направлению «Управление человеческими ресурсами», Москва 2010. – 48 с.</w:t>
      </w:r>
    </w:p>
    <w:p w14:paraId="54D5A607" w14:textId="2950F43A" w:rsidR="00935CB3" w:rsidRPr="00696E98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47.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Новик Н.Н. Организация цифровой </w:t>
      </w:r>
      <w:proofErr w:type="gramStart"/>
      <w:r w:rsidRPr="00935CB3">
        <w:rPr>
          <w:rFonts w:ascii="Times New Roman" w:hAnsi="Times New Roman" w:cs="Times New Roman"/>
          <w:sz w:val="28"/>
          <w:szCs w:val="28"/>
        </w:rPr>
        <w:t>среды :</w:t>
      </w:r>
      <w:proofErr w:type="gramEnd"/>
      <w:r w:rsidRPr="00935CB3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Н.Н. Новик. – Казань: Казан. ун-т, 2022. – 87 с.</w:t>
      </w:r>
    </w:p>
    <w:p w14:paraId="334B463C" w14:textId="32A1D61B" w:rsidR="00935CB3" w:rsidRPr="00696E98" w:rsidRDefault="00935CB3" w:rsidP="00612BBC">
      <w:pPr>
        <w:pStyle w:val="11"/>
        <w:shd w:val="clear" w:color="auto" w:fill="auto"/>
        <w:tabs>
          <w:tab w:val="left" w:pos="1134"/>
        </w:tabs>
        <w:ind w:firstLine="709"/>
        <w:jc w:val="both"/>
      </w:pPr>
      <w:r w:rsidRPr="00935CB3">
        <w:t>48.</w:t>
      </w:r>
      <w:r w:rsidR="00696E98">
        <w:t xml:space="preserve"> </w:t>
      </w:r>
      <w:r w:rsidRPr="00935CB3">
        <w:t xml:space="preserve">Образовательная платформа «Российская электронная школа» [Электронный ресурс] - URL: </w:t>
      </w:r>
      <w:hyperlink r:id="rId26" w:history="1">
        <w:r w:rsidR="00696E98" w:rsidRPr="00B05C73">
          <w:rPr>
            <w:rStyle w:val="ac"/>
          </w:rPr>
          <w:t>https://resh.edu.ru/</w:t>
        </w:r>
      </w:hyperlink>
      <w:r w:rsidR="00696E98">
        <w:t xml:space="preserve"> </w:t>
      </w:r>
      <w:r w:rsidRPr="00935CB3">
        <w:t xml:space="preserve">(дата обращения: 17.05.2025). </w:t>
      </w:r>
    </w:p>
    <w:p w14:paraId="43F7022E" w14:textId="74A958E0" w:rsidR="00935CB3" w:rsidRPr="00696E98" w:rsidRDefault="00935CB3" w:rsidP="00612BBC">
      <w:pPr>
        <w:pStyle w:val="a7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Певзнер М. Н., </w:t>
      </w:r>
      <w:proofErr w:type="spellStart"/>
      <w:r w:rsidRPr="00935CB3">
        <w:rPr>
          <w:rFonts w:ascii="Times New Roman" w:hAnsi="Times New Roman" w:cs="Times New Roman"/>
          <w:iCs/>
          <w:color w:val="000000"/>
          <w:sz w:val="28"/>
          <w:szCs w:val="28"/>
        </w:rPr>
        <w:t>Грауманн</w:t>
      </w:r>
      <w:proofErr w:type="spellEnd"/>
      <w:r w:rsidRPr="00935C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О., Петряков П. А. </w:t>
      </w:r>
      <w:r w:rsidRPr="00935CB3">
        <w:rPr>
          <w:rFonts w:ascii="Times New Roman" w:hAnsi="Times New Roman" w:cs="Times New Roman"/>
          <w:color w:val="000000"/>
          <w:sz w:val="28"/>
          <w:szCs w:val="28"/>
        </w:rPr>
        <w:t>Корпоративная педагогика: Учеб. пос. Великий Новгород: НовГУ им. Ярослава Мудрого, 2010. - 459 с.</w:t>
      </w:r>
    </w:p>
    <w:p w14:paraId="761B6943" w14:textId="0196213D" w:rsidR="00935CB3" w:rsidRPr="00D72651" w:rsidRDefault="00935CB3" w:rsidP="00612BBC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ind w:left="0" w:firstLine="709"/>
        <w:jc w:val="both"/>
      </w:pPr>
      <w:r w:rsidRPr="00696E98">
        <w:rPr>
          <w:color w:val="000000"/>
          <w:lang w:eastAsia="ru-RU" w:bidi="ru-RU"/>
        </w:rPr>
        <w:t>50.</w:t>
      </w:r>
      <w:r w:rsidR="00696E98">
        <w:rPr>
          <w:color w:val="000000"/>
          <w:lang w:eastAsia="ru-RU" w:bidi="ru-RU"/>
        </w:rPr>
        <w:t xml:space="preserve"> </w:t>
      </w:r>
      <w:r w:rsidRPr="00696E98">
        <w:rPr>
          <w:color w:val="000000"/>
          <w:lang w:eastAsia="ru-RU" w:bidi="ru-RU"/>
        </w:rPr>
        <w:t>Петросян А.Р. О</w:t>
      </w:r>
      <w:r w:rsidRPr="00696E98">
        <w:rPr>
          <w:lang w:eastAsia="ru-RU" w:bidi="ru-RU"/>
        </w:rPr>
        <w:t>собенности цифровой образовательной среды для</w:t>
      </w:r>
      <w:r w:rsidR="00D72651">
        <w:rPr>
          <w:lang w:eastAsia="ru-RU" w:bidi="ru-RU"/>
        </w:rPr>
        <w:t xml:space="preserve"> </w:t>
      </w:r>
      <w:r w:rsidRPr="00696E98">
        <w:rPr>
          <w:lang w:eastAsia="ru-RU" w:bidi="ru-RU"/>
        </w:rPr>
        <w:t>формирования профессионально важных качеств будущего</w:t>
      </w:r>
      <w:r w:rsidRPr="00696E98">
        <w:rPr>
          <w:lang w:eastAsia="ru-RU" w:bidi="ru-RU"/>
        </w:rPr>
        <w:br/>
        <w:t>педагога</w:t>
      </w:r>
      <w:r w:rsidRPr="00935CB3">
        <w:rPr>
          <w:lang w:eastAsia="ru-RU" w:bidi="ru-RU"/>
        </w:rPr>
        <w:t xml:space="preserve">. / "Экономика и социум" №11(102) 2022. – </w:t>
      </w:r>
      <w:r w:rsidRPr="00935CB3">
        <w:rPr>
          <w:lang w:val="en-US" w:eastAsia="ru-RU" w:bidi="ru-RU"/>
        </w:rPr>
        <w:t>URL</w:t>
      </w:r>
      <w:r w:rsidRPr="00935CB3">
        <w:rPr>
          <w:lang w:eastAsia="ru-RU" w:bidi="ru-RU"/>
        </w:rPr>
        <w:t xml:space="preserve">: </w:t>
      </w:r>
      <w:hyperlink r:id="rId27" w:history="1">
        <w:r w:rsidRPr="00935CB3">
          <w:rPr>
            <w:rStyle w:val="ac"/>
            <w:lang w:val="en-US" w:bidi="en-US"/>
          </w:rPr>
          <w:t>www</w:t>
        </w:r>
        <w:r w:rsidRPr="00935CB3">
          <w:rPr>
            <w:rStyle w:val="ac"/>
            <w:lang w:bidi="en-US"/>
          </w:rPr>
          <w:t>.</w:t>
        </w:r>
        <w:proofErr w:type="spellStart"/>
        <w:r w:rsidRPr="00935CB3">
          <w:rPr>
            <w:rStyle w:val="ac"/>
            <w:lang w:val="en-US" w:bidi="en-US"/>
          </w:rPr>
          <w:t>iupr</w:t>
        </w:r>
        <w:proofErr w:type="spellEnd"/>
        <w:r w:rsidRPr="00935CB3">
          <w:rPr>
            <w:rStyle w:val="ac"/>
            <w:lang w:bidi="en-US"/>
          </w:rPr>
          <w:t>.</w:t>
        </w:r>
        <w:proofErr w:type="spellStart"/>
        <w:r w:rsidRPr="00935CB3">
          <w:rPr>
            <w:rStyle w:val="ac"/>
            <w:lang w:val="en-US" w:bidi="en-US"/>
          </w:rPr>
          <w:t>ru</w:t>
        </w:r>
        <w:proofErr w:type="spellEnd"/>
      </w:hyperlink>
      <w:r w:rsidR="00D72651">
        <w:t xml:space="preserve"> </w:t>
      </w:r>
      <w:r w:rsidR="00D72651" w:rsidRPr="00935CB3">
        <w:t>(дата обращения: 17.</w:t>
      </w:r>
      <w:r w:rsidR="00D72651">
        <w:t>05</w:t>
      </w:r>
      <w:r w:rsidR="00D72651" w:rsidRPr="00935CB3">
        <w:t>.202</w:t>
      </w:r>
      <w:r w:rsidR="00D72651">
        <w:t>5</w:t>
      </w:r>
      <w:r w:rsidR="00D72651" w:rsidRPr="00935CB3">
        <w:t>).</w:t>
      </w:r>
    </w:p>
    <w:p w14:paraId="3EC3A951" w14:textId="23954D55" w:rsidR="00935CB3" w:rsidRPr="00696E98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E98">
        <w:rPr>
          <w:rFonts w:ascii="Times New Roman" w:hAnsi="Times New Roman" w:cs="Times New Roman"/>
          <w:sz w:val="28"/>
          <w:szCs w:val="28"/>
        </w:rPr>
        <w:lastRenderedPageBreak/>
        <w:t>51.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696E98">
        <w:rPr>
          <w:rFonts w:ascii="Times New Roman" w:hAnsi="Times New Roman" w:cs="Times New Roman"/>
          <w:sz w:val="28"/>
          <w:szCs w:val="28"/>
        </w:rPr>
        <w:t xml:space="preserve">Применение цифровых образовательных ресурсов на современном </w:t>
      </w:r>
      <w:proofErr w:type="gramStart"/>
      <w:r w:rsidRPr="00696E98">
        <w:rPr>
          <w:rFonts w:ascii="Times New Roman" w:hAnsi="Times New Roman" w:cs="Times New Roman"/>
          <w:sz w:val="28"/>
          <w:szCs w:val="28"/>
        </w:rPr>
        <w:t>уроке :</w:t>
      </w:r>
      <w:proofErr w:type="gramEnd"/>
      <w:r w:rsidRPr="00696E98">
        <w:rPr>
          <w:rFonts w:ascii="Times New Roman" w:hAnsi="Times New Roman" w:cs="Times New Roman"/>
          <w:sz w:val="28"/>
          <w:szCs w:val="28"/>
        </w:rPr>
        <w:t xml:space="preserve"> метод. пособие / М. Б. Лебедева</w:t>
      </w:r>
      <w:r w:rsidRPr="00935CB3">
        <w:rPr>
          <w:rFonts w:ascii="Times New Roman" w:hAnsi="Times New Roman" w:cs="Times New Roman"/>
          <w:sz w:val="28"/>
          <w:szCs w:val="28"/>
        </w:rPr>
        <w:t>, М. А. Горюнова. – СПб.: ЛОИРО, 2019. – 127 с.</w:t>
      </w:r>
    </w:p>
    <w:p w14:paraId="73436B1B" w14:textId="02285246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52.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Природова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О.Ф., Данилова А.В., Моргун А.Н. </w:t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Структура цифровой образовательной среды: нормативно-</w:t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правовые и методические аспекты // Педагогика и психология образования, 2020-№1. С. 9-30</w:t>
      </w:r>
    </w:p>
    <w:p w14:paraId="2F8709A0" w14:textId="4A8F8DCC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E98">
        <w:rPr>
          <w:rFonts w:ascii="Times New Roman" w:hAnsi="Times New Roman" w:cs="Times New Roman"/>
          <w:sz w:val="28"/>
          <w:szCs w:val="28"/>
        </w:rPr>
        <w:t>53.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696E98">
        <w:rPr>
          <w:rFonts w:ascii="Times New Roman" w:hAnsi="Times New Roman" w:cs="Times New Roman"/>
          <w:sz w:val="28"/>
          <w:szCs w:val="28"/>
        </w:rPr>
        <w:t>Седельников С.В. Система корпоративного обучения как стратегия профессионального роста специалиста. Проблемы</w:t>
      </w:r>
      <w:r w:rsidRPr="00935CB3">
        <w:rPr>
          <w:rFonts w:ascii="Times New Roman" w:hAnsi="Times New Roman" w:cs="Times New Roman"/>
          <w:sz w:val="28"/>
          <w:szCs w:val="28"/>
        </w:rPr>
        <w:t xml:space="preserve"> современного педагогического образования. 2024, №3. С. 323-328.</w:t>
      </w:r>
    </w:p>
    <w:p w14:paraId="35C9C0A6" w14:textId="003F9C09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54.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</w:t>
      </w:r>
      <w:hyperlink r:id="rId28" w:history="1"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https://resh.edu.ru/</w:t>
        </w:r>
      </w:hyperlink>
      <w:r w:rsidRPr="00935CB3">
        <w:rPr>
          <w:rFonts w:ascii="Times New Roman" w:hAnsi="Times New Roman" w:cs="Times New Roman"/>
          <w:sz w:val="28"/>
          <w:szCs w:val="28"/>
        </w:rPr>
        <w:t xml:space="preserve"> (дата обращения: 17.05.2025).</w:t>
      </w:r>
    </w:p>
    <w:p w14:paraId="09264E8C" w14:textId="77777777" w:rsidR="00696E98" w:rsidRDefault="00935CB3" w:rsidP="00612BB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55.</w:t>
      </w:r>
      <w:r w:rsidR="00696E9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Стажировки в «Видео Интернешнл»</w:t>
      </w:r>
    </w:p>
    <w:p w14:paraId="7B745E2F" w14:textId="3AFF635E" w:rsidR="00935CB3" w:rsidRPr="00935CB3" w:rsidRDefault="00935CB3" w:rsidP="00612BB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9" w:history="1">
        <w:r w:rsidRPr="00935CB3">
          <w:rPr>
            <w:rStyle w:val="ac"/>
            <w:rFonts w:ascii="Times New Roman" w:hAnsi="Times New Roman" w:cs="Times New Roman"/>
            <w:sz w:val="28"/>
            <w:szCs w:val="28"/>
            <w:lang w:eastAsia="ru-RU" w:bidi="ru-RU"/>
          </w:rPr>
          <w:t>https://axes.pro/files/materials/56.pdf</w:t>
        </w:r>
      </w:hyperlink>
      <w:proofErr w:type="gramStart"/>
      <w:r w:rsidRPr="00935C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Pr="00935C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35CB3">
        <w:rPr>
          <w:rFonts w:ascii="Times New Roman" w:hAnsi="Times New Roman" w:cs="Times New Roman"/>
          <w:sz w:val="28"/>
          <w:szCs w:val="28"/>
        </w:rPr>
        <w:t>дата обращения: 17.05.2025).</w:t>
      </w:r>
    </w:p>
    <w:p w14:paraId="3F88A853" w14:textId="77777777" w:rsidR="00D72651" w:rsidRPr="00D72651" w:rsidRDefault="00935CB3" w:rsidP="00612BBC">
      <w:pPr>
        <w:pStyle w:val="11"/>
        <w:shd w:val="clear" w:color="auto" w:fill="auto"/>
        <w:tabs>
          <w:tab w:val="left" w:pos="1134"/>
        </w:tabs>
        <w:ind w:left="709" w:firstLine="709"/>
        <w:jc w:val="both"/>
      </w:pPr>
      <w:r w:rsidRPr="00935CB3">
        <w:rPr>
          <w:color w:val="000000"/>
          <w:lang w:eastAsia="ru-RU" w:bidi="ru-RU"/>
        </w:rPr>
        <w:t>56.</w:t>
      </w:r>
      <w:r w:rsidR="00696E98">
        <w:rPr>
          <w:color w:val="000000"/>
          <w:lang w:eastAsia="ru-RU" w:bidi="ru-RU"/>
        </w:rPr>
        <w:t xml:space="preserve"> </w:t>
      </w:r>
      <w:proofErr w:type="spellStart"/>
      <w:r w:rsidRPr="00935CB3">
        <w:rPr>
          <w:color w:val="000000"/>
          <w:lang w:eastAsia="ru-RU" w:bidi="ru-RU"/>
        </w:rPr>
        <w:t>Технопедия</w:t>
      </w:r>
      <w:proofErr w:type="spellEnd"/>
      <w:r w:rsidRPr="00935CB3">
        <w:rPr>
          <w:color w:val="000000"/>
          <w:lang w:eastAsia="ru-RU" w:bidi="ru-RU"/>
        </w:rPr>
        <w:t xml:space="preserve">. </w:t>
      </w:r>
      <w:r w:rsidRPr="00935CB3">
        <w:rPr>
          <w:color w:val="000000"/>
        </w:rPr>
        <w:t>URL:</w:t>
      </w:r>
    </w:p>
    <w:p w14:paraId="6197C147" w14:textId="0C6C001A" w:rsidR="00D72651" w:rsidRPr="00935CB3" w:rsidRDefault="00BD6C20" w:rsidP="00612BBC">
      <w:pPr>
        <w:pStyle w:val="11"/>
        <w:shd w:val="clear" w:color="auto" w:fill="auto"/>
        <w:tabs>
          <w:tab w:val="left" w:pos="1134"/>
        </w:tabs>
        <w:ind w:firstLine="709"/>
        <w:jc w:val="both"/>
      </w:pPr>
      <w:hyperlink r:id="rId30" w:history="1">
        <w:r w:rsidRPr="00B05C73">
          <w:rPr>
            <w:rStyle w:val="ac"/>
          </w:rPr>
          <w:t xml:space="preserve"> https://www.techopedia.com/definition/604/digital-definition </w:t>
        </w:r>
      </w:hyperlink>
      <w:r w:rsidR="00935CB3" w:rsidRPr="00935CB3">
        <w:rPr>
          <w:color w:val="000000"/>
          <w:lang w:eastAsia="ru-RU" w:bidi="ru-RU"/>
        </w:rPr>
        <w:t>(</w:t>
      </w:r>
      <w:r w:rsidR="00D72651" w:rsidRPr="00935CB3">
        <w:t>дата обращения: 17.</w:t>
      </w:r>
      <w:r w:rsidR="00D72651">
        <w:t>05</w:t>
      </w:r>
      <w:r w:rsidR="00D72651" w:rsidRPr="00935CB3">
        <w:t>.202</w:t>
      </w:r>
      <w:r w:rsidR="00D72651">
        <w:t>5</w:t>
      </w:r>
      <w:r w:rsidR="00D72651" w:rsidRPr="00935CB3">
        <w:t>).</w:t>
      </w:r>
    </w:p>
    <w:p w14:paraId="523294CD" w14:textId="15DEAF2A" w:rsidR="00935CB3" w:rsidRPr="00935CB3" w:rsidRDefault="00935CB3" w:rsidP="00612BBC">
      <w:pPr>
        <w:pStyle w:val="11"/>
        <w:shd w:val="clear" w:color="auto" w:fill="auto"/>
        <w:tabs>
          <w:tab w:val="left" w:pos="735"/>
          <w:tab w:val="left" w:pos="1134"/>
        </w:tabs>
        <w:ind w:firstLine="709"/>
        <w:jc w:val="both"/>
      </w:pPr>
      <w:r w:rsidRPr="00935CB3">
        <w:rPr>
          <w:color w:val="000000"/>
          <w:lang w:eastAsia="ru-RU" w:bidi="ru-RU"/>
        </w:rPr>
        <w:t>57.</w:t>
      </w:r>
      <w:r w:rsidR="00696E98">
        <w:rPr>
          <w:color w:val="000000"/>
          <w:lang w:eastAsia="ru-RU" w:bidi="ru-RU"/>
        </w:rPr>
        <w:t xml:space="preserve"> </w:t>
      </w:r>
      <w:r w:rsidRPr="00935CB3">
        <w:rPr>
          <w:color w:val="000000"/>
          <w:lang w:eastAsia="ru-RU" w:bidi="ru-RU"/>
        </w:rPr>
        <w:t>Цифровая образовательная среда школы: педагогический подход к конструированию / Мылова И.Б. // Академический вестник. Вестник Санкт-Петербургской академии постдипломного педагогического образования. 2021.</w:t>
      </w:r>
      <w:hyperlink r:id="rId31" w:history="1">
        <w:r w:rsidRPr="00935CB3">
          <w:rPr>
            <w:color w:val="000000"/>
            <w:lang w:eastAsia="ru-RU" w:bidi="ru-RU"/>
          </w:rPr>
          <w:t xml:space="preserve"> № 1 (51).</w:t>
        </w:r>
      </w:hyperlink>
      <w:r w:rsidRPr="00935CB3">
        <w:rPr>
          <w:color w:val="000000"/>
          <w:lang w:eastAsia="ru-RU" w:bidi="ru-RU"/>
        </w:rPr>
        <w:t xml:space="preserve"> С. 66-72.</w:t>
      </w:r>
    </w:p>
    <w:p w14:paraId="793BA1C6" w14:textId="315D4E3B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58.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ФГИС (ЦОС) «Моя школа» [Электронный ресурс] - URL: </w:t>
      </w:r>
      <w:hyperlink r:id="rId32" w:history="1">
        <w:r w:rsidRPr="00935CB3">
          <w:rPr>
            <w:rStyle w:val="ac"/>
            <w:rFonts w:ascii="Times New Roman" w:hAnsi="Times New Roman" w:cs="Times New Roman"/>
            <w:sz w:val="28"/>
            <w:szCs w:val="28"/>
          </w:rPr>
          <w:t>https://myschool.edu.ru/</w:t>
        </w:r>
      </w:hyperlink>
      <w:r w:rsidRPr="00935CB3">
        <w:rPr>
          <w:rFonts w:ascii="Times New Roman" w:hAnsi="Times New Roman" w:cs="Times New Roman"/>
          <w:sz w:val="28"/>
          <w:szCs w:val="28"/>
        </w:rPr>
        <w:t xml:space="preserve"> (дата обращения: 17.05.2025).</w:t>
      </w:r>
    </w:p>
    <w:p w14:paraId="3F0F4D3B" w14:textId="016196BE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B3">
        <w:rPr>
          <w:rFonts w:ascii="Times New Roman" w:hAnsi="Times New Roman" w:cs="Times New Roman"/>
          <w:sz w:val="28"/>
          <w:szCs w:val="28"/>
        </w:rPr>
        <w:t>59.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>Шилова О. Н. Цифровая образовательная среда: педагогический взгляд. Текст: непосредственный // Человек и образование – 2020. – № 2 С. 36- 41.</w:t>
      </w:r>
    </w:p>
    <w:p w14:paraId="2BF4ECF4" w14:textId="3D7BFD10" w:rsidR="00935CB3" w:rsidRPr="00935CB3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  <w:lang w:bidi="ru-RU"/>
        </w:rPr>
      </w:pPr>
      <w:r w:rsidRPr="00935CB3">
        <w:rPr>
          <w:rFonts w:ascii="Times New Roman" w:hAnsi="Times New Roman" w:cs="Times New Roman"/>
          <w:sz w:val="28"/>
          <w:szCs w:val="28"/>
        </w:rPr>
        <w:t>60.</w:t>
      </w:r>
      <w:r w:rsidR="00696E98">
        <w:rPr>
          <w:rFonts w:ascii="Times New Roman" w:hAnsi="Times New Roman" w:cs="Times New Roman"/>
          <w:sz w:val="28"/>
          <w:szCs w:val="28"/>
        </w:rPr>
        <w:t xml:space="preserve"> </w:t>
      </w:r>
      <w:r w:rsidRPr="00935CB3">
        <w:rPr>
          <w:rFonts w:ascii="Times New Roman" w:hAnsi="Times New Roman" w:cs="Times New Roman"/>
          <w:sz w:val="28"/>
          <w:szCs w:val="28"/>
        </w:rPr>
        <w:t xml:space="preserve">Эффективные методы обучения в информационно-образовательной среде: методическое пособие / Осмоловская И. М., Кларин М. В., </w:t>
      </w:r>
      <w:proofErr w:type="spellStart"/>
      <w:r w:rsidRPr="00935CB3">
        <w:rPr>
          <w:rFonts w:ascii="Times New Roman" w:hAnsi="Times New Roman" w:cs="Times New Roman"/>
          <w:sz w:val="28"/>
          <w:szCs w:val="28"/>
        </w:rPr>
        <w:t>Гудилина</w:t>
      </w:r>
      <w:proofErr w:type="spellEnd"/>
      <w:r w:rsidRPr="00935CB3">
        <w:rPr>
          <w:rFonts w:ascii="Times New Roman" w:hAnsi="Times New Roman" w:cs="Times New Roman"/>
          <w:sz w:val="28"/>
          <w:szCs w:val="28"/>
        </w:rPr>
        <w:t xml:space="preserve"> С. И., Макаров М. И.]; под ред. И. М. Осмоловской. – М.: ФГБНУ «Институт стратегии развития образования РАО». 2021. – 118 с.</w:t>
      </w:r>
    </w:p>
    <w:p w14:paraId="3E8EEB17" w14:textId="0F1F62D5" w:rsidR="00935CB3" w:rsidRPr="00652F53" w:rsidRDefault="00935CB3" w:rsidP="00612BBC">
      <w:pPr>
        <w:pStyle w:val="af"/>
        <w:shd w:val="clear" w:color="auto" w:fill="auto"/>
        <w:tabs>
          <w:tab w:val="left" w:pos="25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696E98">
        <w:rPr>
          <w:color w:val="000000"/>
          <w:sz w:val="28"/>
          <w:szCs w:val="28"/>
        </w:rPr>
        <w:t>61.</w:t>
      </w:r>
      <w:r w:rsidR="00696E98" w:rsidRPr="00696E98">
        <w:rPr>
          <w:color w:val="000000"/>
          <w:sz w:val="28"/>
          <w:szCs w:val="28"/>
        </w:rPr>
        <w:t xml:space="preserve"> </w:t>
      </w:r>
      <w:r w:rsidRPr="00696E98">
        <w:rPr>
          <w:color w:val="000000"/>
          <w:sz w:val="28"/>
          <w:szCs w:val="28"/>
        </w:rPr>
        <w:t xml:space="preserve">Croteau D., Hoynes W. Media Society: Industries, Images and Audiences. </w:t>
      </w:r>
      <w:r w:rsidRPr="00696E98">
        <w:rPr>
          <w:color w:val="000000"/>
          <w:sz w:val="28"/>
          <w:szCs w:val="28"/>
        </w:rPr>
        <w:lastRenderedPageBreak/>
        <w:t xml:space="preserve">Pine Forge Press, </w:t>
      </w:r>
      <w:r w:rsidRPr="00696E98">
        <w:rPr>
          <w:color w:val="000000"/>
          <w:sz w:val="28"/>
          <w:szCs w:val="28"/>
          <w:lang w:eastAsia="ru-RU" w:bidi="ru-RU"/>
        </w:rPr>
        <w:t xml:space="preserve">2003. 322 </w:t>
      </w:r>
      <w:r w:rsidRPr="00696E98">
        <w:rPr>
          <w:color w:val="000000"/>
          <w:sz w:val="28"/>
          <w:szCs w:val="28"/>
          <w:lang w:val="ru-RU" w:eastAsia="ru-RU" w:bidi="ru-RU"/>
        </w:rPr>
        <w:t>р</w:t>
      </w:r>
      <w:r w:rsidRPr="00696E98">
        <w:rPr>
          <w:color w:val="000000"/>
          <w:sz w:val="28"/>
          <w:szCs w:val="28"/>
          <w:lang w:eastAsia="ru-RU" w:bidi="ru-RU"/>
        </w:rPr>
        <w:t>.</w:t>
      </w:r>
    </w:p>
    <w:p w14:paraId="02B0FE3E" w14:textId="2F343136" w:rsidR="00935CB3" w:rsidRPr="00696E98" w:rsidRDefault="00935CB3" w:rsidP="00612BBC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E98">
        <w:rPr>
          <w:rFonts w:ascii="Times New Roman" w:hAnsi="Times New Roman" w:cs="Times New Roman"/>
          <w:color w:val="000000"/>
          <w:sz w:val="28"/>
          <w:szCs w:val="28"/>
          <w:lang w:val="en-US"/>
        </w:rPr>
        <w:t>62.</w:t>
      </w:r>
      <w:r w:rsidR="00696E98" w:rsidRPr="00696E9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96E9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Maslow A. H. A Theory of Human Motivation // Psychological Review. </w:t>
      </w:r>
      <w:r w:rsidRPr="00696E98">
        <w:rPr>
          <w:rFonts w:ascii="Times New Roman" w:hAnsi="Times New Roman" w:cs="Times New Roman"/>
          <w:color w:val="000000"/>
          <w:sz w:val="28"/>
          <w:szCs w:val="28"/>
        </w:rPr>
        <w:t xml:space="preserve">1943. 50. Р. 370–396. – URL: </w:t>
      </w:r>
      <w:hyperlink r:id="rId33" w:history="1">
        <w:r w:rsidRPr="00696E98">
          <w:rPr>
            <w:rStyle w:val="ac"/>
            <w:rFonts w:ascii="Times New Roman" w:hAnsi="Times New Roman" w:cs="Times New Roman"/>
            <w:sz w:val="28"/>
            <w:szCs w:val="28"/>
          </w:rPr>
          <w:t>http://psychclassics.yorku.ca/Maslow/motivation.htm</w:t>
        </w:r>
      </w:hyperlink>
      <w:r w:rsidRPr="00696E9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696E98">
        <w:rPr>
          <w:rFonts w:ascii="Times New Roman" w:hAnsi="Times New Roman" w:cs="Times New Roman"/>
          <w:sz w:val="28"/>
          <w:szCs w:val="28"/>
        </w:rPr>
        <w:t xml:space="preserve">дата обращения: 17.05.2025). </w:t>
      </w:r>
    </w:p>
    <w:p w14:paraId="0097818A" w14:textId="267D47B2" w:rsidR="00935CB3" w:rsidRPr="00652F53" w:rsidRDefault="00935CB3" w:rsidP="00612BBC">
      <w:pPr>
        <w:pStyle w:val="af"/>
        <w:shd w:val="clear" w:color="auto" w:fill="auto"/>
        <w:tabs>
          <w:tab w:val="left" w:pos="25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696E98">
        <w:rPr>
          <w:color w:val="000000"/>
          <w:sz w:val="28"/>
          <w:szCs w:val="28"/>
        </w:rPr>
        <w:t>63.</w:t>
      </w:r>
      <w:r w:rsidR="00696E98" w:rsidRPr="00696E98">
        <w:rPr>
          <w:color w:val="000000"/>
          <w:sz w:val="28"/>
          <w:szCs w:val="28"/>
        </w:rPr>
        <w:t xml:space="preserve"> </w:t>
      </w:r>
      <w:r w:rsidRPr="00696E98">
        <w:rPr>
          <w:color w:val="000000"/>
          <w:sz w:val="28"/>
          <w:szCs w:val="28"/>
        </w:rPr>
        <w:t xml:space="preserve">Rainie, Wellman Networked: The New Social Operating System. Cambridge, MA: MIT Press, </w:t>
      </w:r>
      <w:r w:rsidRPr="00696E98">
        <w:rPr>
          <w:color w:val="000000"/>
          <w:sz w:val="28"/>
          <w:szCs w:val="28"/>
          <w:lang w:eastAsia="ru-RU" w:bidi="ru-RU"/>
        </w:rPr>
        <w:t>2012.</w:t>
      </w:r>
    </w:p>
    <w:p w14:paraId="7BB90E62" w14:textId="55292500" w:rsidR="00935CB3" w:rsidRPr="00652F53" w:rsidRDefault="00935CB3" w:rsidP="00612BBC">
      <w:pPr>
        <w:pStyle w:val="af"/>
        <w:shd w:val="clear" w:color="auto" w:fill="auto"/>
        <w:tabs>
          <w:tab w:val="left" w:pos="25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696E98">
        <w:rPr>
          <w:color w:val="000000"/>
          <w:sz w:val="28"/>
          <w:szCs w:val="28"/>
        </w:rPr>
        <w:t>64.</w:t>
      </w:r>
      <w:r w:rsidR="00696E98" w:rsidRPr="00696E98">
        <w:rPr>
          <w:color w:val="000000"/>
          <w:sz w:val="28"/>
          <w:szCs w:val="28"/>
        </w:rPr>
        <w:t xml:space="preserve"> </w:t>
      </w:r>
      <w:r w:rsidRPr="00696E98">
        <w:rPr>
          <w:color w:val="000000"/>
          <w:sz w:val="28"/>
          <w:szCs w:val="28"/>
        </w:rPr>
        <w:t xml:space="preserve">Souza De Silva, Gordon A. From cyber to hybrid: mobile technologies as interfaces of hybrid spaces </w:t>
      </w:r>
      <w:r w:rsidRPr="00696E98">
        <w:rPr>
          <w:color w:val="000000"/>
          <w:sz w:val="28"/>
          <w:szCs w:val="28"/>
          <w:lang w:eastAsia="ru-RU" w:bidi="ru-RU"/>
        </w:rPr>
        <w:t xml:space="preserve">// </w:t>
      </w:r>
      <w:r w:rsidRPr="00696E98">
        <w:rPr>
          <w:color w:val="000000"/>
          <w:sz w:val="28"/>
          <w:szCs w:val="28"/>
        </w:rPr>
        <w:t xml:space="preserve">Space </w:t>
      </w:r>
      <w:r w:rsidRPr="00696E98">
        <w:rPr>
          <w:color w:val="000000"/>
          <w:sz w:val="28"/>
          <w:szCs w:val="28"/>
          <w:lang w:eastAsia="ru-RU" w:bidi="ru-RU"/>
        </w:rPr>
        <w:t xml:space="preserve">&amp; </w:t>
      </w:r>
      <w:r w:rsidRPr="00696E98">
        <w:rPr>
          <w:color w:val="000000"/>
          <w:sz w:val="28"/>
          <w:szCs w:val="28"/>
        </w:rPr>
        <w:t xml:space="preserve">Culture. </w:t>
      </w:r>
      <w:r w:rsidRPr="00696E98">
        <w:rPr>
          <w:color w:val="000000"/>
          <w:sz w:val="28"/>
          <w:szCs w:val="28"/>
          <w:lang w:eastAsia="ru-RU" w:bidi="ru-RU"/>
        </w:rPr>
        <w:t xml:space="preserve">2006. </w:t>
      </w:r>
      <w:r w:rsidRPr="00696E98">
        <w:rPr>
          <w:color w:val="000000"/>
          <w:sz w:val="28"/>
          <w:szCs w:val="28"/>
        </w:rPr>
        <w:t xml:space="preserve">Vol. </w:t>
      </w:r>
      <w:r w:rsidRPr="00696E98">
        <w:rPr>
          <w:color w:val="000000"/>
          <w:sz w:val="28"/>
          <w:szCs w:val="28"/>
          <w:lang w:eastAsia="ru-RU" w:bidi="ru-RU"/>
        </w:rPr>
        <w:t xml:space="preserve">9(3). </w:t>
      </w:r>
      <w:r w:rsidRPr="00696E98">
        <w:rPr>
          <w:color w:val="000000"/>
          <w:sz w:val="28"/>
          <w:szCs w:val="28"/>
        </w:rPr>
        <w:t xml:space="preserve">P. </w:t>
      </w:r>
      <w:r w:rsidRPr="00696E98">
        <w:rPr>
          <w:color w:val="000000"/>
          <w:sz w:val="28"/>
          <w:szCs w:val="28"/>
          <w:lang w:eastAsia="ru-RU" w:bidi="ru-RU"/>
        </w:rPr>
        <w:t xml:space="preserve">261-278. </w:t>
      </w:r>
      <w:r w:rsidRPr="00696E98">
        <w:rPr>
          <w:color w:val="000000"/>
          <w:sz w:val="28"/>
          <w:szCs w:val="28"/>
        </w:rPr>
        <w:t xml:space="preserve">De Souza e Silva, Frith </w:t>
      </w:r>
      <w:r w:rsidRPr="00696E98">
        <w:rPr>
          <w:color w:val="000000"/>
          <w:sz w:val="28"/>
          <w:szCs w:val="28"/>
          <w:lang w:eastAsia="ru-RU" w:bidi="ru-RU"/>
        </w:rPr>
        <w:t xml:space="preserve">2011   </w:t>
      </w:r>
    </w:p>
    <w:p w14:paraId="65BAFD6B" w14:textId="6CAD7332" w:rsidR="00935CB3" w:rsidRPr="00696E98" w:rsidRDefault="00935CB3" w:rsidP="00612B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5CB3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65.</w:t>
      </w:r>
      <w:r w:rsidR="00696E98" w:rsidRPr="00696E98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35CB3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Senge P. </w:t>
      </w:r>
      <w:r w:rsidRPr="00935CB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 Fifth Discipline: The Art and Practice of the Learning Organization. </w:t>
      </w:r>
      <w:r w:rsidRPr="00696E98">
        <w:rPr>
          <w:rFonts w:ascii="Times New Roman" w:hAnsi="Times New Roman" w:cs="Times New Roman"/>
          <w:color w:val="000000"/>
          <w:sz w:val="28"/>
          <w:szCs w:val="28"/>
          <w:lang w:val="en-US"/>
        </w:rPr>
        <w:t>New York: Doubleday, 1990</w:t>
      </w:r>
    </w:p>
    <w:sectPr w:rsidR="00935CB3" w:rsidRPr="0069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harterIT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4D47"/>
    <w:multiLevelType w:val="hybridMultilevel"/>
    <w:tmpl w:val="78F8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5A60"/>
    <w:multiLevelType w:val="hybridMultilevel"/>
    <w:tmpl w:val="901CED0C"/>
    <w:lvl w:ilvl="0" w:tplc="D88C02D8">
      <w:start w:val="3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6311CA"/>
    <w:multiLevelType w:val="hybridMultilevel"/>
    <w:tmpl w:val="98D83544"/>
    <w:lvl w:ilvl="0" w:tplc="C2FCDFF0">
      <w:start w:val="49"/>
      <w:numFmt w:val="decimal"/>
      <w:lvlText w:val="%1."/>
      <w:lvlJc w:val="left"/>
      <w:pPr>
        <w:ind w:left="37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 w16cid:durableId="2102988799">
    <w:abstractNumId w:val="1"/>
  </w:num>
  <w:num w:numId="2" w16cid:durableId="245380995">
    <w:abstractNumId w:val="2"/>
  </w:num>
  <w:num w:numId="3" w16cid:durableId="152367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B3"/>
    <w:rsid w:val="000741EC"/>
    <w:rsid w:val="000D7361"/>
    <w:rsid w:val="005C2D29"/>
    <w:rsid w:val="00612BBC"/>
    <w:rsid w:val="00652F53"/>
    <w:rsid w:val="00696E98"/>
    <w:rsid w:val="00935CB3"/>
    <w:rsid w:val="00BD6C20"/>
    <w:rsid w:val="00D7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3839"/>
  <w15:chartTrackingRefBased/>
  <w15:docId w15:val="{5137BA19-7EFF-43A4-BD4B-497030EB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CB3"/>
  </w:style>
  <w:style w:type="paragraph" w:styleId="1">
    <w:name w:val="heading 1"/>
    <w:basedOn w:val="a"/>
    <w:next w:val="a"/>
    <w:link w:val="10"/>
    <w:uiPriority w:val="9"/>
    <w:qFormat/>
    <w:rsid w:val="00935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35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C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5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5C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5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5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5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5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35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5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5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5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5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5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5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5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5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5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5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5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5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5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5C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5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5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5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5CB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35CB3"/>
    <w:rPr>
      <w:color w:val="0563C1" w:themeColor="hyperlink"/>
      <w:u w:val="single"/>
    </w:rPr>
  </w:style>
  <w:style w:type="character" w:customStyle="1" w:styleId="ad">
    <w:name w:val="Основной текст_"/>
    <w:basedOn w:val="a0"/>
    <w:link w:val="11"/>
    <w:rsid w:val="00935C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935CB3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(2)_"/>
    <w:basedOn w:val="a0"/>
    <w:link w:val="24"/>
    <w:rsid w:val="00935CB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5CB3"/>
    <w:pPr>
      <w:widowControl w:val="0"/>
      <w:shd w:val="clear" w:color="auto" w:fill="FFFFFF"/>
      <w:spacing w:after="140" w:line="259" w:lineRule="auto"/>
      <w:ind w:firstLine="560"/>
    </w:pPr>
    <w:rPr>
      <w:rFonts w:ascii="Times New Roman" w:eastAsia="Times New Roman" w:hAnsi="Times New Roman" w:cs="Times New Roman"/>
    </w:rPr>
  </w:style>
  <w:style w:type="paragraph" w:customStyle="1" w:styleId="headertext">
    <w:name w:val="headertext"/>
    <w:basedOn w:val="a"/>
    <w:rsid w:val="0093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e">
    <w:name w:val="Сноска_"/>
    <w:basedOn w:val="a0"/>
    <w:link w:val="af"/>
    <w:rsid w:val="00935CB3"/>
    <w:rPr>
      <w:rFonts w:ascii="Times New Roman" w:eastAsia="Times New Roman" w:hAnsi="Times New Roman" w:cs="Times New Roman"/>
      <w:sz w:val="26"/>
      <w:szCs w:val="26"/>
      <w:shd w:val="clear" w:color="auto" w:fill="FFFFFF"/>
      <w:lang w:val="en-US" w:bidi="en-US"/>
    </w:rPr>
  </w:style>
  <w:style w:type="paragraph" w:customStyle="1" w:styleId="af">
    <w:name w:val="Сноска"/>
    <w:basedOn w:val="a"/>
    <w:link w:val="ae"/>
    <w:rsid w:val="00935CB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en-US" w:bidi="en-US"/>
    </w:rPr>
  </w:style>
  <w:style w:type="character" w:styleId="af0">
    <w:name w:val="Unresolved Mention"/>
    <w:basedOn w:val="a0"/>
    <w:uiPriority w:val="99"/>
    <w:semiHidden/>
    <w:unhideWhenUsed/>
    <w:rsid w:val="00935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2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ok.apkpro.ru/" TargetMode="External"/><Relationship Id="rId18" Type="http://schemas.openxmlformats.org/officeDocument/2006/relationships/hyperlink" Target="http://naukavestnik.ru/doc/2020/11/KosenokKurenkova.pdf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ppo.apkpro.ru/bank/detail/1450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government.ru/docs/all/131381/" TargetMode="External"/><Relationship Id="rId12" Type="http://schemas.openxmlformats.org/officeDocument/2006/relationships/hyperlink" Target="https://edu.gov.ru/national-project/projects/cos/" TargetMode="External"/><Relationship Id="rId17" Type="http://schemas.openxmlformats.org/officeDocument/2006/relationships/hyperlink" Target="https://etutorium.ru/blog/intervyu-s-osnovatelem-studii-elearning/" TargetMode="External"/><Relationship Id="rId25" Type="http://schemas.openxmlformats.org/officeDocument/2006/relationships/hyperlink" Target="https://7universum.com/ru/psy/archive/item/18563" TargetMode="External"/><Relationship Id="rId33" Type="http://schemas.openxmlformats.org/officeDocument/2006/relationships/hyperlink" Target="http://psychclassics.yorku.ca/Maslow/motivation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olkovo.ru/expert-opinions/korporativnoe-obuchenie-model-70-20-10/" TargetMode="External"/><Relationship Id="rId20" Type="http://schemas.openxmlformats.org/officeDocument/2006/relationships/hyperlink" Target="https://cyberleninka.ru/article/n/korporativnoe-obrazovanie-soderzhanie-i-suschnost" TargetMode="External"/><Relationship Id="rId29" Type="http://schemas.openxmlformats.org/officeDocument/2006/relationships/hyperlink" Target="https://axes.pro/files/materials/56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1303362603" TargetMode="External"/><Relationship Id="rId11" Type="http://schemas.openxmlformats.org/officeDocument/2006/relationships/hyperlink" Target="https://digital.gov.ru/target/naczionalnaya-programma-czifrovaya-ekonomika-rossijskoj-federaczii" TargetMode="External"/><Relationship Id="rId24" Type="http://schemas.openxmlformats.org/officeDocument/2006/relationships/hyperlink" Target="https://sberuniversity.ru/" TargetMode="External"/><Relationship Id="rId32" Type="http://schemas.openxmlformats.org/officeDocument/2006/relationships/hyperlink" Target="https://myschool.edu.ru/" TargetMode="External"/><Relationship Id="rId5" Type="http://schemas.openxmlformats.org/officeDocument/2006/relationships/hyperlink" Target="https://docs.cntd.ru/document/1303362603" TargetMode="External"/><Relationship Id="rId15" Type="http://schemas.openxmlformats.org/officeDocument/2006/relationships/hyperlink" Target="https://theoryandpractice.ru/posts/18855-evolyutsiya-korporativnogo-obrazovaniya" TargetMode="External"/><Relationship Id="rId23" Type="http://schemas.openxmlformats.org/officeDocument/2006/relationships/hyperlink" Target="https://moluch.ru/archive/360/80492/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://publication.pravo.gov.ru/document/0001202408160022" TargetMode="External"/><Relationship Id="rId19" Type="http://schemas.openxmlformats.org/officeDocument/2006/relationships/hyperlink" Target="https://search.rsl.ru/ru/record/01003259233" TargetMode="External"/><Relationship Id="rId31" Type="http://schemas.openxmlformats.org/officeDocument/2006/relationships/hyperlink" Target="https://www.elibrary.ru/contents.asp?id=46494957&amp;selid=464949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sseu.ru/sites/default/files/2016/05/gost_r_7.0.12-2011._sokrashchenie_slov.pdf" TargetMode="External"/><Relationship Id="rId14" Type="http://schemas.openxmlformats.org/officeDocument/2006/relationships/hyperlink" Target="https://elibrary.ru/item.asp?id=19896323&amp;selid=35637518" TargetMode="External"/><Relationship Id="rId22" Type="http://schemas.openxmlformats.org/officeDocument/2006/relationships/hyperlink" Target="https://dppo.apkpro.ru/bank/detail/14500" TargetMode="External"/><Relationship Id="rId27" Type="http://schemas.openxmlformats.org/officeDocument/2006/relationships/hyperlink" Target="http://www.iupr.ru" TargetMode="External"/><Relationship Id="rId30" Type="http://schemas.openxmlformats.org/officeDocument/2006/relationships/hyperlink" Target="%20https://www.techopedia.com/definition/604/digital-definition%20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docs.cntd.ru/document/12000383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Лукичева</dc:creator>
  <cp:keywords/>
  <dc:description/>
  <cp:lastModifiedBy>Елена Лукичева</cp:lastModifiedBy>
  <cp:revision>2</cp:revision>
  <dcterms:created xsi:type="dcterms:W3CDTF">2025-05-24T23:12:00Z</dcterms:created>
  <dcterms:modified xsi:type="dcterms:W3CDTF">2025-05-24T23:12:00Z</dcterms:modified>
</cp:coreProperties>
</file>