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E78D76" w14:textId="2C03281B" w:rsidR="00726C50" w:rsidRDefault="00726C50" w:rsidP="00726C50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bookmarkStart w:id="0" w:name="_Hlk199032154"/>
      <w:r>
        <w:rPr>
          <w:rFonts w:ascii="Times New Roman" w:hAnsi="Times New Roman" w:cs="Times New Roman"/>
          <w:b/>
          <w:bCs/>
        </w:rPr>
        <w:t>Лукичев А.</w:t>
      </w:r>
    </w:p>
    <w:p w14:paraId="62D40634" w14:textId="77777777" w:rsidR="00726C50" w:rsidRDefault="00726C50" w:rsidP="00726C5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CC27E9B" w14:textId="0C2AD903" w:rsidR="00726C50" w:rsidRPr="00CD0113" w:rsidRDefault="00726C50" w:rsidP="00726C50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D0113">
        <w:rPr>
          <w:rFonts w:ascii="Times New Roman" w:hAnsi="Times New Roman" w:cs="Times New Roman"/>
          <w:b/>
          <w:bCs/>
        </w:rPr>
        <w:t>1.7. Подготовить тезисы доклада для выступления на предзащите выпускной квалификационной работы.</w:t>
      </w:r>
    </w:p>
    <w:p w14:paraId="7C7FE994" w14:textId="77777777" w:rsidR="00726C50" w:rsidRPr="001E6C70" w:rsidRDefault="00726C50" w:rsidP="00726C50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Форма отчетности</w:t>
      </w:r>
    </w:p>
    <w:p w14:paraId="5230DAE9" w14:textId="77777777" w:rsidR="00726C50" w:rsidRPr="001E6C70" w:rsidRDefault="00726C50" w:rsidP="00726C50">
      <w:pPr>
        <w:spacing w:after="0" w:line="240" w:lineRule="auto"/>
        <w:rPr>
          <w:rFonts w:ascii="Times New Roman" w:hAnsi="Times New Roman" w:cs="Times New Roman"/>
        </w:rPr>
      </w:pPr>
      <w:r w:rsidRPr="001E6C70">
        <w:rPr>
          <w:rFonts w:ascii="Times New Roman" w:hAnsi="Times New Roman" w:cs="Times New Roman"/>
        </w:rPr>
        <w:t>Тезисы (текстовый документ)</w:t>
      </w:r>
    </w:p>
    <w:bookmarkEnd w:id="0"/>
    <w:p w14:paraId="4AF62910" w14:textId="77777777" w:rsidR="00726C50" w:rsidRDefault="00726C50" w:rsidP="00495AD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C5CA24" w14:textId="4571B963" w:rsidR="00726C50" w:rsidRPr="00726C50" w:rsidRDefault="00726C50" w:rsidP="00726C50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26C50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726C50">
        <w:rPr>
          <w:rFonts w:ascii="Times New Roman" w:hAnsi="Times New Roman" w:cs="Times New Roman"/>
          <w:b/>
          <w:bCs/>
          <w:sz w:val="28"/>
          <w:szCs w:val="28"/>
        </w:rPr>
        <w:t>езисы доклада для выступления на предзащите выпускной квалификационной работы</w:t>
      </w:r>
    </w:p>
    <w:p w14:paraId="58C80A78" w14:textId="77777777" w:rsidR="00726C50" w:rsidRDefault="00726C50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EEA6BC" w14:textId="043744C7" w:rsidR="00E851F9" w:rsidRPr="00495AD5" w:rsidRDefault="00D16556" w:rsidP="00495AD5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Добрый день.</w:t>
      </w:r>
    </w:p>
    <w:p w14:paraId="6FC9909E" w14:textId="59B7BE1E" w:rsidR="00D16556" w:rsidRPr="00495AD5" w:rsidRDefault="00D16556" w:rsidP="00495AD5">
      <w:pPr>
        <w:tabs>
          <w:tab w:val="left" w:pos="993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D28">
        <w:rPr>
          <w:rFonts w:ascii="Times New Roman" w:hAnsi="Times New Roman" w:cs="Times New Roman"/>
          <w:sz w:val="28"/>
          <w:szCs w:val="28"/>
        </w:rPr>
        <w:t xml:space="preserve">Представляю выпускную квалификационную работу </w:t>
      </w:r>
      <w:r w:rsidRPr="00495AD5">
        <w:rPr>
          <w:rFonts w:ascii="Times New Roman" w:hAnsi="Times New Roman" w:cs="Times New Roman"/>
          <w:sz w:val="28"/>
          <w:szCs w:val="28"/>
        </w:rPr>
        <w:t>«Корпоративная подготовка педагогов к работе в цифровой образовательной среде образовательной организации»</w:t>
      </w:r>
    </w:p>
    <w:p w14:paraId="29B375D7" w14:textId="4F1CB8DA" w:rsidR="00301531" w:rsidRPr="00495AD5" w:rsidRDefault="009E0B42" w:rsidP="00495AD5">
      <w:pPr>
        <w:pStyle w:val="a7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ВКР</w:t>
      </w:r>
      <w:r w:rsidR="00E851F9" w:rsidRPr="00495AD5">
        <w:rPr>
          <w:rFonts w:ascii="Times New Roman" w:hAnsi="Times New Roman" w:cs="Times New Roman"/>
          <w:b/>
          <w:bCs/>
          <w:sz w:val="28"/>
          <w:szCs w:val="28"/>
        </w:rPr>
        <w:t xml:space="preserve"> разработана по заказу кафедры </w:t>
      </w:r>
      <w:r w:rsidR="00E851F9" w:rsidRPr="00495AD5">
        <w:rPr>
          <w:rFonts w:ascii="Times New Roman" w:hAnsi="Times New Roman" w:cs="Times New Roman"/>
          <w:sz w:val="28"/>
          <w:szCs w:val="28"/>
        </w:rPr>
        <w:t xml:space="preserve">естественно-научного, математического образования и информатики </w:t>
      </w:r>
      <w:r w:rsidR="00B40E7E" w:rsidRPr="00495AD5">
        <w:rPr>
          <w:rFonts w:ascii="Times New Roman" w:hAnsi="Times New Roman" w:cs="Times New Roman"/>
          <w:sz w:val="28"/>
          <w:szCs w:val="28"/>
        </w:rPr>
        <w:t>Санкт-Петербургской академии постдипломного педагогического образования</w:t>
      </w:r>
      <w:r w:rsidR="00E851F9" w:rsidRPr="00495AD5">
        <w:rPr>
          <w:rFonts w:ascii="Times New Roman" w:hAnsi="Times New Roman" w:cs="Times New Roman"/>
          <w:sz w:val="28"/>
          <w:szCs w:val="28"/>
        </w:rPr>
        <w:t xml:space="preserve"> имени Ушинского.</w:t>
      </w:r>
    </w:p>
    <w:p w14:paraId="2B789DE8" w14:textId="2A04DD6E" w:rsidR="00D16556" w:rsidRPr="00782D28" w:rsidRDefault="00B84115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2D28">
        <w:rPr>
          <w:rFonts w:ascii="Times New Roman" w:hAnsi="Times New Roman" w:cs="Times New Roman"/>
          <w:sz w:val="28"/>
          <w:szCs w:val="28"/>
        </w:rPr>
        <w:t>Предмет, объект и цель исследования.</w:t>
      </w:r>
    </w:p>
    <w:p w14:paraId="73377BE6" w14:textId="0485AEF4" w:rsidR="00884A56" w:rsidRPr="00782D28" w:rsidRDefault="00B84115" w:rsidP="00495AD5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В процессе работы поставлены и р</w:t>
      </w:r>
      <w:r w:rsidR="006C1ED8" w:rsidRPr="00495AD5">
        <w:rPr>
          <w:rFonts w:ascii="Times New Roman" w:hAnsi="Times New Roman" w:cs="Times New Roman"/>
          <w:sz w:val="28"/>
          <w:szCs w:val="28"/>
        </w:rPr>
        <w:t xml:space="preserve">ешены </w:t>
      </w:r>
      <w:r w:rsidR="00B40E7E" w:rsidRPr="00495AD5">
        <w:rPr>
          <w:rFonts w:ascii="Times New Roman" w:hAnsi="Times New Roman" w:cs="Times New Roman"/>
          <w:sz w:val="28"/>
          <w:szCs w:val="28"/>
        </w:rPr>
        <w:t xml:space="preserve">4 </w:t>
      </w:r>
      <w:r w:rsidR="00E64BCA" w:rsidRPr="00495AD5">
        <w:rPr>
          <w:rFonts w:ascii="Times New Roman" w:hAnsi="Times New Roman" w:cs="Times New Roman"/>
          <w:sz w:val="28"/>
          <w:szCs w:val="28"/>
        </w:rPr>
        <w:t>з</w:t>
      </w:r>
      <w:r w:rsidR="00884A56" w:rsidRPr="00495AD5">
        <w:rPr>
          <w:rFonts w:ascii="Times New Roman" w:hAnsi="Times New Roman" w:cs="Times New Roman"/>
          <w:sz w:val="28"/>
          <w:szCs w:val="28"/>
        </w:rPr>
        <w:t>адачи</w:t>
      </w:r>
      <w:r w:rsidRPr="00495AD5">
        <w:rPr>
          <w:rFonts w:ascii="Times New Roman" w:hAnsi="Times New Roman" w:cs="Times New Roman"/>
          <w:sz w:val="28"/>
          <w:szCs w:val="28"/>
        </w:rPr>
        <w:t>.</w:t>
      </w:r>
      <w:r w:rsidR="00495AD5">
        <w:rPr>
          <w:rFonts w:ascii="Times New Roman" w:hAnsi="Times New Roman" w:cs="Times New Roman"/>
          <w:sz w:val="28"/>
          <w:szCs w:val="28"/>
        </w:rPr>
        <w:t xml:space="preserve"> </w:t>
      </w:r>
      <w:r w:rsidRPr="00782D28">
        <w:rPr>
          <w:rFonts w:ascii="Times New Roman" w:hAnsi="Times New Roman" w:cs="Times New Roman"/>
          <w:sz w:val="28"/>
          <w:szCs w:val="28"/>
        </w:rPr>
        <w:t>Рассмотрим каждую из них.</w:t>
      </w:r>
    </w:p>
    <w:p w14:paraId="184E5289" w14:textId="17957A1F" w:rsidR="00E07F21" w:rsidRPr="00495AD5" w:rsidRDefault="00E07F21" w:rsidP="00495AD5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Задача 1</w:t>
      </w:r>
      <w:r w:rsidR="00495AD5" w:rsidRPr="00495AD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065E93D" w14:textId="2BD823C7" w:rsidR="00E07F21" w:rsidRPr="00782D28" w:rsidRDefault="00E07F21" w:rsidP="009E0B42">
      <w:pPr>
        <w:pStyle w:val="11"/>
        <w:shd w:val="clear" w:color="auto" w:fill="auto"/>
        <w:ind w:firstLine="567"/>
        <w:jc w:val="both"/>
        <w:rPr>
          <w:sz w:val="28"/>
          <w:szCs w:val="28"/>
        </w:rPr>
      </w:pPr>
      <w:r w:rsidRPr="00782D28">
        <w:rPr>
          <w:color w:val="000000"/>
          <w:sz w:val="28"/>
          <w:szCs w:val="28"/>
          <w:lang w:eastAsia="ru-RU" w:bidi="ru-RU"/>
        </w:rPr>
        <w:t xml:space="preserve">Проведенный анализ </w:t>
      </w:r>
      <w:r w:rsidR="00FF57E9">
        <w:rPr>
          <w:color w:val="000000"/>
          <w:sz w:val="28"/>
          <w:szCs w:val="28"/>
          <w:lang w:eastAsia="ru-RU" w:bidi="ru-RU"/>
        </w:rPr>
        <w:t xml:space="preserve">источников </w:t>
      </w:r>
      <w:r w:rsidRPr="00782D28">
        <w:rPr>
          <w:color w:val="000000"/>
          <w:sz w:val="28"/>
          <w:szCs w:val="28"/>
          <w:lang w:eastAsia="ru-RU" w:bidi="ru-RU"/>
        </w:rPr>
        <w:t xml:space="preserve">позволил сформулировать следующие </w:t>
      </w:r>
      <w:r w:rsidR="00B84115" w:rsidRPr="00782D28">
        <w:rPr>
          <w:color w:val="000000"/>
          <w:sz w:val="28"/>
          <w:szCs w:val="28"/>
          <w:lang w:eastAsia="ru-RU" w:bidi="ru-RU"/>
        </w:rPr>
        <w:t>вывод</w:t>
      </w:r>
      <w:r w:rsidRPr="00782D28">
        <w:rPr>
          <w:color w:val="000000"/>
          <w:sz w:val="28"/>
          <w:szCs w:val="28"/>
          <w:lang w:eastAsia="ru-RU" w:bidi="ru-RU"/>
        </w:rPr>
        <w:t>ы:</w:t>
      </w:r>
    </w:p>
    <w:p w14:paraId="20B1B00A" w14:textId="77777777" w:rsidR="00E07F21" w:rsidRPr="00782D28" w:rsidRDefault="00E07F21" w:rsidP="00495AD5">
      <w:pPr>
        <w:pStyle w:val="11"/>
        <w:numPr>
          <w:ilvl w:val="0"/>
          <w:numId w:val="5"/>
        </w:numPr>
        <w:shd w:val="clear" w:color="auto" w:fill="auto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782D28">
        <w:rPr>
          <w:color w:val="000000"/>
          <w:sz w:val="28"/>
          <w:szCs w:val="28"/>
          <w:lang w:eastAsia="ru-RU" w:bidi="ru-RU"/>
        </w:rPr>
        <w:t>Определена форма повышения квалификации педагогов, обладающая ресурсами для организации непрерывного обучения сотрудников образовательных организаций работе в цифровой образовательной среде – это корпоративное обучение. Оно:</w:t>
      </w:r>
    </w:p>
    <w:p w14:paraId="5BBB322B" w14:textId="77777777" w:rsidR="00E07F21" w:rsidRPr="00495AD5" w:rsidRDefault="00E07F21" w:rsidP="009E0B42">
      <w:pPr>
        <w:pStyle w:val="11"/>
        <w:shd w:val="clear" w:color="auto" w:fill="auto"/>
        <w:tabs>
          <w:tab w:val="left" w:pos="0"/>
          <w:tab w:val="left" w:pos="142"/>
          <w:tab w:val="left" w:pos="426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495AD5">
        <w:rPr>
          <w:color w:val="000000"/>
          <w:sz w:val="28"/>
          <w:szCs w:val="28"/>
          <w:lang w:eastAsia="ru-RU" w:bidi="ru-RU"/>
        </w:rPr>
        <w:t xml:space="preserve">- полностью соответствует </w:t>
      </w:r>
      <w:proofErr w:type="spellStart"/>
      <w:r w:rsidRPr="00495AD5">
        <w:rPr>
          <w:color w:val="000000"/>
          <w:sz w:val="28"/>
          <w:szCs w:val="28"/>
          <w:lang w:eastAsia="ru-RU" w:bidi="ru-RU"/>
        </w:rPr>
        <w:t>андрагогическому</w:t>
      </w:r>
      <w:proofErr w:type="spellEnd"/>
      <w:r w:rsidRPr="00495AD5">
        <w:rPr>
          <w:color w:val="000000"/>
          <w:sz w:val="28"/>
          <w:szCs w:val="28"/>
          <w:lang w:eastAsia="ru-RU" w:bidi="ru-RU"/>
        </w:rPr>
        <w:t xml:space="preserve"> подходу обучения взрослых;</w:t>
      </w:r>
    </w:p>
    <w:p w14:paraId="57DBEDE1" w14:textId="77777777" w:rsidR="00E07F21" w:rsidRPr="00495AD5" w:rsidRDefault="00E07F21" w:rsidP="009E0B42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142"/>
          <w:tab w:val="left" w:pos="993"/>
          <w:tab w:val="left" w:pos="1437"/>
        </w:tabs>
        <w:ind w:firstLine="567"/>
        <w:jc w:val="both"/>
        <w:rPr>
          <w:sz w:val="28"/>
          <w:szCs w:val="28"/>
        </w:rPr>
      </w:pPr>
      <w:r w:rsidRPr="00495AD5">
        <w:rPr>
          <w:color w:val="000000"/>
          <w:sz w:val="28"/>
          <w:szCs w:val="28"/>
          <w:lang w:eastAsia="ru-RU" w:bidi="ru-RU"/>
        </w:rPr>
        <w:t>строится в соответствии с образовательными потребностями педагогов;</w:t>
      </w:r>
    </w:p>
    <w:p w14:paraId="2B41C3E8" w14:textId="77777777" w:rsidR="00E07F21" w:rsidRPr="00495AD5" w:rsidRDefault="00E07F21" w:rsidP="009E0B42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142"/>
          <w:tab w:val="left" w:pos="993"/>
          <w:tab w:val="left" w:pos="1437"/>
        </w:tabs>
        <w:ind w:firstLine="567"/>
        <w:jc w:val="both"/>
        <w:rPr>
          <w:sz w:val="28"/>
          <w:szCs w:val="28"/>
        </w:rPr>
      </w:pPr>
      <w:r w:rsidRPr="00495AD5">
        <w:rPr>
          <w:color w:val="000000"/>
          <w:sz w:val="28"/>
          <w:szCs w:val="28"/>
          <w:lang w:eastAsia="ru-RU" w:bidi="ru-RU"/>
        </w:rPr>
        <w:t>может гибко реагировать на изменения внешней среды;</w:t>
      </w:r>
    </w:p>
    <w:p w14:paraId="257770AC" w14:textId="4C6CA816" w:rsidR="00495AD5" w:rsidRPr="00495AD5" w:rsidRDefault="00E07F21" w:rsidP="00495AD5">
      <w:pPr>
        <w:pStyle w:val="11"/>
        <w:numPr>
          <w:ilvl w:val="0"/>
          <w:numId w:val="2"/>
        </w:numPr>
        <w:shd w:val="clear" w:color="auto" w:fill="auto"/>
        <w:tabs>
          <w:tab w:val="left" w:pos="0"/>
          <w:tab w:val="left" w:pos="142"/>
          <w:tab w:val="left" w:pos="993"/>
          <w:tab w:val="left" w:pos="1437"/>
        </w:tabs>
        <w:ind w:firstLine="567"/>
        <w:jc w:val="both"/>
        <w:rPr>
          <w:sz w:val="28"/>
          <w:szCs w:val="28"/>
        </w:rPr>
      </w:pPr>
      <w:r w:rsidRPr="00495AD5">
        <w:rPr>
          <w:color w:val="000000"/>
          <w:sz w:val="28"/>
          <w:szCs w:val="28"/>
          <w:lang w:eastAsia="ru-RU" w:bidi="ru-RU"/>
        </w:rPr>
        <w:t>реализуется с учетом возраста, стажа специалистов, уровня образования, начальных знаний и умений по теме обучения.</w:t>
      </w:r>
    </w:p>
    <w:p w14:paraId="1A8A22CE" w14:textId="4B0E0B5A" w:rsidR="00E07F21" w:rsidRPr="00495AD5" w:rsidRDefault="00E07F21" w:rsidP="00495AD5">
      <w:pPr>
        <w:pStyle w:val="11"/>
        <w:numPr>
          <w:ilvl w:val="0"/>
          <w:numId w:val="5"/>
        </w:numPr>
        <w:shd w:val="clear" w:color="auto" w:fill="auto"/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eastAsia="ru-RU" w:bidi="ru-RU"/>
        </w:rPr>
      </w:pPr>
      <w:r w:rsidRPr="00495AD5">
        <w:rPr>
          <w:color w:val="000000"/>
          <w:sz w:val="28"/>
          <w:szCs w:val="28"/>
          <w:lang w:eastAsia="ru-RU" w:bidi="ru-RU"/>
        </w:rPr>
        <w:lastRenderedPageBreak/>
        <w:t xml:space="preserve">Уточнено понятие «корпоративное обучение педагогов». В данном исследовании оно рассматривается как процесс </w:t>
      </w:r>
      <w:r w:rsidR="00FF57E9" w:rsidRPr="00495AD5">
        <w:rPr>
          <w:color w:val="000000"/>
          <w:sz w:val="28"/>
          <w:szCs w:val="28"/>
          <w:lang w:eastAsia="ru-RU" w:bidi="ru-RU"/>
        </w:rPr>
        <w:t>обучения</w:t>
      </w:r>
      <w:r w:rsidRPr="00495AD5">
        <w:rPr>
          <w:color w:val="000000"/>
          <w:sz w:val="28"/>
          <w:szCs w:val="28"/>
          <w:lang w:eastAsia="ru-RU" w:bidi="ru-RU"/>
        </w:rPr>
        <w:t xml:space="preserve"> педагогов, объединенных не всегда рамками образовательной организации, а, например, профилем преподаваемой дисциплины или стратегическими целями и задачами, поставленными системой образования.</w:t>
      </w:r>
    </w:p>
    <w:p w14:paraId="03741062" w14:textId="644F5344" w:rsidR="0019159B" w:rsidRPr="00495AD5" w:rsidRDefault="0019159B" w:rsidP="00495AD5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Задача 2.</w:t>
      </w:r>
    </w:p>
    <w:p w14:paraId="6FD086F9" w14:textId="46B705DF" w:rsidR="0019159B" w:rsidRPr="00495AD5" w:rsidRDefault="00B40E7E" w:rsidP="009E0B42">
      <w:pPr>
        <w:pStyle w:val="a7"/>
        <w:numPr>
          <w:ilvl w:val="0"/>
          <w:numId w:val="1"/>
        </w:numPr>
        <w:tabs>
          <w:tab w:val="left" w:pos="360"/>
          <w:tab w:val="left" w:pos="1134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Выяв</w:t>
      </w:r>
      <w:r w:rsidR="0019159B" w:rsidRPr="00495AD5">
        <w:rPr>
          <w:rFonts w:ascii="Times New Roman" w:hAnsi="Times New Roman" w:cs="Times New Roman"/>
          <w:sz w:val="28"/>
          <w:szCs w:val="28"/>
        </w:rPr>
        <w:t>лена сущность понятия «цифровая образовательная среда образовательной организации».</w:t>
      </w:r>
    </w:p>
    <w:p w14:paraId="18C8DB70" w14:textId="10A6171C" w:rsidR="00085A5C" w:rsidRPr="00495AD5" w:rsidRDefault="00EF477D" w:rsidP="00EF477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В федеральных документах </w:t>
      </w:r>
      <w:r w:rsidRPr="00495AD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закреплено понятие Цифровой образовательной среды. </w:t>
      </w:r>
    </w:p>
    <w:p w14:paraId="54FA65B2" w14:textId="3118EDD0" w:rsidR="00A47C07" w:rsidRPr="00495AD5" w:rsidRDefault="00FF57E9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В</w:t>
      </w:r>
      <w:r w:rsidR="003F6C27" w:rsidRPr="00495AD5">
        <w:rPr>
          <w:rFonts w:ascii="Times New Roman" w:hAnsi="Times New Roman" w:cs="Times New Roman"/>
          <w:sz w:val="28"/>
          <w:szCs w:val="28"/>
        </w:rPr>
        <w:t xml:space="preserve"> последние три года вышли федеральные документы, регламентирующие </w:t>
      </w:r>
      <w:r w:rsidR="00EF477D" w:rsidRPr="00495AD5">
        <w:rPr>
          <w:rFonts w:ascii="Times New Roman" w:hAnsi="Times New Roman" w:cs="Times New Roman"/>
          <w:sz w:val="28"/>
          <w:szCs w:val="28"/>
        </w:rPr>
        <w:t>развитие</w:t>
      </w:r>
      <w:r w:rsidR="003F6C27" w:rsidRPr="00495AD5">
        <w:rPr>
          <w:rFonts w:ascii="Times New Roman" w:hAnsi="Times New Roman" w:cs="Times New Roman"/>
          <w:sz w:val="28"/>
          <w:szCs w:val="28"/>
        </w:rPr>
        <w:t xml:space="preserve"> ЦОС, которые существенно ограничивают возможности свободного использования педагогами электронных ресурсов. </w:t>
      </w:r>
    </w:p>
    <w:p w14:paraId="144E2DEB" w14:textId="27936494" w:rsidR="003F6C27" w:rsidRPr="00495AD5" w:rsidRDefault="00A47C07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С</w:t>
      </w:r>
      <w:r w:rsidR="003B01AE" w:rsidRPr="00495AD5">
        <w:rPr>
          <w:rFonts w:ascii="Times New Roman" w:hAnsi="Times New Roman" w:cs="Times New Roman"/>
          <w:sz w:val="28"/>
          <w:szCs w:val="28"/>
        </w:rPr>
        <w:t>тоит требование</w:t>
      </w:r>
      <w:r w:rsidR="003F6C27" w:rsidRPr="00495AD5">
        <w:rPr>
          <w:rFonts w:ascii="Times New Roman" w:hAnsi="Times New Roman" w:cs="Times New Roman"/>
          <w:sz w:val="28"/>
          <w:szCs w:val="28"/>
        </w:rPr>
        <w:t xml:space="preserve"> использовать исключительно верифицированный образовательный контент, а для коммуникации – исключительно </w:t>
      </w:r>
      <w:r w:rsidR="00D934E7" w:rsidRPr="00495AD5">
        <w:rPr>
          <w:rFonts w:ascii="Times New Roman" w:hAnsi="Times New Roman" w:cs="Times New Roman"/>
          <w:sz w:val="28"/>
          <w:szCs w:val="28"/>
        </w:rPr>
        <w:t>государственные информационные системы</w:t>
      </w:r>
      <w:r w:rsidR="003F6C27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7E271D6A" w14:textId="78108EB2" w:rsidR="0019159B" w:rsidRPr="00495AD5" w:rsidRDefault="003B01AE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В структуре ЦОС </w:t>
      </w:r>
      <w:r w:rsidR="005A1CE4" w:rsidRPr="00495AD5">
        <w:rPr>
          <w:rFonts w:ascii="Times New Roman" w:hAnsi="Times New Roman" w:cs="Times New Roman"/>
          <w:sz w:val="28"/>
          <w:szCs w:val="28"/>
        </w:rPr>
        <w:t xml:space="preserve">в рамках нашего исследования </w:t>
      </w:r>
      <w:r w:rsidR="00D934E7" w:rsidRPr="00495AD5">
        <w:rPr>
          <w:rFonts w:ascii="Times New Roman" w:hAnsi="Times New Roman" w:cs="Times New Roman"/>
          <w:sz w:val="28"/>
          <w:szCs w:val="28"/>
        </w:rPr>
        <w:t>был</w:t>
      </w:r>
      <w:r w:rsidR="0019159B" w:rsidRPr="00495AD5">
        <w:rPr>
          <w:rFonts w:ascii="Times New Roman" w:hAnsi="Times New Roman" w:cs="Times New Roman"/>
          <w:sz w:val="28"/>
          <w:szCs w:val="28"/>
        </w:rPr>
        <w:t xml:space="preserve">и </w:t>
      </w:r>
      <w:r w:rsidR="00D934E7" w:rsidRPr="00495AD5">
        <w:rPr>
          <w:rFonts w:ascii="Times New Roman" w:hAnsi="Times New Roman" w:cs="Times New Roman"/>
          <w:sz w:val="28"/>
          <w:szCs w:val="28"/>
        </w:rPr>
        <w:t>выделен</w:t>
      </w:r>
      <w:r w:rsidR="00FD57B6" w:rsidRPr="00495AD5">
        <w:rPr>
          <w:rFonts w:ascii="Times New Roman" w:hAnsi="Times New Roman" w:cs="Times New Roman"/>
          <w:sz w:val="28"/>
          <w:szCs w:val="28"/>
        </w:rPr>
        <w:t>ы</w:t>
      </w:r>
      <w:r w:rsidR="00D934E7" w:rsidRPr="00495AD5">
        <w:rPr>
          <w:rFonts w:ascii="Times New Roman" w:hAnsi="Times New Roman" w:cs="Times New Roman"/>
          <w:sz w:val="28"/>
          <w:szCs w:val="28"/>
        </w:rPr>
        <w:t xml:space="preserve"> </w:t>
      </w:r>
      <w:r w:rsidR="0019159B" w:rsidRPr="00495AD5">
        <w:rPr>
          <w:rFonts w:ascii="Times New Roman" w:hAnsi="Times New Roman" w:cs="Times New Roman"/>
          <w:sz w:val="28"/>
          <w:szCs w:val="28"/>
        </w:rPr>
        <w:t>ФГИС «Моя школа» и ИКОП «</w:t>
      </w:r>
      <w:proofErr w:type="spellStart"/>
      <w:r w:rsidR="0019159B" w:rsidRPr="00495AD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19159B" w:rsidRPr="00495AD5">
        <w:rPr>
          <w:rFonts w:ascii="Times New Roman" w:hAnsi="Times New Roman" w:cs="Times New Roman"/>
          <w:sz w:val="28"/>
          <w:szCs w:val="28"/>
        </w:rPr>
        <w:t>» для организации эффективного образовательного процесса в школе</w:t>
      </w:r>
      <w:r w:rsidR="00A47C07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47822992" w14:textId="68A2AD92" w:rsidR="005A1CE4" w:rsidRPr="00495AD5" w:rsidRDefault="00800208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Б</w:t>
      </w:r>
      <w:r w:rsidR="00D934E7" w:rsidRPr="00495AD5">
        <w:rPr>
          <w:rFonts w:ascii="Times New Roman" w:hAnsi="Times New Roman" w:cs="Times New Roman"/>
          <w:sz w:val="28"/>
          <w:szCs w:val="28"/>
        </w:rPr>
        <w:t>ыли изучены профессиональные дефициты педагогов в области цифровой образовательной среды</w:t>
      </w:r>
      <w:r w:rsidR="00897CEE" w:rsidRPr="00495AD5">
        <w:rPr>
          <w:rFonts w:ascii="Times New Roman" w:hAnsi="Times New Roman" w:cs="Times New Roman"/>
          <w:sz w:val="28"/>
          <w:szCs w:val="28"/>
        </w:rPr>
        <w:t>. На слайде приведены ответы на некоторые вопросы</w:t>
      </w:r>
      <w:r w:rsidR="00D934E7" w:rsidRPr="00495AD5">
        <w:rPr>
          <w:rFonts w:ascii="Times New Roman" w:hAnsi="Times New Roman" w:cs="Times New Roman"/>
          <w:sz w:val="28"/>
          <w:szCs w:val="28"/>
        </w:rPr>
        <w:t xml:space="preserve"> входно</w:t>
      </w:r>
      <w:r w:rsidR="00897CEE" w:rsidRPr="00495AD5">
        <w:rPr>
          <w:rFonts w:ascii="Times New Roman" w:hAnsi="Times New Roman" w:cs="Times New Roman"/>
          <w:sz w:val="28"/>
          <w:szCs w:val="28"/>
        </w:rPr>
        <w:t>го</w:t>
      </w:r>
      <w:r w:rsidR="00D934E7" w:rsidRPr="00495AD5">
        <w:rPr>
          <w:rFonts w:ascii="Times New Roman" w:hAnsi="Times New Roman" w:cs="Times New Roman"/>
          <w:sz w:val="28"/>
          <w:szCs w:val="28"/>
        </w:rPr>
        <w:t xml:space="preserve"> анкетировани</w:t>
      </w:r>
      <w:r w:rsidR="00897CEE" w:rsidRPr="00495AD5">
        <w:rPr>
          <w:rFonts w:ascii="Times New Roman" w:hAnsi="Times New Roman" w:cs="Times New Roman"/>
          <w:sz w:val="28"/>
          <w:szCs w:val="28"/>
        </w:rPr>
        <w:t>я.</w:t>
      </w:r>
    </w:p>
    <w:p w14:paraId="606DB9FB" w14:textId="47126334" w:rsidR="00495AD5" w:rsidRPr="00495AD5" w:rsidRDefault="00897CEE" w:rsidP="00495A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Можно отметить низкую оценку педагогами</w:t>
      </w:r>
      <w:r w:rsidR="00FD57B6" w:rsidRPr="00495AD5">
        <w:rPr>
          <w:rFonts w:ascii="Times New Roman" w:hAnsi="Times New Roman" w:cs="Times New Roman"/>
          <w:sz w:val="28"/>
          <w:szCs w:val="28"/>
        </w:rPr>
        <w:t xml:space="preserve"> собственных</w:t>
      </w:r>
      <w:r w:rsidRPr="00495AD5">
        <w:rPr>
          <w:rFonts w:ascii="Times New Roman" w:hAnsi="Times New Roman" w:cs="Times New Roman"/>
          <w:sz w:val="28"/>
          <w:szCs w:val="28"/>
        </w:rPr>
        <w:t xml:space="preserve"> умений работать в ФГИС «Моя школа» и </w:t>
      </w:r>
      <w:proofErr w:type="spellStart"/>
      <w:r w:rsidRPr="00495AD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495AD5">
        <w:rPr>
          <w:rFonts w:ascii="Times New Roman" w:hAnsi="Times New Roman" w:cs="Times New Roman"/>
          <w:sz w:val="28"/>
          <w:szCs w:val="28"/>
        </w:rPr>
        <w:t xml:space="preserve">. </w:t>
      </w:r>
      <w:r w:rsidR="00301531" w:rsidRPr="00495AD5">
        <w:rPr>
          <w:rFonts w:ascii="Times New Roman" w:hAnsi="Times New Roman" w:cs="Times New Roman"/>
          <w:sz w:val="28"/>
          <w:szCs w:val="28"/>
        </w:rPr>
        <w:t>С</w:t>
      </w:r>
      <w:r w:rsidR="0019159B" w:rsidRPr="00495AD5">
        <w:rPr>
          <w:rFonts w:ascii="Times New Roman" w:hAnsi="Times New Roman" w:cs="Times New Roman"/>
          <w:sz w:val="28"/>
          <w:szCs w:val="28"/>
        </w:rPr>
        <w:t xml:space="preserve">реди барьеров к использованию ресурсов названы: отсутствие квалифицированной помощи, отсутствие стимулов и убеждение, что для обучения школьников использование цифровых технологий не целесообразно. </w:t>
      </w:r>
    </w:p>
    <w:p w14:paraId="609E4FEB" w14:textId="5A47AA8E" w:rsidR="0019159B" w:rsidRPr="00495AD5" w:rsidRDefault="0019159B" w:rsidP="00495AD5">
      <w:pPr>
        <w:pStyle w:val="11"/>
        <w:numPr>
          <w:ilvl w:val="0"/>
          <w:numId w:val="4"/>
        </w:numPr>
        <w:shd w:val="clear" w:color="auto" w:fill="auto"/>
        <w:jc w:val="both"/>
        <w:rPr>
          <w:b/>
          <w:bCs/>
          <w:sz w:val="28"/>
          <w:szCs w:val="28"/>
        </w:rPr>
      </w:pPr>
      <w:r w:rsidRPr="00495AD5">
        <w:rPr>
          <w:b/>
          <w:bCs/>
          <w:sz w:val="28"/>
          <w:szCs w:val="28"/>
        </w:rPr>
        <w:t xml:space="preserve">Задача 3. </w:t>
      </w:r>
    </w:p>
    <w:p w14:paraId="187D1DAA" w14:textId="43E9B572" w:rsidR="003225BF" w:rsidRPr="00495AD5" w:rsidRDefault="003225BF" w:rsidP="009E0B42">
      <w:pPr>
        <w:pStyle w:val="11"/>
        <w:shd w:val="clear" w:color="auto" w:fill="auto"/>
        <w:ind w:firstLine="567"/>
        <w:jc w:val="both"/>
        <w:rPr>
          <w:sz w:val="28"/>
          <w:szCs w:val="28"/>
        </w:rPr>
      </w:pPr>
      <w:r w:rsidRPr="00495AD5">
        <w:rPr>
          <w:sz w:val="28"/>
          <w:szCs w:val="28"/>
        </w:rPr>
        <w:t xml:space="preserve">В </w:t>
      </w:r>
      <w:r w:rsidR="00301531" w:rsidRPr="00495AD5">
        <w:rPr>
          <w:sz w:val="28"/>
          <w:szCs w:val="28"/>
        </w:rPr>
        <w:t>прошлом</w:t>
      </w:r>
      <w:r w:rsidRPr="00495AD5">
        <w:rPr>
          <w:sz w:val="28"/>
          <w:szCs w:val="28"/>
        </w:rPr>
        <w:t xml:space="preserve"> году в процессе </w:t>
      </w:r>
      <w:r w:rsidR="00D934E7" w:rsidRPr="00495AD5">
        <w:rPr>
          <w:sz w:val="28"/>
          <w:szCs w:val="28"/>
        </w:rPr>
        <w:t xml:space="preserve">прохождения </w:t>
      </w:r>
      <w:r w:rsidRPr="00495AD5">
        <w:rPr>
          <w:sz w:val="28"/>
          <w:szCs w:val="28"/>
        </w:rPr>
        <w:t xml:space="preserve">практики </w:t>
      </w:r>
      <w:r w:rsidR="00D934E7" w:rsidRPr="00495AD5">
        <w:rPr>
          <w:sz w:val="28"/>
          <w:szCs w:val="28"/>
        </w:rPr>
        <w:t>в АППО</w:t>
      </w:r>
      <w:r w:rsidRPr="00495AD5">
        <w:rPr>
          <w:sz w:val="28"/>
          <w:szCs w:val="28"/>
        </w:rPr>
        <w:t xml:space="preserve"> была разработана дополнительная профессиональная программа повышения квалификации </w:t>
      </w:r>
      <w:r w:rsidRPr="00495AD5">
        <w:rPr>
          <w:sz w:val="28"/>
          <w:szCs w:val="28"/>
          <w:lang w:eastAsia="ru-RU"/>
        </w:rPr>
        <w:t>«</w:t>
      </w:r>
      <w:r w:rsidRPr="00495AD5">
        <w:rPr>
          <w:sz w:val="28"/>
          <w:szCs w:val="28"/>
        </w:rPr>
        <w:t xml:space="preserve">Цифровая мастерская педагога: реализация образовательных </w:t>
      </w:r>
      <w:r w:rsidRPr="00495AD5">
        <w:rPr>
          <w:sz w:val="28"/>
          <w:szCs w:val="28"/>
        </w:rPr>
        <w:lastRenderedPageBreak/>
        <w:t>программ с использованием электронного обучения и дистанционных образовательных технологий».</w:t>
      </w:r>
    </w:p>
    <w:p w14:paraId="12E7BAA8" w14:textId="2AE8A4AF" w:rsidR="003225BF" w:rsidRPr="00495AD5" w:rsidRDefault="003225BF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Программа прошла внешнюю профессиональную экспертизу и включена в единый федеральный реестр дополнительных профессиональных программ</w:t>
      </w:r>
      <w:r w:rsidR="00D934E7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5EF085D6" w14:textId="181B72A6" w:rsidR="003225BF" w:rsidRPr="00495AD5" w:rsidRDefault="003225BF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Программ</w:t>
      </w:r>
      <w:r w:rsidR="0019159B" w:rsidRPr="00495AD5">
        <w:rPr>
          <w:rFonts w:ascii="Times New Roman" w:hAnsi="Times New Roman" w:cs="Times New Roman"/>
          <w:sz w:val="28"/>
          <w:szCs w:val="28"/>
        </w:rPr>
        <w:t>а</w:t>
      </w:r>
      <w:r w:rsidRPr="00495AD5">
        <w:rPr>
          <w:rFonts w:ascii="Times New Roman" w:hAnsi="Times New Roman" w:cs="Times New Roman"/>
          <w:sz w:val="28"/>
          <w:szCs w:val="28"/>
        </w:rPr>
        <w:t xml:space="preserve"> </w:t>
      </w:r>
      <w:r w:rsidR="0019159B" w:rsidRPr="00495AD5">
        <w:rPr>
          <w:rFonts w:ascii="Times New Roman" w:hAnsi="Times New Roman" w:cs="Times New Roman"/>
          <w:sz w:val="28"/>
          <w:szCs w:val="28"/>
        </w:rPr>
        <w:t>находится в открытом доступе</w:t>
      </w:r>
      <w:r w:rsidR="00FD57B6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7FA2CF6C" w14:textId="5052F5D5" w:rsidR="0019159B" w:rsidRPr="00495AD5" w:rsidRDefault="0019159B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Для реализации программы разработан </w:t>
      </w:r>
      <w:r w:rsidR="00FD57B6" w:rsidRPr="00495AD5">
        <w:rPr>
          <w:rFonts w:ascii="Times New Roman" w:hAnsi="Times New Roman" w:cs="Times New Roman"/>
          <w:sz w:val="28"/>
          <w:szCs w:val="28"/>
        </w:rPr>
        <w:t xml:space="preserve">электронный </w:t>
      </w:r>
      <w:r w:rsidRPr="00495AD5">
        <w:rPr>
          <w:rFonts w:ascii="Times New Roman" w:hAnsi="Times New Roman" w:cs="Times New Roman"/>
          <w:sz w:val="28"/>
          <w:szCs w:val="28"/>
        </w:rPr>
        <w:t>УМК</w:t>
      </w:r>
      <w:r w:rsidR="00FD57B6" w:rsidRPr="00495AD5">
        <w:rPr>
          <w:rFonts w:ascii="Times New Roman" w:hAnsi="Times New Roman" w:cs="Times New Roman"/>
          <w:sz w:val="28"/>
          <w:szCs w:val="28"/>
        </w:rPr>
        <w:t>,</w:t>
      </w:r>
      <w:r w:rsidRPr="00495AD5">
        <w:rPr>
          <w:rFonts w:ascii="Times New Roman" w:hAnsi="Times New Roman" w:cs="Times New Roman"/>
          <w:sz w:val="28"/>
          <w:szCs w:val="28"/>
        </w:rPr>
        <w:t xml:space="preserve"> </w:t>
      </w:r>
      <w:r w:rsidR="00FD57B6" w:rsidRPr="00495AD5">
        <w:rPr>
          <w:rFonts w:ascii="Times New Roman" w:hAnsi="Times New Roman" w:cs="Times New Roman"/>
          <w:sz w:val="28"/>
          <w:szCs w:val="28"/>
        </w:rPr>
        <w:t xml:space="preserve">курс </w:t>
      </w:r>
      <w:r w:rsidRPr="00495AD5">
        <w:rPr>
          <w:rFonts w:ascii="Times New Roman" w:hAnsi="Times New Roman" w:cs="Times New Roman"/>
          <w:sz w:val="28"/>
          <w:szCs w:val="28"/>
        </w:rPr>
        <w:t xml:space="preserve">внесен в систему дистанционного обучения </w:t>
      </w:r>
      <w:r w:rsidRPr="00495AD5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495AD5">
        <w:rPr>
          <w:rFonts w:ascii="Times New Roman" w:hAnsi="Times New Roman" w:cs="Times New Roman"/>
          <w:sz w:val="28"/>
          <w:szCs w:val="28"/>
        </w:rPr>
        <w:t xml:space="preserve"> СПб АППО.</w:t>
      </w:r>
    </w:p>
    <w:p w14:paraId="3BE27664" w14:textId="0BE918D6" w:rsidR="00FD57B6" w:rsidRPr="00495AD5" w:rsidRDefault="00EB3E1D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Посмотрим разделы дистанционного курса. </w:t>
      </w:r>
      <w:r w:rsidR="00FD57B6" w:rsidRPr="00495AD5">
        <w:rPr>
          <w:rFonts w:ascii="Times New Roman" w:hAnsi="Times New Roman" w:cs="Times New Roman"/>
          <w:sz w:val="28"/>
          <w:szCs w:val="28"/>
        </w:rPr>
        <w:t>Они соответствуют программе.</w:t>
      </w:r>
    </w:p>
    <w:p w14:paraId="6A35E04C" w14:textId="77777777" w:rsidR="00FD57B6" w:rsidRPr="00495AD5" w:rsidRDefault="00FD57B6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Разработано методическое сопровождение:</w:t>
      </w:r>
    </w:p>
    <w:p w14:paraId="49C8BE83" w14:textId="2FF7EE61" w:rsidR="00FD57B6" w:rsidRPr="00495AD5" w:rsidRDefault="00FD57B6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- практические работы для освоения возможностей ФГИС «Моя школа», содержащие задание, </w:t>
      </w:r>
      <w:r w:rsidR="004F1F12" w:rsidRPr="00495AD5">
        <w:rPr>
          <w:rFonts w:ascii="Times New Roman" w:hAnsi="Times New Roman" w:cs="Times New Roman"/>
          <w:sz w:val="28"/>
          <w:szCs w:val="28"/>
        </w:rPr>
        <w:t xml:space="preserve">описания, алгоритмы, </w:t>
      </w:r>
      <w:r w:rsidRPr="00495AD5">
        <w:rPr>
          <w:rFonts w:ascii="Times New Roman" w:hAnsi="Times New Roman" w:cs="Times New Roman"/>
          <w:sz w:val="28"/>
          <w:szCs w:val="28"/>
        </w:rPr>
        <w:t>комментарии, пояснения, советы</w:t>
      </w:r>
      <w:r w:rsidR="004F1F12" w:rsidRPr="00495AD5">
        <w:rPr>
          <w:rFonts w:ascii="Times New Roman" w:hAnsi="Times New Roman" w:cs="Times New Roman"/>
          <w:sz w:val="28"/>
          <w:szCs w:val="28"/>
        </w:rPr>
        <w:t>, задания для закрепления.</w:t>
      </w:r>
    </w:p>
    <w:p w14:paraId="0990055F" w14:textId="66A6095C" w:rsidR="00FD57B6" w:rsidRPr="00495AD5" w:rsidRDefault="00FD57B6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- методические рекомендации-инструкции по работе со </w:t>
      </w:r>
      <w:proofErr w:type="spellStart"/>
      <w:r w:rsidRPr="00495AD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="004F1F12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50593193" w14:textId="15894179" w:rsidR="004F1F12" w:rsidRPr="00495AD5" w:rsidRDefault="004F1F12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Все материалы снабжены большим количеством рисунков.</w:t>
      </w:r>
    </w:p>
    <w:p w14:paraId="2657E826" w14:textId="41913B08" w:rsidR="00FD57B6" w:rsidRPr="00495AD5" w:rsidRDefault="00EB3E1D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Для курса разработаны материалы различных форматов: </w:t>
      </w:r>
    </w:p>
    <w:p w14:paraId="08FB98E3" w14:textId="6AF889B1" w:rsidR="00EB3E1D" w:rsidRPr="00495AD5" w:rsidRDefault="00EB3E1D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видео лекции, текстовые файлы с содержанием лекций, практические работы, инструкции, задания, видео инструкции к заданиям, тесты, анкеты. </w:t>
      </w:r>
    </w:p>
    <w:p w14:paraId="0435ED3E" w14:textId="22F45B6E" w:rsidR="00215169" w:rsidRPr="00495AD5" w:rsidRDefault="00215169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Кроме работы в </w:t>
      </w:r>
      <w:r w:rsidRPr="00495AD5">
        <w:rPr>
          <w:rFonts w:ascii="Times New Roman" w:hAnsi="Times New Roman" w:cs="Times New Roman"/>
          <w:sz w:val="28"/>
          <w:szCs w:val="28"/>
          <w:lang w:val="en-US"/>
        </w:rPr>
        <w:t>Moodle</w:t>
      </w:r>
      <w:r w:rsidRPr="00495AD5">
        <w:rPr>
          <w:rFonts w:ascii="Times New Roman" w:hAnsi="Times New Roman" w:cs="Times New Roman"/>
          <w:sz w:val="28"/>
          <w:szCs w:val="28"/>
        </w:rPr>
        <w:t xml:space="preserve"> дистанционная работа со слушателями организовывалась непосредственно в </w:t>
      </w:r>
      <w:proofErr w:type="spellStart"/>
      <w:r w:rsidRPr="00495AD5">
        <w:rPr>
          <w:rFonts w:ascii="Times New Roman" w:hAnsi="Times New Roman" w:cs="Times New Roman"/>
          <w:sz w:val="28"/>
          <w:szCs w:val="28"/>
        </w:rPr>
        <w:t>Сферум</w:t>
      </w:r>
      <w:proofErr w:type="spellEnd"/>
      <w:r w:rsidRPr="00495AD5">
        <w:rPr>
          <w:rFonts w:ascii="Times New Roman" w:hAnsi="Times New Roman" w:cs="Times New Roman"/>
          <w:sz w:val="28"/>
          <w:szCs w:val="28"/>
        </w:rPr>
        <w:t>.</w:t>
      </w:r>
    </w:p>
    <w:p w14:paraId="1F9CDC26" w14:textId="5BC73480" w:rsidR="00EB3E1D" w:rsidRPr="00495AD5" w:rsidRDefault="00EB3E1D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На следующем сладе приведены ссылки на видео примеры отчетных работ слушателей курсов повышения квалификации по созданию учебных материалов. Согласие </w:t>
      </w:r>
      <w:r w:rsidR="00E24662" w:rsidRPr="00495AD5">
        <w:rPr>
          <w:rFonts w:ascii="Times New Roman" w:hAnsi="Times New Roman" w:cs="Times New Roman"/>
          <w:sz w:val="28"/>
          <w:szCs w:val="28"/>
        </w:rPr>
        <w:t>педагогов на демонстрацию материалов получено.</w:t>
      </w:r>
    </w:p>
    <w:p w14:paraId="6F62E6CC" w14:textId="097994CC" w:rsidR="00E24662" w:rsidRPr="00495AD5" w:rsidRDefault="00E24662" w:rsidP="00495AD5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Задача 4.</w:t>
      </w:r>
    </w:p>
    <w:p w14:paraId="2EE5064F" w14:textId="1E7E48A3" w:rsidR="00E24662" w:rsidRPr="00495AD5" w:rsidRDefault="00E24662" w:rsidP="009E0B42">
      <w:pPr>
        <w:pStyle w:val="a7"/>
        <w:numPr>
          <w:ilvl w:val="0"/>
          <w:numId w:val="1"/>
        </w:numPr>
        <w:tabs>
          <w:tab w:val="left" w:pos="360"/>
          <w:tab w:val="left" w:pos="1134"/>
        </w:tabs>
        <w:spacing w:after="0" w:line="36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Проверена эффективность реализации разработанной программы </w:t>
      </w:r>
      <w:r w:rsidRPr="00495AD5">
        <w:rPr>
          <w:rFonts w:ascii="Times New Roman" w:hAnsi="Times New Roman" w:cs="Times New Roman"/>
          <w:spacing w:val="40"/>
          <w:sz w:val="28"/>
          <w:szCs w:val="28"/>
        </w:rPr>
        <w:t xml:space="preserve">корпоративного </w:t>
      </w:r>
      <w:r w:rsidRPr="00495AD5">
        <w:rPr>
          <w:rFonts w:ascii="Times New Roman" w:hAnsi="Times New Roman" w:cs="Times New Roman"/>
          <w:sz w:val="28"/>
          <w:szCs w:val="28"/>
        </w:rPr>
        <w:t>обучения</w:t>
      </w:r>
      <w:r w:rsidRPr="00495AD5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215169" w:rsidRPr="00495AD5">
        <w:rPr>
          <w:rFonts w:ascii="Times New Roman" w:hAnsi="Times New Roman" w:cs="Times New Roman"/>
          <w:sz w:val="28"/>
          <w:szCs w:val="28"/>
        </w:rPr>
        <w:t>педагогов</w:t>
      </w:r>
      <w:r w:rsidRPr="00495AD5">
        <w:rPr>
          <w:rFonts w:ascii="Times New Roman" w:hAnsi="Times New Roman" w:cs="Times New Roman"/>
          <w:sz w:val="28"/>
          <w:szCs w:val="28"/>
        </w:rPr>
        <w:t>.</w:t>
      </w:r>
    </w:p>
    <w:p w14:paraId="672CDFC5" w14:textId="6938F4C3" w:rsidR="00E24662" w:rsidRPr="00495AD5" w:rsidRDefault="00E24662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Сравнение результатов входной и итоговой диагностик показало значительное улучшение результатов слушателей</w:t>
      </w:r>
      <w:r w:rsidR="00595EB7" w:rsidRPr="00495AD5">
        <w:rPr>
          <w:rFonts w:ascii="Times New Roman" w:hAnsi="Times New Roman" w:cs="Times New Roman"/>
          <w:sz w:val="28"/>
          <w:szCs w:val="28"/>
        </w:rPr>
        <w:t>.</w:t>
      </w:r>
      <w:r w:rsidRPr="00495A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2528D" w14:textId="50524F45" w:rsidR="00E24662" w:rsidRPr="00495AD5" w:rsidRDefault="00E24662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Особенно отметим существенное повышение мотивации педагогов к использованию ресурсов ЦОС при организации учебного процесса</w:t>
      </w:r>
      <w:r w:rsidR="00215169" w:rsidRPr="00495AD5">
        <w:rPr>
          <w:rFonts w:ascii="Times New Roman" w:hAnsi="Times New Roman" w:cs="Times New Roman"/>
          <w:sz w:val="28"/>
          <w:szCs w:val="28"/>
        </w:rPr>
        <w:t xml:space="preserve"> после прохождения курсов</w:t>
      </w:r>
    </w:p>
    <w:p w14:paraId="796199ED" w14:textId="4DE5319E" w:rsidR="003225BF" w:rsidRPr="00495AD5" w:rsidRDefault="0019159B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B3E1D" w:rsidRPr="00495AD5">
        <w:rPr>
          <w:rFonts w:ascii="Times New Roman" w:hAnsi="Times New Roman" w:cs="Times New Roman"/>
          <w:sz w:val="28"/>
          <w:szCs w:val="28"/>
        </w:rPr>
        <w:t>о запросам слушателей п</w:t>
      </w:r>
      <w:r w:rsidRPr="00495AD5">
        <w:rPr>
          <w:rFonts w:ascii="Times New Roman" w:hAnsi="Times New Roman" w:cs="Times New Roman"/>
          <w:sz w:val="28"/>
          <w:szCs w:val="28"/>
        </w:rPr>
        <w:t>рограмма</w:t>
      </w:r>
      <w:r w:rsidR="003225BF" w:rsidRPr="00495AD5">
        <w:rPr>
          <w:rFonts w:ascii="Times New Roman" w:hAnsi="Times New Roman" w:cs="Times New Roman"/>
          <w:sz w:val="28"/>
          <w:szCs w:val="28"/>
        </w:rPr>
        <w:t xml:space="preserve"> </w:t>
      </w:r>
      <w:r w:rsidR="00EB3E1D" w:rsidRPr="00495AD5">
        <w:rPr>
          <w:rFonts w:ascii="Times New Roman" w:hAnsi="Times New Roman" w:cs="Times New Roman"/>
          <w:sz w:val="28"/>
          <w:szCs w:val="28"/>
        </w:rPr>
        <w:t>реализовывалась</w:t>
      </w:r>
      <w:r w:rsidR="003225BF" w:rsidRPr="00495AD5">
        <w:rPr>
          <w:rFonts w:ascii="Times New Roman" w:hAnsi="Times New Roman" w:cs="Times New Roman"/>
          <w:sz w:val="28"/>
          <w:szCs w:val="28"/>
        </w:rPr>
        <w:t xml:space="preserve"> в различных форматах (очном, дистанционном, смешанном, гибридном)</w:t>
      </w:r>
      <w:r w:rsidR="00E24662" w:rsidRPr="00495AD5">
        <w:rPr>
          <w:rFonts w:ascii="Times New Roman" w:hAnsi="Times New Roman" w:cs="Times New Roman"/>
          <w:sz w:val="28"/>
          <w:szCs w:val="28"/>
        </w:rPr>
        <w:t>, на базе одного учреждения, на базе академии</w:t>
      </w:r>
      <w:r w:rsidR="003225BF" w:rsidRPr="00495AD5">
        <w:rPr>
          <w:rFonts w:ascii="Times New Roman" w:hAnsi="Times New Roman" w:cs="Times New Roman"/>
          <w:sz w:val="28"/>
          <w:szCs w:val="28"/>
        </w:rPr>
        <w:t>.</w:t>
      </w:r>
      <w:r w:rsidR="00E24662" w:rsidRPr="00495AD5">
        <w:rPr>
          <w:rFonts w:ascii="Times New Roman" w:hAnsi="Times New Roman" w:cs="Times New Roman"/>
          <w:sz w:val="28"/>
          <w:szCs w:val="28"/>
        </w:rPr>
        <w:t xml:space="preserve"> Всего было реализовано 15 групп, </w:t>
      </w:r>
      <w:r w:rsidR="00301531" w:rsidRPr="00495AD5">
        <w:rPr>
          <w:rFonts w:ascii="Times New Roman" w:hAnsi="Times New Roman" w:cs="Times New Roman"/>
          <w:sz w:val="28"/>
          <w:szCs w:val="28"/>
        </w:rPr>
        <w:t xml:space="preserve">обучились </w:t>
      </w:r>
      <w:r w:rsidR="00E24662" w:rsidRPr="00495AD5">
        <w:rPr>
          <w:rFonts w:ascii="Times New Roman" w:hAnsi="Times New Roman" w:cs="Times New Roman"/>
          <w:sz w:val="28"/>
          <w:szCs w:val="28"/>
        </w:rPr>
        <w:t xml:space="preserve">256 человек. </w:t>
      </w:r>
    </w:p>
    <w:p w14:paraId="4C4B5588" w14:textId="082BCAAA" w:rsidR="003225BF" w:rsidRPr="00495AD5" w:rsidRDefault="00E24662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В процессе исследования «Корпоративное обучение педагогов: поиск эффективной модели» пытались выяснить наиболее предпочитаемые педагогами формы обучения в зависимости от различных критериев</w:t>
      </w:r>
      <w:r w:rsidR="00215169" w:rsidRPr="00495AD5">
        <w:rPr>
          <w:rFonts w:ascii="Times New Roman" w:hAnsi="Times New Roman" w:cs="Times New Roman"/>
          <w:sz w:val="28"/>
          <w:szCs w:val="28"/>
        </w:rPr>
        <w:t>.</w:t>
      </w:r>
    </w:p>
    <w:p w14:paraId="7D828880" w14:textId="11550B9A" w:rsidR="00C21BC0" w:rsidRPr="00495AD5" w:rsidRDefault="00C21BC0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Результаты показали, что педагоги одного образовательного учреждения вне зависимости от профиля преподаваемого предмета и стажа работы предпочитают очную форму обучения с профессиональным сопровождением и смешанное обучение (его предпочитают больше все же молодые педагоги). Группы «молодых» обучаемых из разных образовательных учреждений вне зависимости от профиля преподаваемого предмета предпочитают дистанционную и смешанную формы обучения, при этом «</w:t>
      </w:r>
      <w:proofErr w:type="spellStart"/>
      <w:r w:rsidRPr="00495AD5">
        <w:rPr>
          <w:rFonts w:ascii="Times New Roman" w:hAnsi="Times New Roman" w:cs="Times New Roman"/>
          <w:sz w:val="28"/>
          <w:szCs w:val="28"/>
        </w:rPr>
        <w:t>стажисты</w:t>
      </w:r>
      <w:proofErr w:type="spellEnd"/>
      <w:r w:rsidRPr="00495AD5">
        <w:rPr>
          <w:rFonts w:ascii="Times New Roman" w:hAnsi="Times New Roman" w:cs="Times New Roman"/>
          <w:sz w:val="28"/>
          <w:szCs w:val="28"/>
        </w:rPr>
        <w:t>», входившие в группу из разных образовательных учреждений, готовы обучаться только очно. В нашем случае гибридный формат обучения не имел успеха у слушателей. При этом следует отметить, что абсолютно все педагоги обращают внимание на необходимость профессионального индивидуального сопровождения обучения специалистом постдипломного образования.</w:t>
      </w:r>
    </w:p>
    <w:p w14:paraId="13BB7FDA" w14:textId="4CC4F161" w:rsidR="00C21BC0" w:rsidRPr="00495AD5" w:rsidRDefault="00C21BC0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 xml:space="preserve">Результаты данного исследования могут быть использованы для конструирования эффективных форм корпоративного </w:t>
      </w:r>
      <w:r w:rsidR="009E0B42" w:rsidRPr="00495AD5">
        <w:rPr>
          <w:rFonts w:ascii="Times New Roman" w:hAnsi="Times New Roman" w:cs="Times New Roman"/>
          <w:sz w:val="28"/>
          <w:szCs w:val="28"/>
        </w:rPr>
        <w:t>обучения</w:t>
      </w:r>
      <w:r w:rsidRPr="00495AD5">
        <w:rPr>
          <w:rFonts w:ascii="Times New Roman" w:hAnsi="Times New Roman" w:cs="Times New Roman"/>
          <w:sz w:val="28"/>
          <w:szCs w:val="28"/>
        </w:rPr>
        <w:t xml:space="preserve"> педагогов.</w:t>
      </w:r>
    </w:p>
    <w:p w14:paraId="6D0F86E2" w14:textId="77777777" w:rsidR="00C21BC0" w:rsidRPr="00495AD5" w:rsidRDefault="00C21BC0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087D05" w14:textId="309CBF24" w:rsidR="00495AD5" w:rsidRPr="00495AD5" w:rsidRDefault="00495AD5" w:rsidP="00495AD5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5AD5">
        <w:rPr>
          <w:rFonts w:ascii="Times New Roman" w:hAnsi="Times New Roman" w:cs="Times New Roman"/>
          <w:b/>
          <w:bCs/>
          <w:sz w:val="28"/>
          <w:szCs w:val="28"/>
        </w:rPr>
        <w:t>Выводы.</w:t>
      </w:r>
    </w:p>
    <w:p w14:paraId="3286DF2A" w14:textId="1528EA75" w:rsidR="00495AD5" w:rsidRDefault="00495AD5" w:rsidP="00495A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Результаты данного исследования могут быть использованы для конструирования эффективных форм корпоративного обучения педагогов.</w:t>
      </w:r>
    </w:p>
    <w:p w14:paraId="2FFF803A" w14:textId="24C84835" w:rsidR="00235BAA" w:rsidRPr="00495AD5" w:rsidRDefault="00235BAA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На следующем слайде представлен фрагмент акта о внедрении</w:t>
      </w:r>
      <w:r w:rsidR="009E0B42" w:rsidRPr="00495AD5">
        <w:rPr>
          <w:rFonts w:ascii="Times New Roman" w:hAnsi="Times New Roman" w:cs="Times New Roman"/>
          <w:sz w:val="28"/>
          <w:szCs w:val="28"/>
        </w:rPr>
        <w:t xml:space="preserve"> разработок</w:t>
      </w:r>
      <w:r w:rsidRPr="00495AD5">
        <w:rPr>
          <w:rFonts w:ascii="Times New Roman" w:hAnsi="Times New Roman" w:cs="Times New Roman"/>
          <w:sz w:val="28"/>
          <w:szCs w:val="28"/>
        </w:rPr>
        <w:t>, выданном в СПб АППО</w:t>
      </w:r>
    </w:p>
    <w:p w14:paraId="10B09B71" w14:textId="370CAEB7" w:rsidR="00235BAA" w:rsidRPr="00495AD5" w:rsidRDefault="00235BAA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И апробация материалов ВКР, которая представлена в трех публикациях и выступлениях на научно-практических конференциях.</w:t>
      </w:r>
    </w:p>
    <w:p w14:paraId="7ED0EC3A" w14:textId="6A034963" w:rsidR="00235BAA" w:rsidRPr="00495AD5" w:rsidRDefault="00235BAA" w:rsidP="009E0B4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5AD5"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sectPr w:rsidR="00235BAA" w:rsidRPr="00495AD5" w:rsidSect="00495AD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F07E8"/>
    <w:multiLevelType w:val="hybridMultilevel"/>
    <w:tmpl w:val="D7741586"/>
    <w:lvl w:ilvl="0" w:tplc="338CF9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D65B31"/>
    <w:multiLevelType w:val="multilevel"/>
    <w:tmpl w:val="792C1A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14186A"/>
    <w:multiLevelType w:val="hybridMultilevel"/>
    <w:tmpl w:val="5F941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85C4CDD"/>
    <w:multiLevelType w:val="hybridMultilevel"/>
    <w:tmpl w:val="74541A58"/>
    <w:lvl w:ilvl="0" w:tplc="F81CF18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8BB2690"/>
    <w:multiLevelType w:val="multilevel"/>
    <w:tmpl w:val="C69CF4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5225458">
    <w:abstractNumId w:val="0"/>
  </w:num>
  <w:num w:numId="2" w16cid:durableId="249461774">
    <w:abstractNumId w:val="1"/>
  </w:num>
  <w:num w:numId="3" w16cid:durableId="1258977698">
    <w:abstractNumId w:val="4"/>
  </w:num>
  <w:num w:numId="4" w16cid:durableId="1186602368">
    <w:abstractNumId w:val="3"/>
  </w:num>
  <w:num w:numId="5" w16cid:durableId="312759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F9"/>
    <w:rsid w:val="00085A5C"/>
    <w:rsid w:val="000D7361"/>
    <w:rsid w:val="0019159B"/>
    <w:rsid w:val="00215169"/>
    <w:rsid w:val="00235BAA"/>
    <w:rsid w:val="00244808"/>
    <w:rsid w:val="00301531"/>
    <w:rsid w:val="003225BF"/>
    <w:rsid w:val="003A6516"/>
    <w:rsid w:val="003B01AE"/>
    <w:rsid w:val="003C1AE8"/>
    <w:rsid w:val="003F6C27"/>
    <w:rsid w:val="00495AD5"/>
    <w:rsid w:val="004F1F12"/>
    <w:rsid w:val="005613D3"/>
    <w:rsid w:val="00595EB7"/>
    <w:rsid w:val="005A1CE4"/>
    <w:rsid w:val="006C1ED8"/>
    <w:rsid w:val="00726C50"/>
    <w:rsid w:val="00782D28"/>
    <w:rsid w:val="00800208"/>
    <w:rsid w:val="00884A56"/>
    <w:rsid w:val="00897CEE"/>
    <w:rsid w:val="009E0B42"/>
    <w:rsid w:val="00A47C07"/>
    <w:rsid w:val="00B40E7E"/>
    <w:rsid w:val="00B84115"/>
    <w:rsid w:val="00C21BC0"/>
    <w:rsid w:val="00C8794E"/>
    <w:rsid w:val="00D16556"/>
    <w:rsid w:val="00D71AF1"/>
    <w:rsid w:val="00D934E7"/>
    <w:rsid w:val="00E07F21"/>
    <w:rsid w:val="00E24662"/>
    <w:rsid w:val="00E64BCA"/>
    <w:rsid w:val="00E851F9"/>
    <w:rsid w:val="00EB3E1D"/>
    <w:rsid w:val="00EF477D"/>
    <w:rsid w:val="00EF7A06"/>
    <w:rsid w:val="00FD57B6"/>
    <w:rsid w:val="00FF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B1C2"/>
  <w15:chartTrackingRefBased/>
  <w15:docId w15:val="{29227740-3514-48C9-847B-5B6B8FCF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1F9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851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51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51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51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51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51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51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51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51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51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51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51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51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51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51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51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51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51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51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51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51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51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51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51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51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51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51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51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51F9"/>
    <w:rPr>
      <w:b/>
      <w:bCs/>
      <w:smallCaps/>
      <w:color w:val="2F5496" w:themeColor="accent1" w:themeShade="BF"/>
      <w:spacing w:val="5"/>
    </w:rPr>
  </w:style>
  <w:style w:type="character" w:customStyle="1" w:styleId="ac">
    <w:name w:val="Основной текст_"/>
    <w:basedOn w:val="a0"/>
    <w:link w:val="11"/>
    <w:rsid w:val="00E07F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c"/>
    <w:rsid w:val="00E07F21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kern w:val="2"/>
      <w:sz w:val="24"/>
      <w:szCs w:val="24"/>
      <w14:ligatures w14:val="standardContextual"/>
    </w:rPr>
  </w:style>
  <w:style w:type="character" w:styleId="ad">
    <w:name w:val="Hyperlink"/>
    <w:basedOn w:val="a0"/>
    <w:uiPriority w:val="99"/>
    <w:unhideWhenUsed/>
    <w:rsid w:val="003225BF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EB3E1D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semiHidden/>
    <w:unhideWhenUsed/>
    <w:rsid w:val="00EB3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0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Лукичева</dc:creator>
  <cp:keywords/>
  <dc:description/>
  <cp:lastModifiedBy>Елена Лукичева</cp:lastModifiedBy>
  <cp:revision>3</cp:revision>
  <cp:lastPrinted>2025-05-24T09:14:00Z</cp:lastPrinted>
  <dcterms:created xsi:type="dcterms:W3CDTF">2025-05-25T18:27:00Z</dcterms:created>
  <dcterms:modified xsi:type="dcterms:W3CDTF">2025-05-25T18:38:00Z</dcterms:modified>
</cp:coreProperties>
</file>