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C1F42">
      <w:pPr>
        <w:keepNext w:val="0"/>
        <w:keepLines w:val="0"/>
        <w:widowControl/>
        <w:suppressLineNumbers w:val="0"/>
        <w:shd w:val="clear" w:fill="FFFFFF"/>
        <w:spacing w:before="0" w:beforeAutospacing="1" w:after="240" w:afterAutospacing="0" w:line="336" w:lineRule="atLeast"/>
        <w:ind w:left="0" w:right="0" w:firstLine="0"/>
        <w:jc w:val="left"/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kern w:val="0"/>
          <w:sz w:val="22"/>
          <w:szCs w:val="2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0000" w:themeColor="text1"/>
          <w:spacing w:val="0"/>
          <w:kern w:val="0"/>
          <w:sz w:val="22"/>
          <w:szCs w:val="2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Структура Tracker</w:t>
      </w:r>
    </w:p>
    <w:p w14:paraId="5C69083C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Для организации работы команды в Tracker необходимы два элемента: задачи и очереди. Задания описывают работу, которую необходимо выполнить, а очереди устанавливают правила обработки заданий.</w:t>
      </w:r>
    </w:p>
    <w:p w14:paraId="365C4DCE">
      <w:pPr>
        <w:rPr>
          <w:rFonts w:hint="default" w:ascii="Arial" w:hAnsi="Arial" w:cs="Arial"/>
          <w:b w:val="0"/>
          <w:bCs w:val="0"/>
          <w:i w:val="0"/>
          <w:i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62669AA">
      <w:pPr>
        <w:jc w:val="center"/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SimSun" w:cs="Arial"/>
          <w:b w:val="0"/>
          <w:bCs w:val="0"/>
          <w:i w:val="0"/>
          <w:iCs w:val="0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43045" cy="2633345"/>
            <wp:effectExtent l="0" t="0" r="14605" b="14605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3045" cy="2633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7676740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</w:p>
    <w:p w14:paraId="0233D7EC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/>
          <w:bCs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Как настроить Tracker</w:t>
      </w:r>
      <w:r>
        <w:rPr>
          <w:rFonts w:hint="default" w:ascii="Arial" w:hAnsi="Arial" w:eastAsia="Arial"/>
          <w:b/>
          <w:bCs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eastAsia="Arial"/>
          <w:b/>
          <w:bCs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en-US"/>
          <w14:textFill>
            <w14:solidFill>
              <w14:schemeClr w14:val="tx1"/>
            </w14:solidFill>
          </w14:textFill>
        </w:rPr>
        <w:t>?</w:t>
      </w:r>
    </w:p>
    <w:p w14:paraId="2823274E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Настройте рабочую область в Tracker и создайте свою первую задачу.</w:t>
      </w:r>
    </w:p>
    <w:p w14:paraId="18C795AD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Шаг 1. Создание рабочего процесса</w:t>
      </w:r>
    </w:p>
    <w:p w14:paraId="028772AD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Чтобы начать работу в Tracker, необходимо создать очередь - общее пространство, в котором размещаются все задачи. Для работы с задачами удобно использовать доски - визуальный способ отслеживания статуса задач, принадлежащих к одной или нескольким очередям. Задачи на доске располагаются в столбцах, соответствующих различным статусам. Чтобы изменить статус задачи, просто переместите ее из одного столбца в другой.</w:t>
      </w:r>
    </w:p>
    <w:p w14:paraId="5EB0A288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</w:p>
    <w:p w14:paraId="6506B204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Чтобы создать заранее настроенные очереди для определенных рабочих процессов, рекомендуется использовать шаблоны рабочих процессов:</w:t>
      </w:r>
    </w:p>
    <w:p w14:paraId="252C6AD2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-В виджете Шаблоны рабочих процессов на Моей странице нажмите Выбрать шаблон.</w:t>
      </w:r>
    </w:p>
    <w:p w14:paraId="223B7F2A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-Выберите базовый шаблон и нажмите Продолжить.</w:t>
      </w:r>
    </w:p>
    <w:p w14:paraId="2BDDA41A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-Укажите параметры очереди:</w:t>
      </w:r>
    </w:p>
    <w:p w14:paraId="5AB6CE9A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-Имя очереди задач.</w:t>
      </w:r>
    </w:p>
    <w:p w14:paraId="14EFE752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-Ключ очереди.</w:t>
      </w:r>
    </w:p>
    <w:p w14:paraId="623FD85D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-Права доступа.</w:t>
      </w:r>
    </w:p>
    <w:p w14:paraId="15E82A40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-Нажмите кнопку Продолжить.</w:t>
      </w:r>
    </w:p>
    <w:p w14:paraId="40CB94E0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</w:p>
    <w:p w14:paraId="6D0C41DF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Шаг 2: Создание первой задачи</w:t>
      </w:r>
    </w:p>
    <w:p w14:paraId="5FBDB1CE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Задачи - это основа Tracker. Чтобы работать наиболее эффективно, постарайтесь разделить любую задачу на отдельные задания с четкими критериями завершения.</w:t>
      </w:r>
    </w:p>
    <w:p w14:paraId="31EE0F4B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Чтобы создать новую задачу, нажмите кнопку Создать задачу.</w:t>
      </w:r>
    </w:p>
    <w:p w14:paraId="6993FF06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В открывшемся диалоговом окне введите название задачи в поле Название задачи. Чтобы задачу было легко найти в списке, лучше всего дать ей лаконичное название: например, «Найти ответы на самые главные вопросы о жизни, Вселенной и всем остальном».</w:t>
      </w:r>
    </w:p>
    <w:p w14:paraId="04BBAF6E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Нажмите кнопку Создать или клавишу Enter.</w:t>
      </w:r>
    </w:p>
    <w:p w14:paraId="0B356FB0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Новая задача появится в списке задач на доске, на странице очереди и на главной странице трекера.</w:t>
      </w:r>
    </w:p>
    <w:p w14:paraId="74183726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</w:p>
    <w:p w14:paraId="1B90DB8B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/>
          <w:bCs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/>
          <w:bCs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 xml:space="preserve">Создание проекта </w:t>
      </w:r>
    </w:p>
    <w:p w14:paraId="0F10633D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Чтобы начать работу над проектом в Tracker, создайте проект и добавьте в него задачи. Проект может содержать задачи из разных очередей.</w:t>
      </w:r>
    </w:p>
    <w:p w14:paraId="35D05B75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В новом интерфейсе Tracker вы можете открыть все доступные проекты с помощью левой навигационной панели.</w:t>
      </w:r>
    </w:p>
    <w:p w14:paraId="24E2F043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</w:p>
    <w:p w14:paraId="17BEE07C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На странице проекта содержится информация о команде проекта, целях и задачах:</w:t>
      </w:r>
    </w:p>
    <w:p w14:paraId="1B206E01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Вкладка «О</w:t>
      </w: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>проекте</w:t>
      </w: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».</w:t>
      </w: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 xml:space="preserve"> Описание проекта, статус, временная шкала проекта, список авторов и руководителей проекта, члены команды, комментарии, клиенты, этапы, ссылки на другие проекты и портфолио, теги.</w:t>
      </w:r>
    </w:p>
    <w:p w14:paraId="21241F51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Вкладка «Список задач».</w:t>
      </w: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 xml:space="preserve"> В списке отображаются как открытые, так и закрытые задачи. Список задач можно фильтровать.</w:t>
      </w:r>
    </w:p>
    <w:p w14:paraId="0A6AA349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 xml:space="preserve">Вкладка «Диаграмма Ганта». </w:t>
      </w: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Отображает план работ по задачам проекта в виде календаря. На диаграмме Ганта отображаются сроки выполнения задач и зависимости.</w:t>
      </w:r>
    </w:p>
    <w:p w14:paraId="1577F521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Вкладка «Доска задач».</w:t>
      </w: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 xml:space="preserve"> Виртуальная доска с карточками, полезная для отслеживания статуса задач проекта.</w:t>
      </w:r>
    </w:p>
    <w:p w14:paraId="68E9A32E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Индикатор в правом верхнем углу страницы проекта позволяет следить за ходом выполнения проекта. Индикатор меняется в зависимости от количества выполненных задач.</w:t>
      </w:r>
    </w:p>
    <w:p w14:paraId="5D99B918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Чтобы ограничить доступ к проекту, нажмите на значок замка в правом верхнем углу страницы и выберите «Только для участников». После этого проект будет доступен только пользователям, указанным в полях «Участник», «Создатель», «Заказчик» и «Ответственный».</w:t>
      </w:r>
    </w:p>
    <w:p w14:paraId="229E4775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</w:p>
    <w:p w14:paraId="3065E84F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/>
          <w:bCs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Управление другими участниками</w:t>
      </w:r>
    </w:p>
    <w:p w14:paraId="18F0CA9A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Чтобы добавить пользователей в трекер, пригласите сотрудников в свою организацию Яндекс 360 для бизнеса.</w:t>
      </w:r>
    </w:p>
    <w:p w14:paraId="10DA1CF6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Если в вашей компании есть корпоративная система управления пользователями (например, Active Directory), вы можете настроить федерацию учетных данных для SSO-аутентификации, чтобы ваши коллеги могли входить в Tracker, используя свои рабочие учетные записи.</w:t>
      </w:r>
    </w:p>
    <w:p w14:paraId="2F00021C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</w:p>
    <w:p w14:paraId="0255345C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У задачи может быть только один исполнитель. Задачи для нескольких человек можно организовать одним из следующих способов</w:t>
      </w:r>
    </w:p>
    <w:p w14:paraId="5EC02658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Если Несколько человек могут работать над задачей последовательно, меняя исполнителей по мере выполнения задачи.  Если над одной задачей одновременно работают несколько человек, разделите задачу на подзадачи и назначьте исполнителя для каждой из них.</w:t>
      </w:r>
    </w:p>
    <w:p w14:paraId="09034F08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</w:p>
    <w:p w14:paraId="61AD15C1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Если вы не имеете достаточных полномочий для доступа к странице очереди и ее задачам, обратитесь к владельцу или администратору очереди. Имя владельца очереди обычно указывается в сообщении об ограничении доступа.</w:t>
      </w:r>
    </w:p>
    <w:p w14:paraId="5CA0E7EC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  <w:t>Если у вас есть доступ к странице очереди, но вам отказано в доступе к некоторым задачам очереди, возможно, в задаче есть компонент с ограниченным доступом. В этом случае обратитесь к владельцу очереди.</w:t>
      </w:r>
    </w:p>
    <w:p w14:paraId="1602B3D6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</w:p>
    <w:p w14:paraId="7D118686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/>
          <w:bCs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>Создание документации средствами продукта Tracker</w:t>
      </w:r>
    </w:p>
    <w:p w14:paraId="006619C4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 xml:space="preserve">Документация </w:t>
      </w: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>- это информационный ресурс, который позволяет пользователям продукта легко и быстро сориентироваться в его функциях и возможностях.</w:t>
      </w:r>
    </w:p>
    <w:p w14:paraId="78EB2D9B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>Для создания документации с помощью продукта Tracker доступны различные инструменты, в том числе:</w:t>
      </w:r>
    </w:p>
    <w:p w14:paraId="41CAF5B7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10169E60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>Встроенный текстовый и графический редактор.</w:t>
      </w: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 xml:space="preserve"> Встроенные инструменты редактирования позволяют создавать текстовую и графическую информацию непосредственно в системе Tracker. Это позволяет быстро и удобно оформлять документы без использования дополнительных программ.</w:t>
      </w:r>
    </w:p>
    <w:p w14:paraId="302B49A5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>Шаблоны документов.</w:t>
      </w: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>Tracker часто предоставляет готовые шаблоны документов, которые можно использовать для создания стандартных документов, таких как руководства пользователя, инструкции по установке и настройке, технические спецификации и т. д.</w:t>
      </w:r>
    </w:p>
    <w:p w14:paraId="226B5749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 xml:space="preserve">Возможность добавления ссылок и вложений. </w:t>
      </w: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>Ссылки на внешние ресурсы и вложения, такие как документы, изображения и видео, могут быть добавлены для создания более подробных и полных документов.</w:t>
      </w:r>
    </w:p>
    <w:p w14:paraId="7DE9C58A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default" w:ascii="Arial" w:hAnsi="Arial" w:eastAsia="Arial"/>
          <w:b w:val="0"/>
          <w:bCs w:val="0"/>
          <w:i/>
          <w:iCs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>Публикация и распространение документации.</w:t>
      </w: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 xml:space="preserve"> После создания документации ее можно опубликовать и распространить среди пользователей продукта с помощью встроенного инструмента Tracker. Например, можно отправлять уведомления или открыть доступ к документации через онлайн-портал для пользователей.</w:t>
      </w:r>
    </w:p>
    <w:p w14:paraId="5CF9A2AF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</w:pPr>
    </w:p>
    <w:p w14:paraId="4079C4B0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0" w:after="0" w:afterAutospacing="1"/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Arial"/>
          <w:b w:val="0"/>
          <w:bCs w:val="0"/>
          <w:i w:val="0"/>
          <w:iCs w:val="0"/>
          <w:caps w:val="0"/>
          <w:color w:val="000000" w:themeColor="text1"/>
          <w:spacing w:val="0"/>
          <w:sz w:val="22"/>
          <w:szCs w:val="22"/>
          <w:shd w:val="clear" w:fill="FFFFFF"/>
          <w:lang w:val="ru-RU"/>
          <w14:textFill>
            <w14:solidFill>
              <w14:schemeClr w14:val="tx1"/>
            </w14:solidFill>
          </w14:textFill>
        </w:rPr>
        <w:t>Таким образом, создание документации с помощью продуктов Tracker позволяет улучшить качество обслуживания пользователей, сэкономить время на разработку и распространение информационных материалов и повысить эффективность работы с продуктом.</w:t>
      </w:r>
    </w:p>
    <w:sectPr>
      <w:head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A0B92B">
    <w:pPr>
      <w:pStyle w:val="9"/>
      <w:rPr>
        <w:rFonts w:hint="default"/>
        <w:lang w:val="ru-RU"/>
      </w:rPr>
    </w:pPr>
    <w:r>
      <w:rPr>
        <w:lang w:val="ru-RU"/>
      </w:rPr>
      <w:t>Группа</w:t>
    </w:r>
    <w:r>
      <w:rPr>
        <w:rFonts w:hint="default"/>
        <w:lang w:val="en-US"/>
      </w:rPr>
      <w:t>:</w:t>
    </w:r>
    <w:r>
      <w:rPr>
        <w:rFonts w:hint="default"/>
        <w:lang w:val="ru-RU"/>
      </w:rPr>
      <w:t xml:space="preserve"> Тарасова Д.Ю., Нуриева Д.Э.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9708E"/>
    <w:rsid w:val="002C6DC3"/>
    <w:rsid w:val="1F1476A0"/>
    <w:rsid w:val="27F50765"/>
    <w:rsid w:val="35C0123F"/>
    <w:rsid w:val="5679708E"/>
    <w:rsid w:val="57D05021"/>
    <w:rsid w:val="6DA5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0"/>
    <w:rPr>
      <w:i/>
      <w:iCs/>
    </w:rPr>
  </w:style>
  <w:style w:type="character" w:styleId="7">
    <w:name w:val="Hyperlink"/>
    <w:basedOn w:val="4"/>
    <w:uiPriority w:val="0"/>
    <w:rPr>
      <w:color w:val="0000FF"/>
      <w:u w:val="single"/>
    </w:rPr>
  </w:style>
  <w:style w:type="character" w:styleId="8">
    <w:name w:val="Strong"/>
    <w:basedOn w:val="4"/>
    <w:qFormat/>
    <w:uiPriority w:val="0"/>
    <w:rPr>
      <w:b/>
      <w:bCs/>
    </w:rPr>
  </w:style>
  <w:style w:type="paragraph" w:styleId="9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1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2024-09-04T17:42:00Z</dcterms:created>
  <dc:creator>matin</dc:creator>
  <cp:lastModifiedBy>User</cp:lastModifiedBy>
  <dcterms:modified xsi:type="dcterms:W3CDTF">2024-09-06T12:04:25Z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CA46C41A83444E03A8E4FB30C26F7678_13</vt:lpwstr>
  </property>
</Properties>
</file>