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89C63" w14:textId="639C2860" w:rsidR="0089752B" w:rsidRDefault="005E6AC3" w:rsidP="009D01BC">
      <w:pPr>
        <w:pStyle w:val="a3"/>
        <w:shd w:val="clear" w:color="auto" w:fill="FFFFFF"/>
        <w:spacing w:before="0" w:beforeAutospacing="0" w:after="0" w:afterAutospacing="0"/>
        <w:ind w:firstLine="284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ИСР 1.2 </w:t>
      </w:r>
      <w:r w:rsidRPr="00C45B8B">
        <w:rPr>
          <w:b/>
          <w:bCs/>
          <w:color w:val="000000" w:themeColor="text1"/>
          <w:sz w:val="28"/>
          <w:szCs w:val="28"/>
        </w:rPr>
        <w:t>Методика использования технологий</w:t>
      </w:r>
      <w:r w:rsidR="00C45B8B">
        <w:rPr>
          <w:b/>
          <w:bCs/>
          <w:color w:val="000000" w:themeColor="text1"/>
          <w:sz w:val="28"/>
          <w:szCs w:val="28"/>
        </w:rPr>
        <w:t xml:space="preserve"> </w:t>
      </w:r>
      <w:r w:rsidRPr="00C45B8B">
        <w:rPr>
          <w:b/>
          <w:bCs/>
          <w:color w:val="000000" w:themeColor="text1"/>
          <w:sz w:val="28"/>
          <w:szCs w:val="28"/>
        </w:rPr>
        <w:t>электронного обучения в системе дополнительного педагогического образования</w:t>
      </w:r>
      <w:r w:rsidR="005022FE" w:rsidRPr="00C45B8B">
        <w:rPr>
          <w:b/>
          <w:bCs/>
          <w:color w:val="000000" w:themeColor="text1"/>
          <w:sz w:val="28"/>
          <w:szCs w:val="28"/>
        </w:rPr>
        <w:t>.</w:t>
      </w:r>
    </w:p>
    <w:p w14:paraId="0ACF3FEC" w14:textId="77777777" w:rsidR="00C45B8B" w:rsidRPr="00C45B8B" w:rsidRDefault="00C45B8B" w:rsidP="009D01BC">
      <w:pPr>
        <w:pStyle w:val="a3"/>
        <w:shd w:val="clear" w:color="auto" w:fill="FFFFFF"/>
        <w:spacing w:before="0" w:beforeAutospacing="0" w:after="0" w:afterAutospacing="0"/>
        <w:ind w:firstLine="284"/>
        <w:rPr>
          <w:b/>
          <w:bCs/>
          <w:color w:val="000000" w:themeColor="text1"/>
          <w:sz w:val="28"/>
          <w:szCs w:val="28"/>
        </w:rPr>
      </w:pPr>
    </w:p>
    <w:p w14:paraId="35D8BEF3" w14:textId="4F0990B6" w:rsidR="008949BD" w:rsidRDefault="00406DF8" w:rsidP="009D01BC">
      <w:pPr>
        <w:pStyle w:val="a3"/>
        <w:shd w:val="clear" w:color="auto" w:fill="FFFFFF"/>
        <w:spacing w:before="0" w:beforeAutospacing="0" w:after="0" w:afterAutospacing="0"/>
        <w:ind w:firstLine="284"/>
        <w:rPr>
          <w:color w:val="000000" w:themeColor="text1"/>
          <w:sz w:val="28"/>
          <w:szCs w:val="28"/>
        </w:rPr>
      </w:pPr>
      <w:r w:rsidRPr="00C45B8B">
        <w:rPr>
          <w:color w:val="000000" w:themeColor="text1"/>
          <w:sz w:val="28"/>
          <w:szCs w:val="28"/>
        </w:rPr>
        <w:t>Введение (</w:t>
      </w:r>
      <w:r w:rsidR="008A31D4" w:rsidRPr="00C45B8B">
        <w:rPr>
          <w:color w:val="000000" w:themeColor="text1"/>
          <w:sz w:val="28"/>
          <w:szCs w:val="28"/>
        </w:rPr>
        <w:t>н</w:t>
      </w:r>
      <w:r w:rsidR="008A31D4" w:rsidRPr="00C45B8B">
        <w:rPr>
          <w:color w:val="000000" w:themeColor="text1"/>
          <w:sz w:val="28"/>
          <w:szCs w:val="28"/>
        </w:rPr>
        <w:t>аучная новизна и практическая значимость исследования</w:t>
      </w:r>
      <w:r w:rsidRPr="00C45B8B">
        <w:rPr>
          <w:color w:val="000000" w:themeColor="text1"/>
          <w:sz w:val="28"/>
          <w:szCs w:val="28"/>
        </w:rPr>
        <w:t>, ц</w:t>
      </w:r>
      <w:r w:rsidR="008949BD" w:rsidRPr="00C45B8B">
        <w:rPr>
          <w:color w:val="000000" w:themeColor="text1"/>
          <w:sz w:val="28"/>
          <w:szCs w:val="28"/>
        </w:rPr>
        <w:t>ели и задачи</w:t>
      </w:r>
      <w:r w:rsidRPr="00C45B8B">
        <w:rPr>
          <w:color w:val="000000" w:themeColor="text1"/>
          <w:sz w:val="28"/>
          <w:szCs w:val="28"/>
        </w:rPr>
        <w:t xml:space="preserve"> исследования, обзор </w:t>
      </w:r>
      <w:r w:rsidR="008949BD" w:rsidRPr="00C45B8B">
        <w:rPr>
          <w:color w:val="000000" w:themeColor="text1"/>
          <w:sz w:val="28"/>
          <w:szCs w:val="28"/>
        </w:rPr>
        <w:t>литературы по теме</w:t>
      </w:r>
      <w:r w:rsidRPr="00C45B8B">
        <w:rPr>
          <w:color w:val="000000" w:themeColor="text1"/>
          <w:sz w:val="28"/>
          <w:szCs w:val="28"/>
        </w:rPr>
        <w:t>)</w:t>
      </w:r>
      <w:r w:rsidR="009D01BC">
        <w:rPr>
          <w:color w:val="000000" w:themeColor="text1"/>
          <w:sz w:val="28"/>
          <w:szCs w:val="28"/>
        </w:rPr>
        <w:t>.</w:t>
      </w:r>
    </w:p>
    <w:p w14:paraId="15E4260D" w14:textId="77777777" w:rsidR="00C45B8B" w:rsidRPr="00C45B8B" w:rsidRDefault="00C45B8B" w:rsidP="009D01BC">
      <w:pPr>
        <w:pStyle w:val="a3"/>
        <w:shd w:val="clear" w:color="auto" w:fill="FFFFFF"/>
        <w:spacing w:before="0" w:beforeAutospacing="0" w:after="0" w:afterAutospacing="0"/>
        <w:ind w:firstLine="284"/>
        <w:rPr>
          <w:color w:val="000000" w:themeColor="text1"/>
          <w:sz w:val="28"/>
          <w:szCs w:val="28"/>
        </w:rPr>
      </w:pPr>
    </w:p>
    <w:p w14:paraId="5A28EB11" w14:textId="5966925B" w:rsidR="008949BD" w:rsidRPr="00C45B8B" w:rsidRDefault="00406DF8" w:rsidP="009D01BC">
      <w:pPr>
        <w:pStyle w:val="a3"/>
        <w:shd w:val="clear" w:color="auto" w:fill="FFFFFF"/>
        <w:spacing w:before="0" w:beforeAutospacing="0" w:after="0" w:afterAutospacing="0"/>
        <w:ind w:firstLine="284"/>
        <w:rPr>
          <w:color w:val="000000" w:themeColor="text1"/>
          <w:sz w:val="28"/>
          <w:szCs w:val="28"/>
        </w:rPr>
      </w:pPr>
      <w:r w:rsidRPr="00C45B8B">
        <w:rPr>
          <w:color w:val="000000" w:themeColor="text1"/>
          <w:sz w:val="28"/>
          <w:szCs w:val="28"/>
        </w:rPr>
        <w:t xml:space="preserve">Глава 1 </w:t>
      </w:r>
      <w:r w:rsidR="008949BD" w:rsidRPr="00C45B8B">
        <w:rPr>
          <w:color w:val="000000" w:themeColor="text1"/>
          <w:sz w:val="28"/>
          <w:szCs w:val="28"/>
        </w:rPr>
        <w:t>Теоретическая основ</w:t>
      </w:r>
      <w:r w:rsidR="00106688" w:rsidRPr="00C45B8B">
        <w:rPr>
          <w:color w:val="000000" w:themeColor="text1"/>
          <w:sz w:val="28"/>
          <w:szCs w:val="28"/>
        </w:rPr>
        <w:t>ы</w:t>
      </w:r>
      <w:r w:rsidR="008949BD" w:rsidRPr="00C45B8B">
        <w:rPr>
          <w:color w:val="000000" w:themeColor="text1"/>
          <w:sz w:val="28"/>
          <w:szCs w:val="28"/>
        </w:rPr>
        <w:t xml:space="preserve"> использования электронных технологий в педагогическом образовании</w:t>
      </w:r>
      <w:r w:rsidR="009D01BC">
        <w:rPr>
          <w:color w:val="000000" w:themeColor="text1"/>
          <w:sz w:val="28"/>
          <w:szCs w:val="28"/>
        </w:rPr>
        <w:t>.</w:t>
      </w:r>
    </w:p>
    <w:p w14:paraId="5583AA37" w14:textId="057ECEA7" w:rsidR="00096EEA" w:rsidRPr="00C45B8B" w:rsidRDefault="00096EEA" w:rsidP="009D01BC">
      <w:pPr>
        <w:pStyle w:val="a3"/>
        <w:shd w:val="clear" w:color="auto" w:fill="FFFFFF"/>
        <w:spacing w:before="0" w:beforeAutospacing="0" w:after="0" w:afterAutospacing="0"/>
        <w:ind w:firstLine="284"/>
        <w:rPr>
          <w:color w:val="000000" w:themeColor="text1"/>
          <w:sz w:val="28"/>
          <w:szCs w:val="28"/>
        </w:rPr>
      </w:pPr>
      <w:r w:rsidRPr="00C45B8B">
        <w:rPr>
          <w:color w:val="000000" w:themeColor="text1"/>
          <w:sz w:val="28"/>
          <w:szCs w:val="28"/>
        </w:rPr>
        <w:t xml:space="preserve">1.1 </w:t>
      </w:r>
      <w:r w:rsidRPr="00C45B8B">
        <w:rPr>
          <w:color w:val="000000" w:themeColor="text1"/>
          <w:sz w:val="28"/>
          <w:szCs w:val="28"/>
        </w:rPr>
        <w:t>Понятие и роль электронного обучения в образовательном процессе</w:t>
      </w:r>
      <w:r w:rsidRPr="00C45B8B">
        <w:rPr>
          <w:color w:val="000000" w:themeColor="text1"/>
          <w:sz w:val="28"/>
          <w:szCs w:val="28"/>
        </w:rPr>
        <w:t>.</w:t>
      </w:r>
    </w:p>
    <w:p w14:paraId="3725EB47" w14:textId="6CCA989C" w:rsidR="00096EEA" w:rsidRPr="00C45B8B" w:rsidRDefault="00096EEA" w:rsidP="009D01BC">
      <w:pPr>
        <w:pStyle w:val="a3"/>
        <w:shd w:val="clear" w:color="auto" w:fill="FFFFFF"/>
        <w:spacing w:before="0" w:beforeAutospacing="0" w:after="0" w:afterAutospacing="0"/>
        <w:ind w:firstLine="284"/>
        <w:rPr>
          <w:color w:val="000000" w:themeColor="text1"/>
          <w:sz w:val="28"/>
          <w:szCs w:val="28"/>
        </w:rPr>
      </w:pPr>
      <w:r w:rsidRPr="00C45B8B">
        <w:rPr>
          <w:color w:val="000000" w:themeColor="text1"/>
          <w:sz w:val="28"/>
          <w:szCs w:val="28"/>
        </w:rPr>
        <w:t>1</w:t>
      </w:r>
      <w:r w:rsidRPr="00C45B8B">
        <w:rPr>
          <w:color w:val="000000" w:themeColor="text1"/>
          <w:sz w:val="28"/>
          <w:szCs w:val="28"/>
        </w:rPr>
        <w:t>.2. Особенности дополнительного педагогического образования</w:t>
      </w:r>
      <w:r w:rsidRPr="00C45B8B">
        <w:rPr>
          <w:color w:val="000000" w:themeColor="text1"/>
          <w:sz w:val="28"/>
          <w:szCs w:val="28"/>
        </w:rPr>
        <w:t>.</w:t>
      </w:r>
    </w:p>
    <w:p w14:paraId="44BFE0D4" w14:textId="334D7E80" w:rsidR="00096EEA" w:rsidRPr="00C45B8B" w:rsidRDefault="00096EEA" w:rsidP="009D01BC">
      <w:pPr>
        <w:pStyle w:val="a3"/>
        <w:shd w:val="clear" w:color="auto" w:fill="FFFFFF"/>
        <w:spacing w:before="0" w:beforeAutospacing="0" w:after="0" w:afterAutospacing="0"/>
        <w:ind w:firstLine="284"/>
        <w:rPr>
          <w:color w:val="000000" w:themeColor="text1"/>
          <w:sz w:val="28"/>
          <w:szCs w:val="28"/>
        </w:rPr>
      </w:pPr>
      <w:r w:rsidRPr="00C45B8B">
        <w:rPr>
          <w:color w:val="000000" w:themeColor="text1"/>
          <w:sz w:val="28"/>
          <w:szCs w:val="28"/>
        </w:rPr>
        <w:t>1</w:t>
      </w:r>
      <w:r w:rsidRPr="00C45B8B">
        <w:rPr>
          <w:color w:val="000000" w:themeColor="text1"/>
          <w:sz w:val="28"/>
          <w:szCs w:val="28"/>
        </w:rPr>
        <w:t>.3. Современные технологии электронного обучения и их роль в образовательном процессе</w:t>
      </w:r>
      <w:r w:rsidRPr="00C45B8B">
        <w:rPr>
          <w:color w:val="000000" w:themeColor="text1"/>
          <w:sz w:val="28"/>
          <w:szCs w:val="28"/>
        </w:rPr>
        <w:t>.</w:t>
      </w:r>
    </w:p>
    <w:p w14:paraId="1C1D8318" w14:textId="0F7D6A60" w:rsidR="008949BD" w:rsidRDefault="00096EEA" w:rsidP="009D01BC">
      <w:pPr>
        <w:pStyle w:val="a3"/>
        <w:shd w:val="clear" w:color="auto" w:fill="FFFFFF"/>
        <w:spacing w:before="0" w:beforeAutospacing="0" w:after="0" w:afterAutospacing="0"/>
        <w:ind w:firstLine="284"/>
        <w:rPr>
          <w:color w:val="000000" w:themeColor="text1"/>
          <w:sz w:val="28"/>
          <w:szCs w:val="28"/>
        </w:rPr>
      </w:pPr>
      <w:r w:rsidRPr="00C45B8B">
        <w:rPr>
          <w:color w:val="000000" w:themeColor="text1"/>
          <w:sz w:val="28"/>
          <w:szCs w:val="28"/>
        </w:rPr>
        <w:t>1</w:t>
      </w:r>
      <w:r w:rsidRPr="00C45B8B">
        <w:rPr>
          <w:color w:val="000000" w:themeColor="text1"/>
          <w:sz w:val="28"/>
          <w:szCs w:val="28"/>
        </w:rPr>
        <w:t>.4. Педагогические подходы к использованию электронных технологий в дополнительном образовании</w:t>
      </w:r>
      <w:r w:rsidR="009D01BC">
        <w:rPr>
          <w:color w:val="000000" w:themeColor="text1"/>
          <w:sz w:val="28"/>
          <w:szCs w:val="28"/>
        </w:rPr>
        <w:t>.</w:t>
      </w:r>
    </w:p>
    <w:p w14:paraId="45A338CD" w14:textId="77777777" w:rsidR="00C45B8B" w:rsidRPr="00C45B8B" w:rsidRDefault="00C45B8B" w:rsidP="009D01BC">
      <w:pPr>
        <w:pStyle w:val="a3"/>
        <w:shd w:val="clear" w:color="auto" w:fill="FFFFFF"/>
        <w:spacing w:before="0" w:beforeAutospacing="0" w:after="0" w:afterAutospacing="0"/>
        <w:ind w:firstLine="284"/>
        <w:rPr>
          <w:color w:val="000000" w:themeColor="text1"/>
          <w:sz w:val="28"/>
          <w:szCs w:val="28"/>
        </w:rPr>
      </w:pPr>
    </w:p>
    <w:p w14:paraId="333B01EB" w14:textId="4A1236AA" w:rsidR="008949BD" w:rsidRPr="00C45B8B" w:rsidRDefault="00096EEA" w:rsidP="009D01BC">
      <w:pPr>
        <w:pStyle w:val="a3"/>
        <w:shd w:val="clear" w:color="auto" w:fill="FFFFFF"/>
        <w:spacing w:before="0" w:beforeAutospacing="0" w:after="0" w:afterAutospacing="0"/>
        <w:ind w:firstLine="284"/>
        <w:rPr>
          <w:color w:val="000000" w:themeColor="text1"/>
          <w:sz w:val="28"/>
          <w:szCs w:val="28"/>
        </w:rPr>
      </w:pPr>
      <w:r w:rsidRPr="00C45B8B">
        <w:rPr>
          <w:color w:val="000000" w:themeColor="text1"/>
          <w:sz w:val="28"/>
          <w:szCs w:val="28"/>
        </w:rPr>
        <w:t xml:space="preserve">Глава </w:t>
      </w:r>
      <w:r w:rsidRPr="00C45B8B">
        <w:rPr>
          <w:color w:val="000000" w:themeColor="text1"/>
          <w:sz w:val="28"/>
          <w:szCs w:val="28"/>
        </w:rPr>
        <w:t>2</w:t>
      </w:r>
      <w:r w:rsidRPr="00C45B8B">
        <w:rPr>
          <w:color w:val="000000" w:themeColor="text1"/>
          <w:sz w:val="28"/>
          <w:szCs w:val="28"/>
        </w:rPr>
        <w:t xml:space="preserve"> </w:t>
      </w:r>
      <w:r w:rsidR="008949BD" w:rsidRPr="00C45B8B">
        <w:rPr>
          <w:color w:val="000000" w:themeColor="text1"/>
          <w:sz w:val="28"/>
          <w:szCs w:val="28"/>
        </w:rPr>
        <w:t>Анализ современных технологий электронного обучения в системе дополнительного педагогического образования</w:t>
      </w:r>
      <w:r w:rsidR="009D01BC">
        <w:rPr>
          <w:color w:val="000000" w:themeColor="text1"/>
          <w:sz w:val="28"/>
          <w:szCs w:val="28"/>
        </w:rPr>
        <w:t>.</w:t>
      </w:r>
    </w:p>
    <w:p w14:paraId="43E83A4C" w14:textId="157F2745" w:rsidR="008A31D4" w:rsidRPr="00C45B8B" w:rsidRDefault="008A31D4" w:rsidP="009D01BC">
      <w:pPr>
        <w:pStyle w:val="a3"/>
        <w:shd w:val="clear" w:color="auto" w:fill="FFFFFF"/>
        <w:spacing w:before="0" w:beforeAutospacing="0" w:after="0" w:afterAutospacing="0"/>
        <w:ind w:firstLine="284"/>
        <w:rPr>
          <w:color w:val="000000" w:themeColor="text1"/>
          <w:sz w:val="28"/>
          <w:szCs w:val="28"/>
        </w:rPr>
      </w:pPr>
      <w:r w:rsidRPr="00C45B8B">
        <w:rPr>
          <w:color w:val="000000" w:themeColor="text1"/>
          <w:sz w:val="28"/>
          <w:szCs w:val="28"/>
        </w:rPr>
        <w:t xml:space="preserve">2.1 </w:t>
      </w:r>
      <w:r w:rsidRPr="00C45B8B">
        <w:rPr>
          <w:color w:val="000000" w:themeColor="text1"/>
          <w:sz w:val="28"/>
          <w:szCs w:val="28"/>
        </w:rPr>
        <w:t>Обзор существующих методик использования технологий электронного обучения в дополнительном педагогическом образовании</w:t>
      </w:r>
      <w:r w:rsidR="009D01BC">
        <w:rPr>
          <w:color w:val="000000" w:themeColor="text1"/>
          <w:sz w:val="28"/>
          <w:szCs w:val="28"/>
        </w:rPr>
        <w:t>.</w:t>
      </w:r>
    </w:p>
    <w:p w14:paraId="3F113D8A" w14:textId="4858E612" w:rsidR="008A31D4" w:rsidRPr="00C45B8B" w:rsidRDefault="008A31D4" w:rsidP="009D01BC">
      <w:pPr>
        <w:pStyle w:val="a3"/>
        <w:shd w:val="clear" w:color="auto" w:fill="FFFFFF"/>
        <w:spacing w:before="0" w:beforeAutospacing="0" w:after="0" w:afterAutospacing="0"/>
        <w:ind w:firstLine="284"/>
        <w:rPr>
          <w:color w:val="000000" w:themeColor="text1"/>
          <w:sz w:val="28"/>
          <w:szCs w:val="28"/>
        </w:rPr>
      </w:pPr>
      <w:r w:rsidRPr="00C45B8B">
        <w:rPr>
          <w:color w:val="000000" w:themeColor="text1"/>
          <w:sz w:val="28"/>
          <w:szCs w:val="28"/>
        </w:rPr>
        <w:t>2</w:t>
      </w:r>
      <w:r w:rsidRPr="00C45B8B">
        <w:rPr>
          <w:color w:val="000000" w:themeColor="text1"/>
          <w:sz w:val="28"/>
          <w:szCs w:val="28"/>
        </w:rPr>
        <w:t>.2. Преимущества и недостатки использования электронных технологий в дополнительном образовании</w:t>
      </w:r>
      <w:r w:rsidR="009D01BC">
        <w:rPr>
          <w:color w:val="000000" w:themeColor="text1"/>
          <w:sz w:val="28"/>
          <w:szCs w:val="28"/>
        </w:rPr>
        <w:t>.</w:t>
      </w:r>
    </w:p>
    <w:p w14:paraId="71ACB5AD" w14:textId="7A3B19C7" w:rsidR="008949BD" w:rsidRDefault="008A31D4" w:rsidP="009D01BC">
      <w:pPr>
        <w:pStyle w:val="a3"/>
        <w:shd w:val="clear" w:color="auto" w:fill="FFFFFF"/>
        <w:spacing w:before="0" w:beforeAutospacing="0" w:after="0" w:afterAutospacing="0"/>
        <w:ind w:firstLine="284"/>
        <w:rPr>
          <w:color w:val="000000" w:themeColor="text1"/>
          <w:sz w:val="28"/>
          <w:szCs w:val="28"/>
        </w:rPr>
      </w:pPr>
      <w:r w:rsidRPr="00C45B8B">
        <w:rPr>
          <w:color w:val="000000" w:themeColor="text1"/>
          <w:sz w:val="28"/>
          <w:szCs w:val="28"/>
        </w:rPr>
        <w:t>2</w:t>
      </w:r>
      <w:r w:rsidRPr="00C45B8B">
        <w:rPr>
          <w:color w:val="000000" w:themeColor="text1"/>
          <w:sz w:val="28"/>
          <w:szCs w:val="28"/>
        </w:rPr>
        <w:t>.3. Опыт зарубежных и отечественных исследований в области электронного обучения</w:t>
      </w:r>
      <w:r w:rsidR="009D01BC">
        <w:rPr>
          <w:color w:val="000000" w:themeColor="text1"/>
          <w:sz w:val="28"/>
          <w:szCs w:val="28"/>
        </w:rPr>
        <w:t>.</w:t>
      </w:r>
    </w:p>
    <w:p w14:paraId="16E8DA28" w14:textId="3705F2A9" w:rsidR="005E6AC3" w:rsidRPr="009D01BC" w:rsidRDefault="005E6AC3" w:rsidP="009D01BC">
      <w:pPr>
        <w:pStyle w:val="a3"/>
        <w:shd w:val="clear" w:color="auto" w:fill="FFFFFF"/>
        <w:spacing w:before="0" w:beforeAutospacing="0" w:after="0" w:afterAutospacing="0"/>
        <w:ind w:firstLine="284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2.4 Описание возможности работы в программе по разработке электронных курсов </w:t>
      </w:r>
      <w:r>
        <w:rPr>
          <w:color w:val="000000" w:themeColor="text1"/>
          <w:sz w:val="28"/>
          <w:szCs w:val="28"/>
          <w:lang w:val="en-US"/>
        </w:rPr>
        <w:t>Articulate</w:t>
      </w:r>
      <w:r w:rsidRPr="005E6AC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Storyline</w:t>
      </w:r>
      <w:r w:rsidR="009D01BC">
        <w:rPr>
          <w:color w:val="000000" w:themeColor="text1"/>
          <w:sz w:val="28"/>
          <w:szCs w:val="28"/>
        </w:rPr>
        <w:t>.</w:t>
      </w:r>
    </w:p>
    <w:p w14:paraId="69B87278" w14:textId="77777777" w:rsidR="00C45B8B" w:rsidRPr="00C45B8B" w:rsidRDefault="00C45B8B" w:rsidP="009D01BC">
      <w:pPr>
        <w:pStyle w:val="a3"/>
        <w:shd w:val="clear" w:color="auto" w:fill="FFFFFF"/>
        <w:spacing w:before="0" w:beforeAutospacing="0" w:after="0" w:afterAutospacing="0"/>
        <w:ind w:firstLine="284"/>
        <w:rPr>
          <w:color w:val="000000" w:themeColor="text1"/>
          <w:sz w:val="28"/>
          <w:szCs w:val="28"/>
        </w:rPr>
      </w:pPr>
    </w:p>
    <w:p w14:paraId="09C293D4" w14:textId="5AD1A078" w:rsidR="008949BD" w:rsidRPr="00C45B8B" w:rsidRDefault="003A3758" w:rsidP="009D01BC">
      <w:pPr>
        <w:pStyle w:val="a3"/>
        <w:shd w:val="clear" w:color="auto" w:fill="FFFFFF"/>
        <w:spacing w:before="0" w:beforeAutospacing="0" w:after="0" w:afterAutospacing="0"/>
        <w:ind w:firstLine="284"/>
        <w:rPr>
          <w:color w:val="000000" w:themeColor="text1"/>
          <w:sz w:val="28"/>
          <w:szCs w:val="28"/>
        </w:rPr>
      </w:pPr>
      <w:r w:rsidRPr="00C45B8B">
        <w:rPr>
          <w:color w:val="000000" w:themeColor="text1"/>
          <w:sz w:val="28"/>
          <w:szCs w:val="28"/>
        </w:rPr>
        <w:t>Глава 3</w:t>
      </w:r>
      <w:r w:rsidR="008949BD" w:rsidRPr="00C45B8B">
        <w:rPr>
          <w:color w:val="000000" w:themeColor="text1"/>
          <w:sz w:val="28"/>
          <w:szCs w:val="28"/>
        </w:rPr>
        <w:t xml:space="preserve"> Разработка методики использования электронных технологий в системе дополнительного педагогического образования</w:t>
      </w:r>
      <w:r w:rsidR="009D01BC">
        <w:rPr>
          <w:color w:val="000000" w:themeColor="text1"/>
          <w:sz w:val="28"/>
          <w:szCs w:val="28"/>
        </w:rPr>
        <w:t>.</w:t>
      </w:r>
    </w:p>
    <w:p w14:paraId="08ADE7BD" w14:textId="1117D84C" w:rsidR="008949BD" w:rsidRPr="00C45B8B" w:rsidRDefault="00C45B8B" w:rsidP="009D01BC">
      <w:pPr>
        <w:pStyle w:val="a3"/>
        <w:shd w:val="clear" w:color="auto" w:fill="FFFFFF"/>
        <w:spacing w:before="0" w:beforeAutospacing="0" w:after="0" w:afterAutospacing="0"/>
        <w:ind w:firstLine="284"/>
        <w:rPr>
          <w:color w:val="000000" w:themeColor="text1"/>
          <w:sz w:val="28"/>
          <w:szCs w:val="28"/>
        </w:rPr>
      </w:pPr>
      <w:r w:rsidRPr="00C45B8B">
        <w:rPr>
          <w:color w:val="000000" w:themeColor="text1"/>
          <w:sz w:val="28"/>
          <w:szCs w:val="28"/>
        </w:rPr>
        <w:t>3</w:t>
      </w:r>
      <w:r w:rsidR="008949BD" w:rsidRPr="00C45B8B">
        <w:rPr>
          <w:color w:val="000000" w:themeColor="text1"/>
          <w:sz w:val="28"/>
          <w:szCs w:val="28"/>
        </w:rPr>
        <w:t>.1. Определение ключевых принципов интеграции электронных технологий в педагогическое образование</w:t>
      </w:r>
      <w:r w:rsidR="009D01BC">
        <w:rPr>
          <w:color w:val="000000" w:themeColor="text1"/>
          <w:sz w:val="28"/>
          <w:szCs w:val="28"/>
        </w:rPr>
        <w:t>.</w:t>
      </w:r>
    </w:p>
    <w:p w14:paraId="129FE839" w14:textId="0D019759" w:rsidR="008949BD" w:rsidRPr="00C45B8B" w:rsidRDefault="00C45B8B" w:rsidP="009D01BC">
      <w:pPr>
        <w:pStyle w:val="a3"/>
        <w:shd w:val="clear" w:color="auto" w:fill="FFFFFF"/>
        <w:spacing w:before="0" w:beforeAutospacing="0" w:after="0" w:afterAutospacing="0"/>
        <w:ind w:firstLine="284"/>
        <w:rPr>
          <w:color w:val="000000" w:themeColor="text1"/>
          <w:sz w:val="28"/>
          <w:szCs w:val="28"/>
        </w:rPr>
      </w:pPr>
      <w:r w:rsidRPr="00C45B8B">
        <w:rPr>
          <w:color w:val="000000" w:themeColor="text1"/>
          <w:sz w:val="28"/>
          <w:szCs w:val="28"/>
        </w:rPr>
        <w:t>3</w:t>
      </w:r>
      <w:r w:rsidR="008949BD" w:rsidRPr="00C45B8B">
        <w:rPr>
          <w:color w:val="000000" w:themeColor="text1"/>
          <w:sz w:val="28"/>
          <w:szCs w:val="28"/>
        </w:rPr>
        <w:t>.2. Разработка модели обучения, основанной на электронных технологиях</w:t>
      </w:r>
      <w:r w:rsidR="009D01BC">
        <w:rPr>
          <w:color w:val="000000" w:themeColor="text1"/>
          <w:sz w:val="28"/>
          <w:szCs w:val="28"/>
        </w:rPr>
        <w:t>.</w:t>
      </w:r>
    </w:p>
    <w:p w14:paraId="5FD17F5D" w14:textId="40B22350" w:rsidR="008949BD" w:rsidRPr="009D01BC" w:rsidRDefault="00C45B8B" w:rsidP="009D01BC">
      <w:pPr>
        <w:pStyle w:val="a3"/>
        <w:shd w:val="clear" w:color="auto" w:fill="FFFFFF"/>
        <w:spacing w:before="0" w:beforeAutospacing="0" w:after="0" w:afterAutospacing="0"/>
        <w:ind w:firstLine="284"/>
        <w:rPr>
          <w:color w:val="000000" w:themeColor="text1"/>
          <w:sz w:val="28"/>
          <w:szCs w:val="28"/>
        </w:rPr>
      </w:pPr>
      <w:r w:rsidRPr="00C45B8B">
        <w:rPr>
          <w:color w:val="000000" w:themeColor="text1"/>
          <w:sz w:val="28"/>
          <w:szCs w:val="28"/>
        </w:rPr>
        <w:t>3</w:t>
      </w:r>
      <w:r w:rsidR="008949BD" w:rsidRPr="00C45B8B">
        <w:rPr>
          <w:color w:val="000000" w:themeColor="text1"/>
          <w:sz w:val="28"/>
          <w:szCs w:val="28"/>
        </w:rPr>
        <w:t>.3. Проектирование учебн</w:t>
      </w:r>
      <w:r w:rsidR="003A3758" w:rsidRPr="00C45B8B">
        <w:rPr>
          <w:color w:val="000000" w:themeColor="text1"/>
          <w:sz w:val="28"/>
          <w:szCs w:val="28"/>
        </w:rPr>
        <w:t>ого</w:t>
      </w:r>
      <w:r w:rsidR="008949BD" w:rsidRPr="00C45B8B">
        <w:rPr>
          <w:color w:val="000000" w:themeColor="text1"/>
          <w:sz w:val="28"/>
          <w:szCs w:val="28"/>
        </w:rPr>
        <w:t xml:space="preserve"> курс</w:t>
      </w:r>
      <w:r w:rsidR="003A3758" w:rsidRPr="00C45B8B">
        <w:rPr>
          <w:color w:val="000000" w:themeColor="text1"/>
          <w:sz w:val="28"/>
          <w:szCs w:val="28"/>
        </w:rPr>
        <w:t>а</w:t>
      </w:r>
      <w:r w:rsidR="008949BD" w:rsidRPr="00C45B8B">
        <w:rPr>
          <w:color w:val="000000" w:themeColor="text1"/>
          <w:sz w:val="28"/>
          <w:szCs w:val="28"/>
        </w:rPr>
        <w:t xml:space="preserve"> с использованием </w:t>
      </w:r>
      <w:r w:rsidRPr="00C45B8B">
        <w:rPr>
          <w:color w:val="000000" w:themeColor="text1"/>
          <w:sz w:val="28"/>
          <w:szCs w:val="28"/>
        </w:rPr>
        <w:t xml:space="preserve">программы </w:t>
      </w:r>
      <w:r w:rsidRPr="00C45B8B">
        <w:rPr>
          <w:color w:val="000000" w:themeColor="text1"/>
          <w:sz w:val="28"/>
          <w:szCs w:val="28"/>
          <w:lang w:val="en-US"/>
        </w:rPr>
        <w:t>Articulate</w:t>
      </w:r>
      <w:r w:rsidRPr="00C45B8B">
        <w:rPr>
          <w:color w:val="000000" w:themeColor="text1"/>
          <w:sz w:val="28"/>
          <w:szCs w:val="28"/>
        </w:rPr>
        <w:t xml:space="preserve"> </w:t>
      </w:r>
      <w:r w:rsidRPr="00C45B8B">
        <w:rPr>
          <w:color w:val="000000" w:themeColor="text1"/>
          <w:sz w:val="28"/>
          <w:szCs w:val="28"/>
          <w:lang w:val="en-US"/>
        </w:rPr>
        <w:t>Storyline</w:t>
      </w:r>
      <w:r w:rsidR="009D01BC">
        <w:rPr>
          <w:color w:val="000000" w:themeColor="text1"/>
          <w:sz w:val="28"/>
          <w:szCs w:val="28"/>
        </w:rPr>
        <w:t>.</w:t>
      </w:r>
    </w:p>
    <w:p w14:paraId="49CF9E9C" w14:textId="77777777" w:rsidR="00C45B8B" w:rsidRPr="00C45B8B" w:rsidRDefault="00C45B8B" w:rsidP="009D01BC">
      <w:pPr>
        <w:pStyle w:val="a3"/>
        <w:shd w:val="clear" w:color="auto" w:fill="FFFFFF"/>
        <w:spacing w:before="0" w:beforeAutospacing="0" w:after="0" w:afterAutospacing="0"/>
        <w:ind w:firstLine="284"/>
        <w:rPr>
          <w:color w:val="000000" w:themeColor="text1"/>
          <w:sz w:val="28"/>
          <w:szCs w:val="28"/>
        </w:rPr>
      </w:pPr>
    </w:p>
    <w:p w14:paraId="5465C5EE" w14:textId="4D75F12D" w:rsidR="008949BD" w:rsidRPr="00C45B8B" w:rsidRDefault="005E6AC3" w:rsidP="009D01BC">
      <w:pPr>
        <w:pStyle w:val="a3"/>
        <w:shd w:val="clear" w:color="auto" w:fill="FFFFFF"/>
        <w:spacing w:before="0" w:beforeAutospacing="0" w:after="0" w:afterAutospacing="0"/>
        <w:ind w:firstLine="284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Заключение</w:t>
      </w:r>
      <w:r w:rsidR="008949BD" w:rsidRPr="00C45B8B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(о</w:t>
      </w:r>
      <w:r w:rsidR="008949BD" w:rsidRPr="00C45B8B">
        <w:rPr>
          <w:color w:val="000000" w:themeColor="text1"/>
          <w:sz w:val="28"/>
          <w:szCs w:val="28"/>
        </w:rPr>
        <w:t>сновные выводы исследования</w:t>
      </w:r>
      <w:r>
        <w:rPr>
          <w:color w:val="000000" w:themeColor="text1"/>
          <w:sz w:val="28"/>
          <w:szCs w:val="28"/>
        </w:rPr>
        <w:t>, р</w:t>
      </w:r>
      <w:r w:rsidR="008949BD" w:rsidRPr="00C45B8B">
        <w:rPr>
          <w:color w:val="000000" w:themeColor="text1"/>
          <w:sz w:val="28"/>
          <w:szCs w:val="28"/>
        </w:rPr>
        <w:t xml:space="preserve">екомендации </w:t>
      </w:r>
      <w:r w:rsidRPr="00C45B8B">
        <w:rPr>
          <w:color w:val="000000" w:themeColor="text1"/>
          <w:sz w:val="28"/>
          <w:szCs w:val="28"/>
        </w:rPr>
        <w:t>по внедрению,</w:t>
      </w:r>
      <w:r w:rsidR="008949BD" w:rsidRPr="00C45B8B">
        <w:rPr>
          <w:color w:val="000000" w:themeColor="text1"/>
          <w:sz w:val="28"/>
          <w:szCs w:val="28"/>
        </w:rPr>
        <w:t xml:space="preserve"> разработанной методик</w:t>
      </w:r>
      <w:r>
        <w:rPr>
          <w:color w:val="000000" w:themeColor="text1"/>
          <w:sz w:val="28"/>
          <w:szCs w:val="28"/>
        </w:rPr>
        <w:t>, п</w:t>
      </w:r>
      <w:r w:rsidR="008949BD" w:rsidRPr="00C45B8B">
        <w:rPr>
          <w:color w:val="000000" w:themeColor="text1"/>
          <w:sz w:val="28"/>
          <w:szCs w:val="28"/>
        </w:rPr>
        <w:t>ерспективы развития электронного обучения в педагогическом процессе</w:t>
      </w:r>
      <w:r>
        <w:rPr>
          <w:color w:val="000000" w:themeColor="text1"/>
          <w:sz w:val="28"/>
          <w:szCs w:val="28"/>
        </w:rPr>
        <w:t>)</w:t>
      </w:r>
      <w:r w:rsidR="009D01BC">
        <w:rPr>
          <w:color w:val="000000" w:themeColor="text1"/>
          <w:sz w:val="28"/>
          <w:szCs w:val="28"/>
        </w:rPr>
        <w:t>.</w:t>
      </w:r>
    </w:p>
    <w:p w14:paraId="045B0358" w14:textId="77777777" w:rsidR="008949BD" w:rsidRPr="00C45B8B" w:rsidRDefault="008949BD" w:rsidP="009D01BC">
      <w:pPr>
        <w:pStyle w:val="a3"/>
        <w:shd w:val="clear" w:color="auto" w:fill="FFFFFF"/>
        <w:spacing w:before="0" w:beforeAutospacing="0" w:after="0" w:afterAutospacing="0"/>
        <w:ind w:firstLine="284"/>
        <w:rPr>
          <w:color w:val="000000" w:themeColor="text1"/>
          <w:sz w:val="28"/>
          <w:szCs w:val="28"/>
        </w:rPr>
      </w:pPr>
    </w:p>
    <w:p w14:paraId="4DEBAFB4" w14:textId="3AC5B322" w:rsidR="000374CC" w:rsidRPr="00C45B8B" w:rsidRDefault="008949BD" w:rsidP="009D01BC">
      <w:pPr>
        <w:pStyle w:val="a3"/>
        <w:shd w:val="clear" w:color="auto" w:fill="FFFFFF"/>
        <w:spacing w:before="0" w:beforeAutospacing="0" w:after="0" w:afterAutospacing="0"/>
        <w:ind w:firstLine="284"/>
        <w:rPr>
          <w:color w:val="000000" w:themeColor="text1"/>
          <w:sz w:val="28"/>
          <w:szCs w:val="28"/>
        </w:rPr>
      </w:pPr>
      <w:r w:rsidRPr="00C45B8B">
        <w:rPr>
          <w:color w:val="000000" w:themeColor="text1"/>
          <w:sz w:val="28"/>
          <w:szCs w:val="28"/>
        </w:rPr>
        <w:t>Список использованных источников</w:t>
      </w:r>
      <w:r w:rsidR="009D01BC">
        <w:rPr>
          <w:color w:val="000000" w:themeColor="text1"/>
          <w:sz w:val="28"/>
          <w:szCs w:val="28"/>
        </w:rPr>
        <w:t>.</w:t>
      </w:r>
    </w:p>
    <w:sectPr w:rsidR="000374CC" w:rsidRPr="00C45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077"/>
    <w:rsid w:val="000374CC"/>
    <w:rsid w:val="00096EEA"/>
    <w:rsid w:val="00106688"/>
    <w:rsid w:val="003A3758"/>
    <w:rsid w:val="00406DF8"/>
    <w:rsid w:val="004D36F7"/>
    <w:rsid w:val="005022FE"/>
    <w:rsid w:val="005E6AC3"/>
    <w:rsid w:val="006E6A23"/>
    <w:rsid w:val="008949BD"/>
    <w:rsid w:val="0089752B"/>
    <w:rsid w:val="008A31D4"/>
    <w:rsid w:val="009D01BC"/>
    <w:rsid w:val="00AB2E8F"/>
    <w:rsid w:val="00BF2077"/>
    <w:rsid w:val="00C45B8B"/>
    <w:rsid w:val="00F3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FEA69"/>
  <w15:chartTrackingRefBased/>
  <w15:docId w15:val="{3DEAD74E-F794-4D87-94CA-F103A05C0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3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1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811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1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9</cp:revision>
  <dcterms:created xsi:type="dcterms:W3CDTF">2023-10-22T08:31:00Z</dcterms:created>
  <dcterms:modified xsi:type="dcterms:W3CDTF">2023-10-22T11:51:00Z</dcterms:modified>
</cp:coreProperties>
</file>